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1B5D" w14:textId="3AA3F603" w:rsidR="00495C79" w:rsidRPr="00F26B7E" w:rsidRDefault="00027DFB" w:rsidP="00495C79">
      <w:pPr>
        <w:jc w:val="center"/>
        <w:rPr>
          <w:rFonts w:eastAsia="Adobe Gothic Std B" w:cs="Arial"/>
          <w:b/>
          <w:bCs/>
          <w:color w:val="244061" w:themeColor="accent1" w:themeShade="80"/>
          <w:sz w:val="32"/>
        </w:rPr>
      </w:pPr>
      <w:r w:rsidRPr="00F26B7E">
        <w:rPr>
          <w:rFonts w:eastAsia="Adobe Gothic Std B" w:cs="Arial"/>
          <w:b/>
          <w:bCs/>
          <w:noProof/>
          <w:color w:val="244061" w:themeColor="accent1" w:themeShade="80"/>
          <w:sz w:val="32"/>
          <w:lang w:val="en-GB"/>
        </w:rPr>
        <w:drawing>
          <wp:anchor distT="0" distB="0" distL="114300" distR="114300" simplePos="0" relativeHeight="251664384" behindDoc="0" locked="0" layoutInCell="1" allowOverlap="1" wp14:anchorId="2A1FD5A2" wp14:editId="3F21ACA7">
            <wp:simplePos x="0" y="0"/>
            <wp:positionH relativeFrom="margin">
              <wp:align>center</wp:align>
            </wp:positionH>
            <wp:positionV relativeFrom="margin">
              <wp:align>bottom</wp:align>
            </wp:positionV>
            <wp:extent cx="5842635" cy="8292465"/>
            <wp:effectExtent l="0" t="0" r="571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842635" cy="8292465"/>
                    </a:xfrm>
                    <a:prstGeom prst="rect">
                      <a:avLst/>
                    </a:prstGeom>
                  </pic:spPr>
                </pic:pic>
              </a:graphicData>
            </a:graphic>
            <wp14:sizeRelH relativeFrom="margin">
              <wp14:pctWidth>0</wp14:pctWidth>
            </wp14:sizeRelH>
            <wp14:sizeRelV relativeFrom="margin">
              <wp14:pctHeight>0</wp14:pctHeight>
            </wp14:sizeRelV>
          </wp:anchor>
        </w:drawing>
      </w:r>
      <w:r w:rsidR="00495C79" w:rsidRPr="00F26B7E">
        <w:rPr>
          <w:rFonts w:eastAsia="Adobe Gothic Std B" w:cs="Arial"/>
          <w:b/>
          <w:bCs/>
          <w:color w:val="244061" w:themeColor="accent1" w:themeShade="80"/>
          <w:sz w:val="32"/>
        </w:rPr>
        <w:t>Draft Local Plan Consultation</w:t>
      </w:r>
    </w:p>
    <w:p w14:paraId="6B06CA26" w14:textId="77777777" w:rsidR="00495C79" w:rsidRDefault="00495C79" w:rsidP="00495C79">
      <w:pPr>
        <w:jc w:val="center"/>
        <w:rPr>
          <w:rFonts w:eastAsia="Adobe Gothic Std B" w:cs="Arial"/>
          <w:b/>
          <w:bCs/>
          <w:color w:val="244061" w:themeColor="accent1" w:themeShade="80"/>
          <w:sz w:val="32"/>
        </w:rPr>
      </w:pPr>
      <w:r w:rsidRPr="00F26B7E">
        <w:rPr>
          <w:rFonts w:eastAsia="Adobe Gothic Std B" w:cs="Arial"/>
          <w:b/>
          <w:bCs/>
          <w:color w:val="244061" w:themeColor="accent1" w:themeShade="80"/>
          <w:sz w:val="32"/>
        </w:rPr>
        <w:t>Wednesday 30 June 2021 to Friday 27 August 2021</w:t>
      </w:r>
    </w:p>
    <w:p w14:paraId="7E860E4F" w14:textId="77777777" w:rsidR="00F26B7E" w:rsidRPr="00F26B7E" w:rsidRDefault="00F26B7E" w:rsidP="00495C79">
      <w:pPr>
        <w:jc w:val="center"/>
        <w:rPr>
          <w:rFonts w:eastAsia="Adobe Gothic Std B" w:cs="Arial"/>
          <w:b/>
          <w:bCs/>
          <w:color w:val="244061" w:themeColor="accent1" w:themeShade="80"/>
          <w:sz w:val="18"/>
        </w:rPr>
      </w:pPr>
    </w:p>
    <w:p w14:paraId="77DFEC4D" w14:textId="77777777" w:rsidR="00495C79" w:rsidRPr="00F26B7E" w:rsidRDefault="00495C79" w:rsidP="00495C79">
      <w:pPr>
        <w:jc w:val="center"/>
        <w:rPr>
          <w:rFonts w:eastAsia="Adobe Gothic Std B" w:cs="Arial"/>
          <w:b/>
          <w:bCs/>
          <w:color w:val="4F6228" w:themeColor="accent3" w:themeShade="80"/>
          <w:sz w:val="32"/>
        </w:rPr>
      </w:pPr>
      <w:r w:rsidRPr="00F26B7E">
        <w:rPr>
          <w:rFonts w:eastAsia="Adobe Gothic Std B" w:cs="Arial"/>
          <w:b/>
          <w:bCs/>
          <w:color w:val="244061" w:themeColor="accent1" w:themeShade="80"/>
          <w:sz w:val="32"/>
        </w:rPr>
        <w:t>Comments Form</w:t>
      </w:r>
    </w:p>
    <w:p w14:paraId="64792CB3" w14:textId="77777777" w:rsidR="00495C79" w:rsidRPr="00495C79" w:rsidRDefault="00495C79" w:rsidP="00495C79">
      <w:pPr>
        <w:tabs>
          <w:tab w:val="center" w:pos="4846"/>
        </w:tabs>
        <w:rPr>
          <w:rFonts w:ascii="Adobe Gothic Std B" w:eastAsia="Adobe Gothic Std B" w:hAnsi="Adobe Gothic Std B"/>
          <w:sz w:val="28"/>
        </w:rPr>
        <w:sectPr w:rsidR="00495C79" w:rsidRPr="00495C79" w:rsidSect="00027DFB">
          <w:headerReference w:type="default" r:id="rId13"/>
          <w:footerReference w:type="default" r:id="rId14"/>
          <w:pgSz w:w="11907" w:h="16839" w:code="9"/>
          <w:pgMar w:top="1134" w:right="1080" w:bottom="1135" w:left="567" w:header="0" w:footer="272" w:gutter="567"/>
          <w:pgBorders w:offsetFrom="page">
            <w:top w:val="single" w:sz="18" w:space="24" w:color="C2D69B" w:themeColor="accent3" w:themeTint="99"/>
            <w:left w:val="single" w:sz="18" w:space="24" w:color="C2D69B" w:themeColor="accent3" w:themeTint="99"/>
            <w:bottom w:val="single" w:sz="18" w:space="24" w:color="C2D69B" w:themeColor="accent3" w:themeTint="99"/>
            <w:right w:val="single" w:sz="18" w:space="24" w:color="C2D69B" w:themeColor="accent3" w:themeTint="99"/>
          </w:pgBorders>
          <w:cols w:space="720"/>
          <w:docGrid w:linePitch="326"/>
        </w:sectPr>
      </w:pPr>
    </w:p>
    <w:p w14:paraId="17B4AA11" w14:textId="77777777" w:rsidR="00161710" w:rsidRPr="00161710" w:rsidRDefault="00161710" w:rsidP="00536E2A">
      <w:pPr>
        <w:pStyle w:val="Heading3"/>
        <w:pBdr>
          <w:bottom w:val="single" w:sz="18" w:space="1" w:color="C2D69B" w:themeColor="accent3" w:themeTint="99"/>
        </w:pBdr>
      </w:pPr>
      <w:r w:rsidRPr="00161710">
        <w:lastRenderedPageBreak/>
        <w:t>About this consultation</w:t>
      </w:r>
    </w:p>
    <w:p w14:paraId="08ED1C41" w14:textId="77777777" w:rsidR="00161710" w:rsidRDefault="00161710" w:rsidP="00F9488A">
      <w:pPr>
        <w:pStyle w:val="Basic"/>
        <w:ind w:left="0" w:rightChars="0"/>
        <w:jc w:val="center"/>
        <w:rPr>
          <w:sz w:val="28"/>
          <w:szCs w:val="28"/>
        </w:rPr>
      </w:pPr>
    </w:p>
    <w:p w14:paraId="0B61A76F" w14:textId="77777777" w:rsidR="00161710" w:rsidRDefault="00161710" w:rsidP="00F9488A">
      <w:pPr>
        <w:pStyle w:val="Basic"/>
        <w:ind w:left="0" w:rightChars="0"/>
        <w:jc w:val="center"/>
        <w:rPr>
          <w:sz w:val="28"/>
          <w:szCs w:val="28"/>
        </w:rPr>
      </w:pPr>
    </w:p>
    <w:p w14:paraId="3C60FB2E" w14:textId="77777777" w:rsidR="00EE50E8" w:rsidRPr="002A0162" w:rsidRDefault="002357CA" w:rsidP="009A30E2">
      <w:pPr>
        <w:pStyle w:val="Basic"/>
        <w:pBdr>
          <w:top w:val="single" w:sz="18" w:space="1" w:color="C2D69B" w:themeColor="accent3" w:themeTint="99"/>
          <w:left w:val="single" w:sz="18" w:space="4" w:color="C2D69B" w:themeColor="accent3" w:themeTint="99"/>
          <w:bottom w:val="single" w:sz="18" w:space="1" w:color="C2D69B" w:themeColor="accent3" w:themeTint="99"/>
          <w:right w:val="single" w:sz="18" w:space="4" w:color="C2D69B" w:themeColor="accent3" w:themeTint="99"/>
        </w:pBdr>
        <w:ind w:left="0" w:rightChars="0"/>
        <w:jc w:val="left"/>
        <w:rPr>
          <w:szCs w:val="28"/>
        </w:rPr>
      </w:pPr>
      <w:r w:rsidRPr="002A0162">
        <w:rPr>
          <w:szCs w:val="28"/>
        </w:rPr>
        <w:t xml:space="preserve">This consultation is open for </w:t>
      </w:r>
      <w:r w:rsidR="00983DBC" w:rsidRPr="002A0162">
        <w:rPr>
          <w:szCs w:val="28"/>
        </w:rPr>
        <w:t>8</w:t>
      </w:r>
      <w:r w:rsidR="006717A5">
        <w:rPr>
          <w:szCs w:val="28"/>
        </w:rPr>
        <w:t xml:space="preserve"> weeks between</w:t>
      </w:r>
      <w:r w:rsidR="00983DBC" w:rsidRPr="002A0162">
        <w:rPr>
          <w:szCs w:val="28"/>
        </w:rPr>
        <w:t xml:space="preserve"> </w:t>
      </w:r>
    </w:p>
    <w:p w14:paraId="6F90F3D7" w14:textId="77777777" w:rsidR="00EE50E8" w:rsidRPr="002A0162" w:rsidRDefault="00EE50E8" w:rsidP="009A30E2">
      <w:pPr>
        <w:pStyle w:val="Basic"/>
        <w:pBdr>
          <w:top w:val="single" w:sz="18" w:space="1" w:color="C2D69B" w:themeColor="accent3" w:themeTint="99"/>
          <w:left w:val="single" w:sz="18" w:space="4" w:color="C2D69B" w:themeColor="accent3" w:themeTint="99"/>
          <w:bottom w:val="single" w:sz="18" w:space="1" w:color="C2D69B" w:themeColor="accent3" w:themeTint="99"/>
          <w:right w:val="single" w:sz="18" w:space="4" w:color="C2D69B" w:themeColor="accent3" w:themeTint="99"/>
        </w:pBdr>
        <w:ind w:left="0" w:rightChars="0"/>
        <w:jc w:val="left"/>
        <w:rPr>
          <w:szCs w:val="28"/>
        </w:rPr>
      </w:pPr>
    </w:p>
    <w:p w14:paraId="26E78108" w14:textId="77777777" w:rsidR="00890F60" w:rsidRPr="002A0162" w:rsidRDefault="009A30E2" w:rsidP="009A30E2">
      <w:pPr>
        <w:pStyle w:val="Basic"/>
        <w:pBdr>
          <w:top w:val="single" w:sz="18" w:space="1" w:color="C2D69B" w:themeColor="accent3" w:themeTint="99"/>
          <w:left w:val="single" w:sz="18" w:space="4" w:color="C2D69B" w:themeColor="accent3" w:themeTint="99"/>
          <w:bottom w:val="single" w:sz="18" w:space="1" w:color="C2D69B" w:themeColor="accent3" w:themeTint="99"/>
          <w:right w:val="single" w:sz="18" w:space="4" w:color="C2D69B" w:themeColor="accent3" w:themeTint="99"/>
        </w:pBdr>
        <w:ind w:left="0" w:rightChars="0"/>
        <w:jc w:val="center"/>
        <w:rPr>
          <w:szCs w:val="28"/>
        </w:rPr>
      </w:pPr>
      <w:r>
        <w:rPr>
          <w:b/>
          <w:szCs w:val="28"/>
        </w:rPr>
        <w:t>Wednesday 30 June</w:t>
      </w:r>
      <w:r w:rsidR="00397293" w:rsidRPr="002A0162">
        <w:rPr>
          <w:b/>
          <w:szCs w:val="28"/>
        </w:rPr>
        <w:t xml:space="preserve"> 20</w:t>
      </w:r>
      <w:r>
        <w:rPr>
          <w:b/>
          <w:szCs w:val="28"/>
        </w:rPr>
        <w:t>21</w:t>
      </w:r>
      <w:r w:rsidR="00983DBC" w:rsidRPr="002A0162">
        <w:rPr>
          <w:b/>
          <w:szCs w:val="28"/>
        </w:rPr>
        <w:t xml:space="preserve"> to </w:t>
      </w:r>
      <w:r>
        <w:rPr>
          <w:b/>
          <w:szCs w:val="28"/>
        </w:rPr>
        <w:t>Friday</w:t>
      </w:r>
      <w:r w:rsidR="00397293" w:rsidRPr="002A0162">
        <w:rPr>
          <w:b/>
          <w:szCs w:val="28"/>
        </w:rPr>
        <w:t xml:space="preserve"> </w:t>
      </w:r>
      <w:r>
        <w:rPr>
          <w:b/>
          <w:szCs w:val="28"/>
        </w:rPr>
        <w:t>27</w:t>
      </w:r>
      <w:r w:rsidR="00983DBC" w:rsidRPr="002A0162">
        <w:rPr>
          <w:b/>
          <w:szCs w:val="28"/>
        </w:rPr>
        <w:t xml:space="preserve"> </w:t>
      </w:r>
      <w:r>
        <w:rPr>
          <w:b/>
          <w:szCs w:val="28"/>
        </w:rPr>
        <w:t>August</w:t>
      </w:r>
      <w:r w:rsidR="00983DBC" w:rsidRPr="002A0162">
        <w:rPr>
          <w:b/>
          <w:szCs w:val="28"/>
        </w:rPr>
        <w:t xml:space="preserve"> 20</w:t>
      </w:r>
      <w:r>
        <w:rPr>
          <w:b/>
          <w:szCs w:val="28"/>
        </w:rPr>
        <w:t>21</w:t>
      </w:r>
    </w:p>
    <w:p w14:paraId="1A4DE88D" w14:textId="77777777" w:rsidR="00890F60" w:rsidRPr="002A0162" w:rsidRDefault="00890F60" w:rsidP="009A30E2">
      <w:pPr>
        <w:pStyle w:val="Basic"/>
        <w:pBdr>
          <w:top w:val="single" w:sz="18" w:space="1" w:color="C2D69B" w:themeColor="accent3" w:themeTint="99"/>
          <w:left w:val="single" w:sz="18" w:space="4" w:color="C2D69B" w:themeColor="accent3" w:themeTint="99"/>
          <w:bottom w:val="single" w:sz="18" w:space="1" w:color="C2D69B" w:themeColor="accent3" w:themeTint="99"/>
          <w:right w:val="single" w:sz="18" w:space="4" w:color="C2D69B" w:themeColor="accent3" w:themeTint="99"/>
        </w:pBdr>
        <w:ind w:left="0" w:rightChars="0"/>
        <w:jc w:val="center"/>
        <w:rPr>
          <w:szCs w:val="28"/>
        </w:rPr>
      </w:pPr>
    </w:p>
    <w:p w14:paraId="39DF1821" w14:textId="77777777" w:rsidR="00F9488A" w:rsidRPr="002A0162" w:rsidRDefault="00F9488A" w:rsidP="009A30E2">
      <w:pPr>
        <w:pStyle w:val="Basic"/>
        <w:pBdr>
          <w:top w:val="single" w:sz="18" w:space="1" w:color="C2D69B" w:themeColor="accent3" w:themeTint="99"/>
          <w:left w:val="single" w:sz="18" w:space="4" w:color="C2D69B" w:themeColor="accent3" w:themeTint="99"/>
          <w:bottom w:val="single" w:sz="18" w:space="1" w:color="C2D69B" w:themeColor="accent3" w:themeTint="99"/>
          <w:right w:val="single" w:sz="18" w:space="4" w:color="C2D69B" w:themeColor="accent3" w:themeTint="99"/>
        </w:pBdr>
        <w:ind w:left="0" w:rightChars="0"/>
        <w:jc w:val="center"/>
        <w:rPr>
          <w:szCs w:val="28"/>
        </w:rPr>
      </w:pPr>
    </w:p>
    <w:p w14:paraId="3EAD7897" w14:textId="77777777" w:rsidR="00890F60" w:rsidRPr="002A0162" w:rsidRDefault="00890F60" w:rsidP="009A30E2">
      <w:pPr>
        <w:pStyle w:val="Basic"/>
        <w:pBdr>
          <w:top w:val="single" w:sz="18" w:space="1" w:color="C2D69B" w:themeColor="accent3" w:themeTint="99"/>
          <w:left w:val="single" w:sz="18" w:space="4" w:color="C2D69B" w:themeColor="accent3" w:themeTint="99"/>
          <w:bottom w:val="single" w:sz="18" w:space="1" w:color="C2D69B" w:themeColor="accent3" w:themeTint="99"/>
          <w:right w:val="single" w:sz="18" w:space="4" w:color="C2D69B" w:themeColor="accent3" w:themeTint="99"/>
        </w:pBdr>
        <w:ind w:left="0" w:rightChars="0"/>
        <w:jc w:val="left"/>
        <w:rPr>
          <w:szCs w:val="28"/>
        </w:rPr>
      </w:pPr>
      <w:r w:rsidRPr="002A0162">
        <w:rPr>
          <w:szCs w:val="28"/>
        </w:rPr>
        <w:t xml:space="preserve">The Council </w:t>
      </w:r>
      <w:r w:rsidRPr="002A0162">
        <w:rPr>
          <w:b/>
          <w:szCs w:val="28"/>
        </w:rPr>
        <w:t>prefers to receive your consultation responses on-line</w:t>
      </w:r>
      <w:r w:rsidRPr="002A0162">
        <w:rPr>
          <w:szCs w:val="28"/>
        </w:rPr>
        <w:t>,</w:t>
      </w:r>
    </w:p>
    <w:p w14:paraId="1FF80117" w14:textId="77777777" w:rsidR="00890F60" w:rsidRPr="002A0162" w:rsidRDefault="00890F60" w:rsidP="009A30E2">
      <w:pPr>
        <w:pStyle w:val="Basic"/>
        <w:pBdr>
          <w:top w:val="single" w:sz="18" w:space="1" w:color="C2D69B" w:themeColor="accent3" w:themeTint="99"/>
          <w:left w:val="single" w:sz="18" w:space="4" w:color="C2D69B" w:themeColor="accent3" w:themeTint="99"/>
          <w:bottom w:val="single" w:sz="18" w:space="1" w:color="C2D69B" w:themeColor="accent3" w:themeTint="99"/>
          <w:right w:val="single" w:sz="18" w:space="4" w:color="C2D69B" w:themeColor="accent3" w:themeTint="99"/>
        </w:pBdr>
        <w:ind w:left="0" w:rightChars="0"/>
        <w:jc w:val="left"/>
        <w:rPr>
          <w:szCs w:val="28"/>
        </w:rPr>
      </w:pPr>
      <w:r w:rsidRPr="002A0162">
        <w:rPr>
          <w:szCs w:val="28"/>
        </w:rPr>
        <w:t>however, you may also respond by email or post using the details below.</w:t>
      </w:r>
    </w:p>
    <w:p w14:paraId="084E86BB" w14:textId="77777777" w:rsidR="00503F76" w:rsidRDefault="00503F76" w:rsidP="009A30E2">
      <w:pPr>
        <w:pStyle w:val="Basic"/>
        <w:pBdr>
          <w:top w:val="single" w:sz="18" w:space="1" w:color="C2D69B" w:themeColor="accent3" w:themeTint="99"/>
          <w:left w:val="single" w:sz="18" w:space="4" w:color="C2D69B" w:themeColor="accent3" w:themeTint="99"/>
          <w:bottom w:val="single" w:sz="18" w:space="1" w:color="C2D69B" w:themeColor="accent3" w:themeTint="99"/>
          <w:right w:val="single" w:sz="18" w:space="4" w:color="C2D69B" w:themeColor="accent3" w:themeTint="99"/>
        </w:pBdr>
        <w:ind w:left="0" w:rightChars="0"/>
        <w:jc w:val="center"/>
        <w:rPr>
          <w:sz w:val="28"/>
          <w:szCs w:val="28"/>
        </w:rPr>
      </w:pPr>
    </w:p>
    <w:p w14:paraId="47937053" w14:textId="11CCDAF7" w:rsidR="009A30E2" w:rsidRDefault="009A30E2" w:rsidP="009A30E2">
      <w:pPr>
        <w:pStyle w:val="Basic"/>
        <w:pBdr>
          <w:top w:val="single" w:sz="18" w:space="1" w:color="C2D69B" w:themeColor="accent3" w:themeTint="99"/>
          <w:left w:val="single" w:sz="18" w:space="4" w:color="C2D69B" w:themeColor="accent3" w:themeTint="99"/>
          <w:bottom w:val="single" w:sz="18" w:space="1" w:color="C2D69B" w:themeColor="accent3" w:themeTint="99"/>
          <w:right w:val="single" w:sz="18" w:space="4" w:color="C2D69B" w:themeColor="accent3" w:themeTint="99"/>
        </w:pBdr>
        <w:ind w:left="0" w:rightChars="0"/>
        <w:jc w:val="left"/>
        <w:rPr>
          <w:b/>
          <w:szCs w:val="28"/>
        </w:rPr>
      </w:pPr>
      <w:r w:rsidRPr="009A30E2">
        <w:rPr>
          <w:szCs w:val="28"/>
        </w:rPr>
        <w:sym w:font="Wingdings" w:char="F03A"/>
      </w:r>
      <w:r w:rsidRPr="009A30E2">
        <w:rPr>
          <w:b/>
          <w:szCs w:val="28"/>
        </w:rPr>
        <w:t xml:space="preserve"> Online (preferred)</w:t>
      </w:r>
      <w:r>
        <w:rPr>
          <w:b/>
          <w:szCs w:val="28"/>
        </w:rPr>
        <w:t>:</w:t>
      </w:r>
    </w:p>
    <w:p w14:paraId="7E49096C" w14:textId="77777777" w:rsidR="009A30E2" w:rsidRDefault="009A30E2" w:rsidP="009A30E2">
      <w:pPr>
        <w:pStyle w:val="Basic"/>
        <w:pBdr>
          <w:top w:val="single" w:sz="18" w:space="1" w:color="C2D69B" w:themeColor="accent3" w:themeTint="99"/>
          <w:left w:val="single" w:sz="18" w:space="4" w:color="C2D69B" w:themeColor="accent3" w:themeTint="99"/>
          <w:bottom w:val="single" w:sz="18" w:space="1" w:color="C2D69B" w:themeColor="accent3" w:themeTint="99"/>
          <w:right w:val="single" w:sz="18" w:space="4" w:color="C2D69B" w:themeColor="accent3" w:themeTint="99"/>
        </w:pBdr>
        <w:ind w:left="0" w:rightChars="0"/>
        <w:jc w:val="left"/>
        <w:rPr>
          <w:sz w:val="28"/>
          <w:szCs w:val="28"/>
        </w:rPr>
      </w:pPr>
      <w:r w:rsidRPr="002A0162">
        <w:rPr>
          <w:szCs w:val="28"/>
        </w:rPr>
        <w:t xml:space="preserve">completing our online consultation at </w:t>
      </w:r>
      <w:hyperlink r:id="rId15" w:history="1">
        <w:r w:rsidRPr="002A0162">
          <w:rPr>
            <w:rStyle w:val="Hyperlink"/>
            <w:szCs w:val="28"/>
          </w:rPr>
          <w:t>www.hinckley-bosworth.gov.uk/localplanreview</w:t>
        </w:r>
      </w:hyperlink>
    </w:p>
    <w:p w14:paraId="52FB7C4E" w14:textId="77777777" w:rsidR="009A30E2" w:rsidRDefault="009A30E2" w:rsidP="009A30E2">
      <w:pPr>
        <w:pStyle w:val="Basic"/>
        <w:pBdr>
          <w:top w:val="single" w:sz="18" w:space="1" w:color="C2D69B" w:themeColor="accent3" w:themeTint="99"/>
          <w:left w:val="single" w:sz="18" w:space="4" w:color="C2D69B" w:themeColor="accent3" w:themeTint="99"/>
          <w:bottom w:val="single" w:sz="18" w:space="1" w:color="C2D69B" w:themeColor="accent3" w:themeTint="99"/>
          <w:right w:val="single" w:sz="18" w:space="4" w:color="C2D69B" w:themeColor="accent3" w:themeTint="99"/>
        </w:pBdr>
        <w:ind w:left="0" w:rightChars="0"/>
        <w:jc w:val="left"/>
        <w:rPr>
          <w:sz w:val="28"/>
          <w:szCs w:val="28"/>
        </w:rPr>
      </w:pPr>
    </w:p>
    <w:p w14:paraId="14DC90C8" w14:textId="77777777" w:rsidR="009A30E2" w:rsidRPr="002A0162" w:rsidRDefault="009A30E2" w:rsidP="009A30E2">
      <w:pPr>
        <w:pStyle w:val="Basic"/>
        <w:pBdr>
          <w:top w:val="single" w:sz="18" w:space="1" w:color="C2D69B" w:themeColor="accent3" w:themeTint="99"/>
          <w:left w:val="single" w:sz="18" w:space="4" w:color="C2D69B" w:themeColor="accent3" w:themeTint="99"/>
          <w:bottom w:val="single" w:sz="18" w:space="1" w:color="C2D69B" w:themeColor="accent3" w:themeTint="99"/>
          <w:right w:val="single" w:sz="18" w:space="4" w:color="C2D69B" w:themeColor="accent3" w:themeTint="99"/>
        </w:pBdr>
        <w:ind w:left="0" w:rightChars="0"/>
        <w:jc w:val="left"/>
        <w:rPr>
          <w:szCs w:val="28"/>
        </w:rPr>
      </w:pPr>
      <w:r w:rsidRPr="009A30E2">
        <w:rPr>
          <w:szCs w:val="28"/>
        </w:rPr>
        <w:sym w:font="Webdings" w:char="F09A"/>
      </w:r>
      <w:r w:rsidRPr="009A30E2">
        <w:rPr>
          <w:szCs w:val="28"/>
        </w:rPr>
        <w:t xml:space="preserve"> </w:t>
      </w:r>
      <w:r w:rsidRPr="009A30E2">
        <w:rPr>
          <w:b/>
          <w:szCs w:val="28"/>
        </w:rPr>
        <w:t>Email</w:t>
      </w:r>
      <w:r>
        <w:rPr>
          <w:b/>
          <w:szCs w:val="28"/>
        </w:rPr>
        <w:t xml:space="preserve">: </w:t>
      </w:r>
      <w:hyperlink r:id="rId16" w:history="1">
        <w:r w:rsidRPr="002A0162">
          <w:rPr>
            <w:rStyle w:val="Hyperlink"/>
            <w:szCs w:val="28"/>
          </w:rPr>
          <w:t>planningpolicy@hinckley-bosworth.gov.uk</w:t>
        </w:r>
      </w:hyperlink>
    </w:p>
    <w:p w14:paraId="6CAB1754" w14:textId="77777777" w:rsidR="009A30E2" w:rsidRDefault="009A30E2" w:rsidP="009A30E2">
      <w:pPr>
        <w:pStyle w:val="Basic"/>
        <w:pBdr>
          <w:top w:val="single" w:sz="18" w:space="1" w:color="C2D69B" w:themeColor="accent3" w:themeTint="99"/>
          <w:left w:val="single" w:sz="18" w:space="4" w:color="C2D69B" w:themeColor="accent3" w:themeTint="99"/>
          <w:bottom w:val="single" w:sz="18" w:space="1" w:color="C2D69B" w:themeColor="accent3" w:themeTint="99"/>
          <w:right w:val="single" w:sz="18" w:space="4" w:color="C2D69B" w:themeColor="accent3" w:themeTint="99"/>
        </w:pBdr>
        <w:ind w:left="0" w:rightChars="0"/>
        <w:jc w:val="left"/>
        <w:rPr>
          <w:szCs w:val="28"/>
        </w:rPr>
      </w:pPr>
    </w:p>
    <w:p w14:paraId="7AAAE713" w14:textId="77777777" w:rsidR="009A30E2" w:rsidRDefault="009A30E2" w:rsidP="009A30E2">
      <w:pPr>
        <w:pStyle w:val="Basic"/>
        <w:pBdr>
          <w:top w:val="single" w:sz="18" w:space="1" w:color="C2D69B" w:themeColor="accent3" w:themeTint="99"/>
          <w:left w:val="single" w:sz="18" w:space="4" w:color="C2D69B" w:themeColor="accent3" w:themeTint="99"/>
          <w:bottom w:val="single" w:sz="18" w:space="1" w:color="C2D69B" w:themeColor="accent3" w:themeTint="99"/>
          <w:right w:val="single" w:sz="18" w:space="4" w:color="C2D69B" w:themeColor="accent3" w:themeTint="99"/>
        </w:pBdr>
        <w:ind w:left="0" w:rightChars="0"/>
        <w:jc w:val="left"/>
        <w:rPr>
          <w:b/>
          <w:szCs w:val="28"/>
        </w:rPr>
      </w:pPr>
      <w:r w:rsidRPr="009A30E2">
        <w:rPr>
          <w:szCs w:val="28"/>
        </w:rPr>
        <w:sym w:font="Wingdings" w:char="F02B"/>
      </w:r>
      <w:r w:rsidRPr="009A30E2">
        <w:rPr>
          <w:szCs w:val="28"/>
        </w:rPr>
        <w:t xml:space="preserve"> </w:t>
      </w:r>
      <w:r w:rsidRPr="009A30E2">
        <w:rPr>
          <w:b/>
          <w:szCs w:val="28"/>
        </w:rPr>
        <w:t>Post</w:t>
      </w:r>
      <w:r>
        <w:rPr>
          <w:b/>
          <w:szCs w:val="28"/>
        </w:rPr>
        <w:t>:</w:t>
      </w:r>
    </w:p>
    <w:p w14:paraId="096FC3F5" w14:textId="77777777" w:rsidR="009A30E2" w:rsidRDefault="009A30E2" w:rsidP="009A30E2">
      <w:pPr>
        <w:pStyle w:val="Basic"/>
        <w:pBdr>
          <w:top w:val="single" w:sz="18" w:space="1" w:color="C2D69B" w:themeColor="accent3" w:themeTint="99"/>
          <w:left w:val="single" w:sz="18" w:space="4" w:color="C2D69B" w:themeColor="accent3" w:themeTint="99"/>
          <w:bottom w:val="single" w:sz="18" w:space="1" w:color="C2D69B" w:themeColor="accent3" w:themeTint="99"/>
          <w:right w:val="single" w:sz="18" w:space="4" w:color="C2D69B" w:themeColor="accent3" w:themeTint="99"/>
        </w:pBdr>
        <w:ind w:left="0" w:rightChars="0"/>
        <w:jc w:val="left"/>
        <w:rPr>
          <w:szCs w:val="28"/>
        </w:rPr>
      </w:pPr>
      <w:r>
        <w:rPr>
          <w:szCs w:val="28"/>
        </w:rPr>
        <w:t>Planning Policy</w:t>
      </w:r>
    </w:p>
    <w:p w14:paraId="1FBD51D1" w14:textId="77777777" w:rsidR="009A30E2" w:rsidRDefault="009A30E2" w:rsidP="009A30E2">
      <w:pPr>
        <w:pStyle w:val="Basic"/>
        <w:pBdr>
          <w:top w:val="single" w:sz="18" w:space="1" w:color="C2D69B" w:themeColor="accent3" w:themeTint="99"/>
          <w:left w:val="single" w:sz="18" w:space="4" w:color="C2D69B" w:themeColor="accent3" w:themeTint="99"/>
          <w:bottom w:val="single" w:sz="18" w:space="1" w:color="C2D69B" w:themeColor="accent3" w:themeTint="99"/>
          <w:right w:val="single" w:sz="18" w:space="4" w:color="C2D69B" w:themeColor="accent3" w:themeTint="99"/>
        </w:pBdr>
        <w:ind w:left="0" w:rightChars="0"/>
        <w:jc w:val="left"/>
        <w:rPr>
          <w:szCs w:val="28"/>
        </w:rPr>
      </w:pPr>
      <w:r w:rsidRPr="002A0162">
        <w:rPr>
          <w:szCs w:val="28"/>
        </w:rPr>
        <w:t>Hinckley &amp; Bosworth Borough Council</w:t>
      </w:r>
    </w:p>
    <w:p w14:paraId="3CF8812A" w14:textId="77777777" w:rsidR="009A30E2" w:rsidRDefault="009A30E2" w:rsidP="009A30E2">
      <w:pPr>
        <w:pStyle w:val="Basic"/>
        <w:pBdr>
          <w:top w:val="single" w:sz="18" w:space="1" w:color="C2D69B" w:themeColor="accent3" w:themeTint="99"/>
          <w:left w:val="single" w:sz="18" w:space="4" w:color="C2D69B" w:themeColor="accent3" w:themeTint="99"/>
          <w:bottom w:val="single" w:sz="18" w:space="1" w:color="C2D69B" w:themeColor="accent3" w:themeTint="99"/>
          <w:right w:val="single" w:sz="18" w:space="4" w:color="C2D69B" w:themeColor="accent3" w:themeTint="99"/>
        </w:pBdr>
        <w:ind w:left="0" w:rightChars="0"/>
        <w:jc w:val="left"/>
        <w:rPr>
          <w:szCs w:val="28"/>
        </w:rPr>
      </w:pPr>
      <w:r>
        <w:rPr>
          <w:szCs w:val="28"/>
        </w:rPr>
        <w:t>Hinckley Hub</w:t>
      </w:r>
    </w:p>
    <w:p w14:paraId="247FF19D" w14:textId="77777777" w:rsidR="009A30E2" w:rsidRDefault="009A30E2" w:rsidP="009A30E2">
      <w:pPr>
        <w:pStyle w:val="Basic"/>
        <w:pBdr>
          <w:top w:val="single" w:sz="18" w:space="1" w:color="C2D69B" w:themeColor="accent3" w:themeTint="99"/>
          <w:left w:val="single" w:sz="18" w:space="4" w:color="C2D69B" w:themeColor="accent3" w:themeTint="99"/>
          <w:bottom w:val="single" w:sz="18" w:space="1" w:color="C2D69B" w:themeColor="accent3" w:themeTint="99"/>
          <w:right w:val="single" w:sz="18" w:space="4" w:color="C2D69B" w:themeColor="accent3" w:themeTint="99"/>
        </w:pBdr>
        <w:ind w:left="0" w:rightChars="0"/>
        <w:jc w:val="left"/>
        <w:rPr>
          <w:szCs w:val="28"/>
        </w:rPr>
      </w:pPr>
      <w:r w:rsidRPr="002A0162">
        <w:rPr>
          <w:szCs w:val="28"/>
        </w:rPr>
        <w:t>Rugby Road</w:t>
      </w:r>
    </w:p>
    <w:p w14:paraId="5B64E734" w14:textId="77777777" w:rsidR="009A30E2" w:rsidRDefault="009A30E2" w:rsidP="009A30E2">
      <w:pPr>
        <w:pStyle w:val="Basic"/>
        <w:pBdr>
          <w:top w:val="single" w:sz="18" w:space="1" w:color="C2D69B" w:themeColor="accent3" w:themeTint="99"/>
          <w:left w:val="single" w:sz="18" w:space="4" w:color="C2D69B" w:themeColor="accent3" w:themeTint="99"/>
          <w:bottom w:val="single" w:sz="18" w:space="1" w:color="C2D69B" w:themeColor="accent3" w:themeTint="99"/>
          <w:right w:val="single" w:sz="18" w:space="4" w:color="C2D69B" w:themeColor="accent3" w:themeTint="99"/>
        </w:pBdr>
        <w:ind w:left="0" w:rightChars="0"/>
        <w:jc w:val="left"/>
        <w:rPr>
          <w:szCs w:val="28"/>
        </w:rPr>
      </w:pPr>
      <w:r w:rsidRPr="002A0162">
        <w:rPr>
          <w:szCs w:val="28"/>
        </w:rPr>
        <w:t>Hinckley</w:t>
      </w:r>
    </w:p>
    <w:p w14:paraId="4906A78E" w14:textId="77777777" w:rsidR="009A30E2" w:rsidRDefault="009A30E2" w:rsidP="009A30E2">
      <w:pPr>
        <w:pStyle w:val="Basic"/>
        <w:pBdr>
          <w:top w:val="single" w:sz="18" w:space="1" w:color="C2D69B" w:themeColor="accent3" w:themeTint="99"/>
          <w:left w:val="single" w:sz="18" w:space="4" w:color="C2D69B" w:themeColor="accent3" w:themeTint="99"/>
          <w:bottom w:val="single" w:sz="18" w:space="1" w:color="C2D69B" w:themeColor="accent3" w:themeTint="99"/>
          <w:right w:val="single" w:sz="18" w:space="4" w:color="C2D69B" w:themeColor="accent3" w:themeTint="99"/>
        </w:pBdr>
        <w:ind w:left="0" w:rightChars="0"/>
        <w:jc w:val="left"/>
        <w:rPr>
          <w:szCs w:val="28"/>
        </w:rPr>
      </w:pPr>
      <w:r w:rsidRPr="002A0162">
        <w:rPr>
          <w:szCs w:val="28"/>
        </w:rPr>
        <w:t>Leicestershire</w:t>
      </w:r>
    </w:p>
    <w:p w14:paraId="1F56E17B" w14:textId="77777777" w:rsidR="009A30E2" w:rsidRDefault="009A30E2" w:rsidP="009A30E2">
      <w:pPr>
        <w:pStyle w:val="Basic"/>
        <w:pBdr>
          <w:top w:val="single" w:sz="18" w:space="1" w:color="C2D69B" w:themeColor="accent3" w:themeTint="99"/>
          <w:left w:val="single" w:sz="18" w:space="4" w:color="C2D69B" w:themeColor="accent3" w:themeTint="99"/>
          <w:bottom w:val="single" w:sz="18" w:space="1" w:color="C2D69B" w:themeColor="accent3" w:themeTint="99"/>
          <w:right w:val="single" w:sz="18" w:space="4" w:color="C2D69B" w:themeColor="accent3" w:themeTint="99"/>
        </w:pBdr>
        <w:ind w:left="0" w:rightChars="0"/>
        <w:jc w:val="left"/>
        <w:rPr>
          <w:szCs w:val="28"/>
        </w:rPr>
      </w:pPr>
      <w:r w:rsidRPr="002A0162">
        <w:rPr>
          <w:szCs w:val="28"/>
        </w:rPr>
        <w:t>LE10 0FR</w:t>
      </w:r>
    </w:p>
    <w:p w14:paraId="6314FEED" w14:textId="77777777" w:rsidR="00BE18C1" w:rsidRDefault="00BE18C1" w:rsidP="009A30E2">
      <w:pPr>
        <w:pStyle w:val="Basic"/>
        <w:pBdr>
          <w:top w:val="single" w:sz="18" w:space="1" w:color="C2D69B" w:themeColor="accent3" w:themeTint="99"/>
          <w:left w:val="single" w:sz="18" w:space="4" w:color="C2D69B" w:themeColor="accent3" w:themeTint="99"/>
          <w:bottom w:val="single" w:sz="18" w:space="1" w:color="C2D69B" w:themeColor="accent3" w:themeTint="99"/>
          <w:right w:val="single" w:sz="18" w:space="4" w:color="C2D69B" w:themeColor="accent3" w:themeTint="99"/>
        </w:pBdr>
        <w:ind w:left="0" w:rightChars="0"/>
        <w:jc w:val="left"/>
        <w:rPr>
          <w:szCs w:val="28"/>
        </w:rPr>
      </w:pPr>
    </w:p>
    <w:p w14:paraId="3784C2BC" w14:textId="77777777" w:rsidR="00BE18C1" w:rsidRDefault="00BE18C1" w:rsidP="009A30E2">
      <w:pPr>
        <w:pStyle w:val="Basic"/>
        <w:pBdr>
          <w:top w:val="single" w:sz="18" w:space="1" w:color="C2D69B" w:themeColor="accent3" w:themeTint="99"/>
          <w:left w:val="single" w:sz="18" w:space="4" w:color="C2D69B" w:themeColor="accent3" w:themeTint="99"/>
          <w:bottom w:val="single" w:sz="18" w:space="1" w:color="C2D69B" w:themeColor="accent3" w:themeTint="99"/>
          <w:right w:val="single" w:sz="18" w:space="4" w:color="C2D69B" w:themeColor="accent3" w:themeTint="99"/>
        </w:pBdr>
        <w:ind w:left="0" w:rightChars="0"/>
        <w:jc w:val="left"/>
        <w:rPr>
          <w:szCs w:val="28"/>
        </w:rPr>
      </w:pPr>
      <w:r w:rsidRPr="006717A5">
        <w:rPr>
          <w:rStyle w:val="GeneralTextChar"/>
        </w:rPr>
        <w:t xml:space="preserve">Consultation responses will be </w:t>
      </w:r>
      <w:r w:rsidRPr="006717A5">
        <w:rPr>
          <w:rStyle w:val="GeneralTextChar"/>
          <w:b/>
        </w:rPr>
        <w:t>made public</w:t>
      </w:r>
      <w:r w:rsidRPr="006717A5">
        <w:rPr>
          <w:rStyle w:val="GeneralTextChar"/>
        </w:rPr>
        <w:t xml:space="preserve"> as part of subsequent stages of the Local Plan Review.</w:t>
      </w:r>
    </w:p>
    <w:p w14:paraId="7B2F6AB4" w14:textId="77777777" w:rsidR="00BE18C1" w:rsidRPr="002A0162" w:rsidRDefault="00BE18C1" w:rsidP="009A30E2">
      <w:pPr>
        <w:pStyle w:val="Basic"/>
        <w:pBdr>
          <w:top w:val="single" w:sz="18" w:space="1" w:color="C2D69B" w:themeColor="accent3" w:themeTint="99"/>
          <w:left w:val="single" w:sz="18" w:space="4" w:color="C2D69B" w:themeColor="accent3" w:themeTint="99"/>
          <w:bottom w:val="single" w:sz="18" w:space="1" w:color="C2D69B" w:themeColor="accent3" w:themeTint="99"/>
          <w:right w:val="single" w:sz="18" w:space="4" w:color="C2D69B" w:themeColor="accent3" w:themeTint="99"/>
        </w:pBdr>
        <w:ind w:left="0" w:rightChars="0"/>
        <w:jc w:val="left"/>
        <w:rPr>
          <w:szCs w:val="28"/>
        </w:rPr>
      </w:pPr>
    </w:p>
    <w:p w14:paraId="651D755F" w14:textId="77777777" w:rsidR="009A30E2" w:rsidRPr="002A0162" w:rsidRDefault="009A30E2" w:rsidP="009A30E2">
      <w:pPr>
        <w:pStyle w:val="Basic"/>
        <w:ind w:left="0" w:rightChars="0"/>
        <w:jc w:val="left"/>
        <w:rPr>
          <w:szCs w:val="28"/>
        </w:rPr>
      </w:pPr>
    </w:p>
    <w:p w14:paraId="362CB2A0" w14:textId="4F09DD86" w:rsidR="001E7361" w:rsidRDefault="009A30E2" w:rsidP="006717A5">
      <w:pPr>
        <w:pStyle w:val="Basic"/>
        <w:spacing w:after="120" w:line="276" w:lineRule="auto"/>
        <w:ind w:left="0" w:rightChars="0"/>
        <w:jc w:val="left"/>
      </w:pPr>
      <w:r>
        <w:rPr>
          <w:szCs w:val="28"/>
          <w:lang w:eastAsia="ja-JP"/>
        </w:rPr>
        <w:br/>
      </w:r>
      <w:r w:rsidR="007C5544">
        <w:rPr>
          <w:rStyle w:val="Heading3Char"/>
          <w:sz w:val="22"/>
        </w:rPr>
        <w:br/>
      </w:r>
      <w:r w:rsidR="00B01217" w:rsidRPr="006717A5">
        <w:rPr>
          <w:rStyle w:val="Heading3Char"/>
          <w:sz w:val="22"/>
        </w:rPr>
        <w:t>Privacy statement</w:t>
      </w:r>
      <w:r w:rsidR="00D31060" w:rsidRPr="006717A5">
        <w:rPr>
          <w:b/>
          <w:sz w:val="22"/>
        </w:rPr>
        <w:br/>
      </w:r>
      <w:r w:rsidR="00B01217" w:rsidRPr="006717A5">
        <w:rPr>
          <w:sz w:val="22"/>
        </w:rPr>
        <w:t>The personal data you have supplied to Hinckley &amp; Bosworth Borough Council during this consultation period will be processed in accordance with Article 6(1)(e) of the General Data Protection Regulation and the Data Protection Act 2018. Article 9(2)(c) of the General Data Protection Regulation and the Data Protection Act 2018 also applies, as we will be collecting Special Category Data to help support our Local Plan consultation process. This data will not be shared with any third parties and will be anonymised. Together with your comments, it will be used as part of the statutory plan making process and will be available for public inspection. Signatures, email addresses and telephone numbers will be removed before disclosure as a matter of course. We cannot provide anonymity or accept comments marked ‘private or confidential’ and comments that include offensive, racist, discriminatory, threatening and other non-relevant statements will be destroyed</w:t>
      </w:r>
      <w:r w:rsidR="00524082">
        <w:rPr>
          <w:sz w:val="22"/>
        </w:rPr>
        <w:t xml:space="preserve">. </w:t>
      </w:r>
      <w:r w:rsidR="00524082" w:rsidRPr="00524082">
        <w:rPr>
          <w:sz w:val="22"/>
        </w:rPr>
        <w:t xml:space="preserve">For more about how we use personal data, visit </w:t>
      </w:r>
      <w:hyperlink r:id="rId17" w:history="1">
        <w:r w:rsidR="00524082" w:rsidRPr="00E0363F">
          <w:rPr>
            <w:rStyle w:val="Hyperlink"/>
            <w:sz w:val="22"/>
          </w:rPr>
          <w:t>www.hinckley-bosworth.gov.uk/privacy</w:t>
        </w:r>
      </w:hyperlink>
      <w:r w:rsidR="00524082">
        <w:rPr>
          <w:sz w:val="22"/>
        </w:rPr>
        <w:t xml:space="preserve"> </w:t>
      </w:r>
      <w:r w:rsidR="00DA248D" w:rsidRPr="00E80472">
        <w:br w:type="page"/>
      </w:r>
    </w:p>
    <w:p w14:paraId="6BCD7A4A" w14:textId="77777777" w:rsidR="001E7361" w:rsidRPr="001E7361" w:rsidRDefault="001E7361" w:rsidP="001E7361">
      <w:pPr>
        <w:pStyle w:val="Heading2"/>
        <w:jc w:val="left"/>
      </w:pPr>
      <w:r w:rsidRPr="00536E2A">
        <w:rPr>
          <w:shd w:val="clear" w:color="auto" w:fill="C2D69B" w:themeFill="accent3" w:themeFillTint="99"/>
        </w:rPr>
        <w:lastRenderedPageBreak/>
        <w:t>Draft Local Plan – Consultation Response Form</w:t>
      </w:r>
      <w:r>
        <w:br/>
      </w:r>
    </w:p>
    <w:p w14:paraId="44D964BD" w14:textId="77777777" w:rsidR="006D45E8" w:rsidRPr="00161710" w:rsidRDefault="007D65ED" w:rsidP="00536E2A">
      <w:pPr>
        <w:pStyle w:val="Heading3"/>
        <w:pBdr>
          <w:bottom w:val="single" w:sz="18" w:space="1" w:color="C2D69B" w:themeColor="accent3" w:themeTint="99"/>
        </w:pBdr>
      </w:pPr>
      <w:r w:rsidRPr="00E80472">
        <w:t>Your c</w:t>
      </w:r>
      <w:r w:rsidR="007C5981" w:rsidRPr="00E80472">
        <w:t>ontact details</w:t>
      </w:r>
    </w:p>
    <w:p w14:paraId="62FA8A3D" w14:textId="77777777" w:rsidR="007C5981" w:rsidRPr="00E80472" w:rsidRDefault="007C5981" w:rsidP="00860FE5">
      <w:pPr>
        <w:pStyle w:val="Basic"/>
        <w:ind w:left="0"/>
      </w:pPr>
    </w:p>
    <w:tbl>
      <w:tblPr>
        <w:tblStyle w:val="TableGrid"/>
        <w:tblW w:w="4992" w:type="pct"/>
        <w:tblLook w:val="04A0" w:firstRow="1" w:lastRow="0" w:firstColumn="1" w:lastColumn="0" w:noHBand="0" w:noVBand="1"/>
        <w:tblCaption w:val="Contact Details Table"/>
        <w:tblDescription w:val="Contact Details Table "/>
      </w:tblPr>
      <w:tblGrid>
        <w:gridCol w:w="2999"/>
        <w:gridCol w:w="6669"/>
      </w:tblGrid>
      <w:tr w:rsidR="00B01217" w:rsidRPr="00E80472" w14:paraId="0FB67877" w14:textId="77777777" w:rsidTr="001E7361">
        <w:trPr>
          <w:trHeight w:val="850"/>
        </w:trPr>
        <w:tc>
          <w:tcPr>
            <w:tcW w:w="1551" w:type="pct"/>
            <w:shd w:val="clear" w:color="auto" w:fill="C2D69B" w:themeFill="accent3" w:themeFillTint="99"/>
            <w:vAlign w:val="center"/>
          </w:tcPr>
          <w:p w14:paraId="40962F5C" w14:textId="77777777" w:rsidR="00B01217" w:rsidRPr="00B01217" w:rsidRDefault="00B01217" w:rsidP="001E7361">
            <w:pPr>
              <w:pStyle w:val="Basic"/>
              <w:ind w:left="0"/>
              <w:jc w:val="right"/>
              <w:rPr>
                <w:b/>
                <w:lang w:eastAsia="ja-JP"/>
              </w:rPr>
            </w:pPr>
            <w:r>
              <w:rPr>
                <w:b/>
                <w:lang w:eastAsia="ja-JP"/>
              </w:rPr>
              <w:t>Title</w:t>
            </w:r>
          </w:p>
        </w:tc>
        <w:tc>
          <w:tcPr>
            <w:tcW w:w="3449" w:type="pct"/>
            <w:vAlign w:val="center"/>
          </w:tcPr>
          <w:p w14:paraId="5CA3B729" w14:textId="77777777" w:rsidR="00B01217" w:rsidRPr="00E80472" w:rsidRDefault="00B01217" w:rsidP="001E7361">
            <w:pPr>
              <w:pStyle w:val="Basic"/>
              <w:ind w:left="0"/>
              <w:jc w:val="left"/>
              <w:rPr>
                <w:lang w:eastAsia="ja-JP"/>
              </w:rPr>
            </w:pPr>
          </w:p>
        </w:tc>
      </w:tr>
      <w:tr w:rsidR="007C5981" w:rsidRPr="00E80472" w14:paraId="21BB28D4" w14:textId="77777777" w:rsidTr="001E7361">
        <w:trPr>
          <w:trHeight w:val="850"/>
        </w:trPr>
        <w:tc>
          <w:tcPr>
            <w:tcW w:w="1551" w:type="pct"/>
            <w:shd w:val="clear" w:color="auto" w:fill="C2D69B" w:themeFill="accent3" w:themeFillTint="99"/>
            <w:vAlign w:val="center"/>
          </w:tcPr>
          <w:p w14:paraId="6638152A" w14:textId="77777777" w:rsidR="009E47FD" w:rsidRPr="00B01217" w:rsidRDefault="00B01217" w:rsidP="001E7361">
            <w:pPr>
              <w:pStyle w:val="Basic"/>
              <w:ind w:left="0"/>
              <w:jc w:val="right"/>
              <w:rPr>
                <w:b/>
                <w:lang w:eastAsia="ja-JP"/>
              </w:rPr>
            </w:pPr>
            <w:r>
              <w:rPr>
                <w:b/>
                <w:lang w:eastAsia="ja-JP"/>
              </w:rPr>
              <w:t xml:space="preserve">First </w:t>
            </w:r>
            <w:r w:rsidR="007C5981" w:rsidRPr="00B01217">
              <w:rPr>
                <w:b/>
                <w:lang w:eastAsia="ja-JP"/>
              </w:rPr>
              <w:t>Name</w:t>
            </w:r>
          </w:p>
        </w:tc>
        <w:tc>
          <w:tcPr>
            <w:tcW w:w="3449" w:type="pct"/>
            <w:vAlign w:val="center"/>
          </w:tcPr>
          <w:p w14:paraId="1090E558" w14:textId="77777777" w:rsidR="007C5981" w:rsidRPr="00E80472" w:rsidRDefault="007C5981" w:rsidP="001E7361">
            <w:pPr>
              <w:pStyle w:val="Basic"/>
              <w:ind w:left="0"/>
              <w:jc w:val="left"/>
              <w:rPr>
                <w:lang w:eastAsia="ja-JP"/>
              </w:rPr>
            </w:pPr>
          </w:p>
        </w:tc>
      </w:tr>
      <w:tr w:rsidR="00B01217" w:rsidRPr="00E80472" w14:paraId="59D8E8FA" w14:textId="77777777" w:rsidTr="001E7361">
        <w:trPr>
          <w:trHeight w:val="850"/>
        </w:trPr>
        <w:tc>
          <w:tcPr>
            <w:tcW w:w="1551" w:type="pct"/>
            <w:shd w:val="clear" w:color="auto" w:fill="C2D69B" w:themeFill="accent3" w:themeFillTint="99"/>
            <w:vAlign w:val="center"/>
          </w:tcPr>
          <w:p w14:paraId="241A07E9" w14:textId="77777777" w:rsidR="00B01217" w:rsidRDefault="00B01217" w:rsidP="001E7361">
            <w:pPr>
              <w:pStyle w:val="Basic"/>
              <w:ind w:left="0"/>
              <w:jc w:val="right"/>
              <w:rPr>
                <w:b/>
                <w:lang w:eastAsia="ja-JP"/>
              </w:rPr>
            </w:pPr>
            <w:r>
              <w:rPr>
                <w:b/>
                <w:lang w:eastAsia="ja-JP"/>
              </w:rPr>
              <w:t>Surname</w:t>
            </w:r>
          </w:p>
        </w:tc>
        <w:tc>
          <w:tcPr>
            <w:tcW w:w="3449" w:type="pct"/>
            <w:vAlign w:val="center"/>
          </w:tcPr>
          <w:p w14:paraId="15AE46A5" w14:textId="77777777" w:rsidR="00B01217" w:rsidRPr="00E80472" w:rsidRDefault="00B01217" w:rsidP="001E7361">
            <w:pPr>
              <w:pStyle w:val="Basic"/>
              <w:ind w:left="0"/>
              <w:jc w:val="left"/>
              <w:rPr>
                <w:lang w:eastAsia="ja-JP"/>
              </w:rPr>
            </w:pPr>
          </w:p>
        </w:tc>
      </w:tr>
      <w:tr w:rsidR="007C5981" w:rsidRPr="00E80472" w14:paraId="15458396" w14:textId="77777777" w:rsidTr="001E7361">
        <w:trPr>
          <w:trHeight w:val="850"/>
        </w:trPr>
        <w:tc>
          <w:tcPr>
            <w:tcW w:w="1551" w:type="pct"/>
            <w:shd w:val="clear" w:color="auto" w:fill="C2D69B" w:themeFill="accent3" w:themeFillTint="99"/>
            <w:vAlign w:val="center"/>
          </w:tcPr>
          <w:p w14:paraId="716EB222" w14:textId="77777777" w:rsidR="009E47FD" w:rsidRPr="00B01217" w:rsidRDefault="009E47FD" w:rsidP="001E7361">
            <w:pPr>
              <w:pStyle w:val="Basic"/>
              <w:ind w:left="0"/>
              <w:jc w:val="right"/>
              <w:rPr>
                <w:b/>
                <w:lang w:eastAsia="ja-JP"/>
              </w:rPr>
            </w:pPr>
            <w:r w:rsidRPr="00B01217">
              <w:rPr>
                <w:b/>
                <w:lang w:eastAsia="ja-JP"/>
              </w:rPr>
              <w:t>Organisation</w:t>
            </w:r>
          </w:p>
          <w:p w14:paraId="3EB4B119" w14:textId="77777777" w:rsidR="007C5981" w:rsidRPr="00B01217" w:rsidRDefault="007C5981" w:rsidP="001E7361">
            <w:pPr>
              <w:pStyle w:val="Basic"/>
              <w:ind w:left="0"/>
              <w:jc w:val="right"/>
              <w:rPr>
                <w:lang w:eastAsia="ja-JP"/>
              </w:rPr>
            </w:pPr>
            <w:r w:rsidRPr="00B01217">
              <w:rPr>
                <w:lang w:eastAsia="ja-JP"/>
              </w:rPr>
              <w:t>(if applicable)</w:t>
            </w:r>
          </w:p>
        </w:tc>
        <w:tc>
          <w:tcPr>
            <w:tcW w:w="3449" w:type="pct"/>
            <w:vAlign w:val="center"/>
          </w:tcPr>
          <w:p w14:paraId="34FAD18B" w14:textId="77777777" w:rsidR="007C5981" w:rsidRPr="00E80472" w:rsidRDefault="007C5981" w:rsidP="001E7361">
            <w:pPr>
              <w:pStyle w:val="Basic"/>
              <w:ind w:left="34"/>
              <w:jc w:val="left"/>
              <w:rPr>
                <w:lang w:eastAsia="ja-JP"/>
              </w:rPr>
            </w:pPr>
          </w:p>
        </w:tc>
      </w:tr>
      <w:tr w:rsidR="007C5981" w:rsidRPr="00E80472" w14:paraId="703D0A02" w14:textId="77777777" w:rsidTr="001E7361">
        <w:trPr>
          <w:trHeight w:val="850"/>
        </w:trPr>
        <w:tc>
          <w:tcPr>
            <w:tcW w:w="1551" w:type="pct"/>
            <w:shd w:val="clear" w:color="auto" w:fill="C2D69B" w:themeFill="accent3" w:themeFillTint="99"/>
            <w:vAlign w:val="center"/>
          </w:tcPr>
          <w:p w14:paraId="26D5CCEA" w14:textId="77777777" w:rsidR="009E47FD" w:rsidRPr="00B01217" w:rsidRDefault="009E47FD" w:rsidP="001E7361">
            <w:pPr>
              <w:pStyle w:val="Basic"/>
              <w:ind w:left="0"/>
              <w:jc w:val="right"/>
              <w:rPr>
                <w:b/>
                <w:lang w:eastAsia="ja-JP"/>
              </w:rPr>
            </w:pPr>
            <w:r w:rsidRPr="00B01217">
              <w:rPr>
                <w:b/>
                <w:lang w:eastAsia="ja-JP"/>
              </w:rPr>
              <w:t>Representing</w:t>
            </w:r>
          </w:p>
          <w:p w14:paraId="7322E20E" w14:textId="77777777" w:rsidR="007C5981" w:rsidRPr="00B01217" w:rsidRDefault="007C5981" w:rsidP="001E7361">
            <w:pPr>
              <w:pStyle w:val="Basic"/>
              <w:ind w:left="0"/>
              <w:jc w:val="right"/>
              <w:rPr>
                <w:lang w:eastAsia="ja-JP"/>
              </w:rPr>
            </w:pPr>
            <w:r w:rsidRPr="00B01217">
              <w:rPr>
                <w:lang w:eastAsia="ja-JP"/>
              </w:rPr>
              <w:t>(</w:t>
            </w:r>
            <w:r w:rsidR="00B01217">
              <w:rPr>
                <w:lang w:eastAsia="ja-JP"/>
              </w:rPr>
              <w:t>if applicable)</w:t>
            </w:r>
          </w:p>
        </w:tc>
        <w:tc>
          <w:tcPr>
            <w:tcW w:w="3449" w:type="pct"/>
            <w:vAlign w:val="center"/>
          </w:tcPr>
          <w:p w14:paraId="1C472401" w14:textId="77777777" w:rsidR="007C5981" w:rsidRPr="00E80472" w:rsidRDefault="007C5981" w:rsidP="001E7361">
            <w:pPr>
              <w:pStyle w:val="Basic"/>
              <w:ind w:left="34"/>
              <w:jc w:val="left"/>
              <w:rPr>
                <w:lang w:eastAsia="ja-JP"/>
              </w:rPr>
            </w:pPr>
          </w:p>
        </w:tc>
      </w:tr>
      <w:tr w:rsidR="007C5981" w:rsidRPr="00E80472" w14:paraId="157E64DC" w14:textId="77777777" w:rsidTr="001E7361">
        <w:trPr>
          <w:trHeight w:val="850"/>
        </w:trPr>
        <w:tc>
          <w:tcPr>
            <w:tcW w:w="1551" w:type="pct"/>
            <w:shd w:val="clear" w:color="auto" w:fill="C2D69B" w:themeFill="accent3" w:themeFillTint="99"/>
            <w:vAlign w:val="center"/>
          </w:tcPr>
          <w:p w14:paraId="70B5F226" w14:textId="77777777" w:rsidR="009E47FD" w:rsidRPr="00B01217" w:rsidRDefault="00B01217" w:rsidP="001E7361">
            <w:pPr>
              <w:pStyle w:val="Basic"/>
              <w:ind w:left="0"/>
              <w:jc w:val="right"/>
              <w:rPr>
                <w:b/>
                <w:lang w:eastAsia="ja-JP"/>
              </w:rPr>
            </w:pPr>
            <w:r>
              <w:rPr>
                <w:b/>
                <w:lang w:eastAsia="ja-JP"/>
              </w:rPr>
              <w:t xml:space="preserve">Postal </w:t>
            </w:r>
            <w:r w:rsidR="007C5981" w:rsidRPr="00B01217">
              <w:rPr>
                <w:b/>
                <w:lang w:eastAsia="ja-JP"/>
              </w:rPr>
              <w:t>Address</w:t>
            </w:r>
          </w:p>
        </w:tc>
        <w:tc>
          <w:tcPr>
            <w:tcW w:w="3449" w:type="pct"/>
            <w:vAlign w:val="center"/>
          </w:tcPr>
          <w:p w14:paraId="0F178CBA" w14:textId="77777777" w:rsidR="007C5981" w:rsidRPr="00E80472" w:rsidRDefault="007C5981" w:rsidP="001E7361">
            <w:pPr>
              <w:pStyle w:val="Basic"/>
              <w:ind w:left="34"/>
              <w:jc w:val="left"/>
              <w:rPr>
                <w:lang w:eastAsia="ja-JP"/>
              </w:rPr>
            </w:pPr>
          </w:p>
        </w:tc>
      </w:tr>
      <w:tr w:rsidR="007C5981" w:rsidRPr="00E80472" w14:paraId="5EC02B42" w14:textId="77777777" w:rsidTr="001E7361">
        <w:trPr>
          <w:trHeight w:val="850"/>
        </w:trPr>
        <w:tc>
          <w:tcPr>
            <w:tcW w:w="1551" w:type="pct"/>
            <w:tcBorders>
              <w:bottom w:val="single" w:sz="4" w:space="0" w:color="auto"/>
            </w:tcBorders>
            <w:shd w:val="clear" w:color="auto" w:fill="C2D69B" w:themeFill="accent3" w:themeFillTint="99"/>
            <w:vAlign w:val="center"/>
          </w:tcPr>
          <w:p w14:paraId="2CF0029F" w14:textId="77777777" w:rsidR="009E47FD" w:rsidRPr="00B01217" w:rsidRDefault="00B01217" w:rsidP="001E7361">
            <w:pPr>
              <w:pStyle w:val="Basic"/>
              <w:ind w:left="0"/>
              <w:jc w:val="right"/>
              <w:rPr>
                <w:b/>
                <w:lang w:eastAsia="ja-JP"/>
              </w:rPr>
            </w:pPr>
            <w:r>
              <w:rPr>
                <w:b/>
                <w:lang w:eastAsia="ja-JP"/>
              </w:rPr>
              <w:t>Email</w:t>
            </w:r>
            <w:r w:rsidR="007C5981" w:rsidRPr="00B01217">
              <w:rPr>
                <w:b/>
                <w:lang w:eastAsia="ja-JP"/>
              </w:rPr>
              <w:t xml:space="preserve"> Address</w:t>
            </w:r>
          </w:p>
        </w:tc>
        <w:tc>
          <w:tcPr>
            <w:tcW w:w="3449" w:type="pct"/>
            <w:tcBorders>
              <w:bottom w:val="single" w:sz="4" w:space="0" w:color="auto"/>
            </w:tcBorders>
            <w:vAlign w:val="center"/>
          </w:tcPr>
          <w:p w14:paraId="0EA1582B" w14:textId="77777777" w:rsidR="007C5981" w:rsidRPr="00E80472" w:rsidRDefault="007C5981" w:rsidP="001E7361">
            <w:pPr>
              <w:pStyle w:val="Basic"/>
              <w:ind w:left="34"/>
              <w:jc w:val="left"/>
              <w:rPr>
                <w:lang w:eastAsia="ja-JP"/>
              </w:rPr>
            </w:pPr>
          </w:p>
        </w:tc>
      </w:tr>
      <w:tr w:rsidR="007C5981" w:rsidRPr="00E80472" w14:paraId="5D9B8B69" w14:textId="77777777" w:rsidTr="001E7361">
        <w:trPr>
          <w:trHeight w:val="850"/>
        </w:trPr>
        <w:tc>
          <w:tcPr>
            <w:tcW w:w="1551" w:type="pct"/>
            <w:tcBorders>
              <w:bottom w:val="single" w:sz="4" w:space="0" w:color="auto"/>
            </w:tcBorders>
            <w:shd w:val="clear" w:color="auto" w:fill="C2D69B" w:themeFill="accent3" w:themeFillTint="99"/>
            <w:vAlign w:val="center"/>
          </w:tcPr>
          <w:p w14:paraId="0D486151" w14:textId="77777777" w:rsidR="009E47FD" w:rsidRPr="00B01217" w:rsidRDefault="007C5981" w:rsidP="001E7361">
            <w:pPr>
              <w:pStyle w:val="Basic"/>
              <w:ind w:left="0"/>
              <w:jc w:val="right"/>
              <w:rPr>
                <w:b/>
                <w:lang w:eastAsia="ja-JP"/>
              </w:rPr>
            </w:pPr>
            <w:r w:rsidRPr="00B01217">
              <w:rPr>
                <w:b/>
                <w:lang w:eastAsia="ja-JP"/>
              </w:rPr>
              <w:t>Telephone Number</w:t>
            </w:r>
          </w:p>
        </w:tc>
        <w:tc>
          <w:tcPr>
            <w:tcW w:w="3449" w:type="pct"/>
            <w:tcBorders>
              <w:bottom w:val="single" w:sz="4" w:space="0" w:color="auto"/>
            </w:tcBorders>
            <w:vAlign w:val="center"/>
          </w:tcPr>
          <w:p w14:paraId="2CCA07D7" w14:textId="77777777" w:rsidR="007C5981" w:rsidRPr="00E80472" w:rsidRDefault="007C5981" w:rsidP="001E7361">
            <w:pPr>
              <w:pStyle w:val="Basic"/>
              <w:ind w:left="34"/>
              <w:jc w:val="left"/>
              <w:rPr>
                <w:lang w:eastAsia="ja-JP"/>
              </w:rPr>
            </w:pPr>
          </w:p>
        </w:tc>
      </w:tr>
    </w:tbl>
    <w:p w14:paraId="33401FD9" w14:textId="77777777" w:rsidR="007C5981" w:rsidRPr="00E80472" w:rsidRDefault="007C5981" w:rsidP="00860FE5">
      <w:pPr>
        <w:pStyle w:val="Basic"/>
        <w:ind w:left="0"/>
      </w:pPr>
    </w:p>
    <w:p w14:paraId="3E12A678" w14:textId="77777777" w:rsidR="00E06CC1" w:rsidRPr="00E80472" w:rsidRDefault="00E06CC1">
      <w:pPr>
        <w:spacing w:after="200" w:line="276" w:lineRule="auto"/>
        <w:jc w:val="left"/>
      </w:pPr>
    </w:p>
    <w:p w14:paraId="6C890CE1" w14:textId="77777777" w:rsidR="00B01217" w:rsidRDefault="00B01217">
      <w:pPr>
        <w:spacing w:after="200" w:line="276" w:lineRule="auto"/>
        <w:jc w:val="left"/>
        <w:rPr>
          <w:rFonts w:eastAsia="Arial" w:cs="Arial"/>
          <w:b/>
          <w:bCs/>
          <w:color w:val="002395"/>
          <w:lang w:val="en-GB"/>
        </w:rPr>
      </w:pPr>
      <w:r>
        <w:br w:type="page"/>
      </w:r>
    </w:p>
    <w:p w14:paraId="60BFF1EC" w14:textId="77777777" w:rsidR="00E06CC1" w:rsidRPr="00E80472" w:rsidRDefault="00D31060" w:rsidP="00536E2A">
      <w:pPr>
        <w:pStyle w:val="Heading3"/>
        <w:pBdr>
          <w:bottom w:val="single" w:sz="18" w:space="1" w:color="C2D69B" w:themeColor="accent3" w:themeTint="99"/>
        </w:pBdr>
      </w:pPr>
      <w:r>
        <w:lastRenderedPageBreak/>
        <w:t>Draft Local Plan Consultation Questions</w:t>
      </w:r>
    </w:p>
    <w:p w14:paraId="3EB0D103" w14:textId="77777777" w:rsidR="00E06CC1" w:rsidRPr="00E80472" w:rsidRDefault="00E06CC1" w:rsidP="00E06CC1">
      <w:pPr>
        <w:pStyle w:val="Basic"/>
        <w:ind w:left="0"/>
      </w:pPr>
    </w:p>
    <w:tbl>
      <w:tblPr>
        <w:tblStyle w:val="TableGrid2"/>
        <w:tblW w:w="0" w:type="auto"/>
        <w:tblBorders>
          <w:top w:val="single" w:sz="18" w:space="0" w:color="C2D69B" w:themeColor="accent3" w:themeTint="99"/>
          <w:left w:val="single" w:sz="18" w:space="0" w:color="C2D69B" w:themeColor="accent3" w:themeTint="99"/>
          <w:bottom w:val="single" w:sz="18" w:space="0" w:color="C2D69B" w:themeColor="accent3" w:themeTint="99"/>
          <w:right w:val="single" w:sz="18" w:space="0" w:color="C2D69B" w:themeColor="accent3" w:themeTint="99"/>
          <w:insideH w:val="single" w:sz="18" w:space="0" w:color="C2D69B" w:themeColor="accent3" w:themeTint="99"/>
          <w:insideV w:val="single" w:sz="18" w:space="0" w:color="C2D69B" w:themeColor="accent3" w:themeTint="99"/>
        </w:tblBorders>
        <w:tblLook w:val="04A0" w:firstRow="1" w:lastRow="0" w:firstColumn="1" w:lastColumn="0" w:noHBand="0" w:noVBand="1"/>
        <w:tblCaption w:val="Draft local plan questions"/>
        <w:tblDescription w:val="Questions 1 to 33 from the Local Plan consultation document"/>
      </w:tblPr>
      <w:tblGrid>
        <w:gridCol w:w="3321"/>
        <w:gridCol w:w="6326"/>
      </w:tblGrid>
      <w:tr w:rsidR="00D31060" w:rsidRPr="00D31060" w14:paraId="5DE796F6" w14:textId="77777777" w:rsidTr="00A61470">
        <w:trPr>
          <w:trHeight w:val="2835"/>
        </w:trPr>
        <w:tc>
          <w:tcPr>
            <w:tcW w:w="3369" w:type="dxa"/>
          </w:tcPr>
          <w:p w14:paraId="204F379C"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1: </w:t>
            </w:r>
          </w:p>
          <w:p w14:paraId="1A151525"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 xml:space="preserve">I wish to make a general comment on the </w:t>
            </w:r>
            <w:proofErr w:type="gramStart"/>
            <w:r w:rsidRPr="00D31060">
              <w:rPr>
                <w:rFonts w:eastAsia="Calibri" w:cs="Arial"/>
                <w:sz w:val="22"/>
                <w:szCs w:val="22"/>
                <w:lang w:eastAsia="en-US"/>
              </w:rPr>
              <w:t>plan</w:t>
            </w:r>
            <w:proofErr w:type="gramEnd"/>
            <w:r w:rsidRPr="00D31060">
              <w:rPr>
                <w:rFonts w:eastAsia="Calibri" w:cs="Arial"/>
                <w:sz w:val="22"/>
                <w:szCs w:val="22"/>
                <w:lang w:eastAsia="en-US"/>
              </w:rPr>
              <w:t xml:space="preserve"> or a comment not related to the specific questions set out in the document.</w:t>
            </w:r>
          </w:p>
        </w:tc>
        <w:tc>
          <w:tcPr>
            <w:tcW w:w="6540" w:type="dxa"/>
          </w:tcPr>
          <w:p w14:paraId="35D8EC22" w14:textId="77777777" w:rsidR="00D31060" w:rsidRPr="00D31060" w:rsidRDefault="00D31060" w:rsidP="00D31060">
            <w:pPr>
              <w:spacing w:after="120"/>
              <w:jc w:val="left"/>
              <w:rPr>
                <w:rFonts w:eastAsia="Calibri" w:cs="Arial"/>
                <w:sz w:val="22"/>
                <w:szCs w:val="22"/>
                <w:lang w:eastAsia="en-US"/>
              </w:rPr>
            </w:pPr>
          </w:p>
        </w:tc>
      </w:tr>
      <w:tr w:rsidR="00D31060" w:rsidRPr="00D31060" w14:paraId="716A6F76" w14:textId="77777777" w:rsidTr="00A61470">
        <w:trPr>
          <w:trHeight w:val="2835"/>
        </w:trPr>
        <w:tc>
          <w:tcPr>
            <w:tcW w:w="3369" w:type="dxa"/>
          </w:tcPr>
          <w:p w14:paraId="18974791"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2: </w:t>
            </w:r>
          </w:p>
          <w:p w14:paraId="7EA1443D"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Do you have any comments on the Spatial Portrait of the Borough?</w:t>
            </w:r>
          </w:p>
        </w:tc>
        <w:tc>
          <w:tcPr>
            <w:tcW w:w="6540" w:type="dxa"/>
          </w:tcPr>
          <w:p w14:paraId="0BC3CBB4" w14:textId="77777777" w:rsidR="00D31060" w:rsidRPr="00D31060" w:rsidRDefault="00D31060" w:rsidP="00D31060">
            <w:pPr>
              <w:spacing w:after="120"/>
              <w:jc w:val="left"/>
              <w:rPr>
                <w:rFonts w:eastAsia="Calibri" w:cs="Arial"/>
                <w:sz w:val="22"/>
                <w:szCs w:val="22"/>
                <w:lang w:eastAsia="en-US"/>
              </w:rPr>
            </w:pPr>
          </w:p>
        </w:tc>
      </w:tr>
      <w:tr w:rsidR="00D31060" w:rsidRPr="00D31060" w14:paraId="5F11E695" w14:textId="77777777" w:rsidTr="00A61470">
        <w:trPr>
          <w:trHeight w:val="2835"/>
        </w:trPr>
        <w:tc>
          <w:tcPr>
            <w:tcW w:w="3369" w:type="dxa"/>
          </w:tcPr>
          <w:p w14:paraId="1B42EF1D"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3: </w:t>
            </w:r>
          </w:p>
          <w:p w14:paraId="71DBFF14"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Do you agree with the Plan Vision? If not, what changes do you suggest?</w:t>
            </w:r>
          </w:p>
        </w:tc>
        <w:tc>
          <w:tcPr>
            <w:tcW w:w="6540" w:type="dxa"/>
          </w:tcPr>
          <w:p w14:paraId="1FD5906A" w14:textId="77777777" w:rsidR="00D31060" w:rsidRPr="00D31060" w:rsidRDefault="00D31060" w:rsidP="00D31060">
            <w:pPr>
              <w:spacing w:after="120"/>
              <w:jc w:val="left"/>
              <w:rPr>
                <w:rFonts w:eastAsia="Calibri" w:cs="Arial"/>
                <w:sz w:val="22"/>
                <w:szCs w:val="22"/>
                <w:lang w:eastAsia="en-US"/>
              </w:rPr>
            </w:pPr>
          </w:p>
        </w:tc>
      </w:tr>
      <w:tr w:rsidR="00D31060" w:rsidRPr="00D31060" w14:paraId="04003063" w14:textId="77777777" w:rsidTr="00A61470">
        <w:trPr>
          <w:trHeight w:val="2835"/>
        </w:trPr>
        <w:tc>
          <w:tcPr>
            <w:tcW w:w="3369" w:type="dxa"/>
          </w:tcPr>
          <w:p w14:paraId="4CC7C52F"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4: </w:t>
            </w:r>
          </w:p>
          <w:p w14:paraId="26E47ADC"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Do you agree with the Spatial objectives? If not, what changes do you suggest?</w:t>
            </w:r>
          </w:p>
        </w:tc>
        <w:tc>
          <w:tcPr>
            <w:tcW w:w="6540" w:type="dxa"/>
          </w:tcPr>
          <w:p w14:paraId="264A1B25" w14:textId="77777777" w:rsidR="00D31060" w:rsidRPr="00D31060" w:rsidRDefault="00D31060" w:rsidP="00D31060">
            <w:pPr>
              <w:spacing w:after="120"/>
              <w:jc w:val="left"/>
              <w:rPr>
                <w:rFonts w:eastAsia="Calibri" w:cs="Arial"/>
                <w:sz w:val="22"/>
                <w:szCs w:val="22"/>
                <w:lang w:eastAsia="en-US"/>
              </w:rPr>
            </w:pPr>
          </w:p>
        </w:tc>
      </w:tr>
      <w:tr w:rsidR="00D31060" w:rsidRPr="00D31060" w14:paraId="0DDC364B" w14:textId="77777777" w:rsidTr="00A61470">
        <w:trPr>
          <w:trHeight w:val="2835"/>
        </w:trPr>
        <w:tc>
          <w:tcPr>
            <w:tcW w:w="3369" w:type="dxa"/>
          </w:tcPr>
          <w:p w14:paraId="164D068E"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lastRenderedPageBreak/>
              <w:t xml:space="preserve">Question 5: </w:t>
            </w:r>
          </w:p>
          <w:p w14:paraId="24013F18"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Do you support the preferred strategy for growth set out above for the local plan? If not, what do you consider would be a reasonable alternative strategy for growth?</w:t>
            </w:r>
          </w:p>
        </w:tc>
        <w:tc>
          <w:tcPr>
            <w:tcW w:w="6540" w:type="dxa"/>
          </w:tcPr>
          <w:p w14:paraId="5EDE3676" w14:textId="77777777" w:rsidR="00D31060" w:rsidRPr="00D31060" w:rsidRDefault="00D31060" w:rsidP="00D31060">
            <w:pPr>
              <w:spacing w:after="120"/>
              <w:jc w:val="left"/>
              <w:rPr>
                <w:rFonts w:eastAsia="Calibri" w:cs="Arial"/>
                <w:sz w:val="22"/>
                <w:szCs w:val="22"/>
                <w:lang w:eastAsia="en-US"/>
              </w:rPr>
            </w:pPr>
          </w:p>
        </w:tc>
      </w:tr>
      <w:tr w:rsidR="00D31060" w:rsidRPr="00D31060" w14:paraId="1071B839" w14:textId="77777777" w:rsidTr="00A61470">
        <w:trPr>
          <w:trHeight w:val="2835"/>
        </w:trPr>
        <w:tc>
          <w:tcPr>
            <w:tcW w:w="3369" w:type="dxa"/>
          </w:tcPr>
          <w:p w14:paraId="541BA486"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6: </w:t>
            </w:r>
          </w:p>
          <w:p w14:paraId="43839B3F"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We consider a new settlement will be required to help meet future growth needs in the borough. How can this best be reflected in policy?</w:t>
            </w:r>
          </w:p>
        </w:tc>
        <w:tc>
          <w:tcPr>
            <w:tcW w:w="6540" w:type="dxa"/>
          </w:tcPr>
          <w:p w14:paraId="2AE78F50" w14:textId="77777777" w:rsidR="00D31060" w:rsidRPr="00D31060" w:rsidRDefault="00D31060" w:rsidP="00D31060">
            <w:pPr>
              <w:spacing w:after="120"/>
              <w:jc w:val="left"/>
              <w:rPr>
                <w:rFonts w:eastAsia="Calibri" w:cs="Arial"/>
                <w:sz w:val="22"/>
                <w:szCs w:val="22"/>
                <w:lang w:eastAsia="en-US"/>
              </w:rPr>
            </w:pPr>
          </w:p>
        </w:tc>
      </w:tr>
      <w:tr w:rsidR="00D31060" w:rsidRPr="00D31060" w14:paraId="11926A14" w14:textId="77777777" w:rsidTr="00A61470">
        <w:trPr>
          <w:trHeight w:val="2835"/>
        </w:trPr>
        <w:tc>
          <w:tcPr>
            <w:tcW w:w="3369" w:type="dxa"/>
          </w:tcPr>
          <w:p w14:paraId="75B5131C"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7: </w:t>
            </w:r>
          </w:p>
          <w:p w14:paraId="3EAB000D"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Do you agree with the approach to mitigating and adapting to climate change?</w:t>
            </w:r>
          </w:p>
        </w:tc>
        <w:tc>
          <w:tcPr>
            <w:tcW w:w="6540" w:type="dxa"/>
          </w:tcPr>
          <w:p w14:paraId="412DB556" w14:textId="77777777" w:rsidR="00D31060" w:rsidRPr="00D31060" w:rsidRDefault="00D31060" w:rsidP="00D31060">
            <w:pPr>
              <w:spacing w:after="120"/>
              <w:jc w:val="left"/>
              <w:rPr>
                <w:rFonts w:eastAsia="Calibri" w:cs="Arial"/>
                <w:sz w:val="22"/>
                <w:szCs w:val="22"/>
                <w:lang w:eastAsia="en-US"/>
              </w:rPr>
            </w:pPr>
          </w:p>
        </w:tc>
      </w:tr>
      <w:tr w:rsidR="00D31060" w:rsidRPr="00D31060" w14:paraId="45071152" w14:textId="77777777" w:rsidTr="00A61470">
        <w:trPr>
          <w:trHeight w:val="2835"/>
        </w:trPr>
        <w:tc>
          <w:tcPr>
            <w:tcW w:w="3369" w:type="dxa"/>
          </w:tcPr>
          <w:p w14:paraId="38FC3FD5"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8: </w:t>
            </w:r>
          </w:p>
          <w:p w14:paraId="40299B8E"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Once site allocations are set out in the next draft of the Local Plan the policy CC02 will include a list of those site allocations which will need to address recommendations made in the Borough Council’s Strategic Flood Risk Assessment Level 2. Do you agree with this approach?</w:t>
            </w:r>
          </w:p>
        </w:tc>
        <w:tc>
          <w:tcPr>
            <w:tcW w:w="6540" w:type="dxa"/>
          </w:tcPr>
          <w:p w14:paraId="174173E0" w14:textId="77777777" w:rsidR="00D31060" w:rsidRPr="00D31060" w:rsidRDefault="00D31060" w:rsidP="00D31060">
            <w:pPr>
              <w:spacing w:after="120"/>
              <w:jc w:val="left"/>
              <w:rPr>
                <w:rFonts w:eastAsia="Calibri" w:cs="Arial"/>
                <w:sz w:val="22"/>
                <w:szCs w:val="22"/>
                <w:lang w:eastAsia="en-US"/>
              </w:rPr>
            </w:pPr>
          </w:p>
        </w:tc>
      </w:tr>
      <w:tr w:rsidR="00D31060" w:rsidRPr="00D31060" w14:paraId="0CF71B9D" w14:textId="77777777" w:rsidTr="00A61470">
        <w:trPr>
          <w:trHeight w:val="2835"/>
        </w:trPr>
        <w:tc>
          <w:tcPr>
            <w:tcW w:w="3369" w:type="dxa"/>
          </w:tcPr>
          <w:p w14:paraId="3B30526D"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lastRenderedPageBreak/>
              <w:t xml:space="preserve">Question 9: </w:t>
            </w:r>
          </w:p>
          <w:p w14:paraId="47D6FF0E"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Do you support the overall proposed strategy for high quality design in the borough? Are there any other issues the policy should address?</w:t>
            </w:r>
          </w:p>
        </w:tc>
        <w:tc>
          <w:tcPr>
            <w:tcW w:w="6540" w:type="dxa"/>
          </w:tcPr>
          <w:p w14:paraId="1E03A5AA" w14:textId="77777777" w:rsidR="00D31060" w:rsidRPr="00D31060" w:rsidRDefault="00D31060" w:rsidP="00D31060">
            <w:pPr>
              <w:spacing w:after="120"/>
              <w:jc w:val="left"/>
              <w:rPr>
                <w:rFonts w:eastAsia="Calibri" w:cs="Arial"/>
                <w:sz w:val="22"/>
                <w:szCs w:val="22"/>
                <w:lang w:eastAsia="en-US"/>
              </w:rPr>
            </w:pPr>
          </w:p>
        </w:tc>
      </w:tr>
      <w:tr w:rsidR="00D31060" w:rsidRPr="00D31060" w14:paraId="40C66F82" w14:textId="77777777" w:rsidTr="00A61470">
        <w:trPr>
          <w:trHeight w:val="2835"/>
        </w:trPr>
        <w:tc>
          <w:tcPr>
            <w:tcW w:w="3369" w:type="dxa"/>
          </w:tcPr>
          <w:p w14:paraId="7EEB19FE"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10a: </w:t>
            </w:r>
          </w:p>
          <w:p w14:paraId="1C511BD0"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Should the Active Design and Travel Policy apply only to new residential development or should other development types be included?</w:t>
            </w:r>
          </w:p>
        </w:tc>
        <w:tc>
          <w:tcPr>
            <w:tcW w:w="6540" w:type="dxa"/>
          </w:tcPr>
          <w:p w14:paraId="6EA4BBD3" w14:textId="77777777" w:rsidR="00D31060" w:rsidRPr="00D31060" w:rsidRDefault="00D31060" w:rsidP="00D31060">
            <w:pPr>
              <w:spacing w:after="120"/>
              <w:jc w:val="left"/>
              <w:rPr>
                <w:rFonts w:eastAsia="Calibri" w:cs="Arial"/>
                <w:sz w:val="22"/>
                <w:szCs w:val="22"/>
                <w:lang w:eastAsia="en-US"/>
              </w:rPr>
            </w:pPr>
          </w:p>
        </w:tc>
      </w:tr>
      <w:tr w:rsidR="00D31060" w:rsidRPr="00D31060" w14:paraId="20852388" w14:textId="77777777" w:rsidTr="00A61470">
        <w:trPr>
          <w:trHeight w:val="2835"/>
        </w:trPr>
        <w:tc>
          <w:tcPr>
            <w:tcW w:w="3369" w:type="dxa"/>
          </w:tcPr>
          <w:p w14:paraId="17B0B0C3"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10b: </w:t>
            </w:r>
          </w:p>
          <w:p w14:paraId="7079D6D8"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Is the threshold of 10 or more residential dwellings appropriate?</w:t>
            </w:r>
          </w:p>
        </w:tc>
        <w:tc>
          <w:tcPr>
            <w:tcW w:w="6540" w:type="dxa"/>
          </w:tcPr>
          <w:p w14:paraId="0D340A8B" w14:textId="77777777" w:rsidR="00D31060" w:rsidRPr="00D31060" w:rsidRDefault="00D31060" w:rsidP="00D31060">
            <w:pPr>
              <w:spacing w:after="120"/>
              <w:jc w:val="left"/>
              <w:rPr>
                <w:rFonts w:eastAsia="Calibri" w:cs="Arial"/>
                <w:sz w:val="22"/>
                <w:szCs w:val="22"/>
                <w:lang w:eastAsia="en-US"/>
              </w:rPr>
            </w:pPr>
          </w:p>
        </w:tc>
      </w:tr>
      <w:tr w:rsidR="00D31060" w:rsidRPr="00D31060" w14:paraId="1A866841" w14:textId="77777777" w:rsidTr="00A61470">
        <w:trPr>
          <w:trHeight w:val="2835"/>
        </w:trPr>
        <w:tc>
          <w:tcPr>
            <w:tcW w:w="3369" w:type="dxa"/>
          </w:tcPr>
          <w:p w14:paraId="2EB0D241"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11:  </w:t>
            </w:r>
          </w:p>
          <w:p w14:paraId="507EC3C8"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Should the housing mix policy apply to all residential developments or only to developments of 10 or more dwellings?</w:t>
            </w:r>
          </w:p>
        </w:tc>
        <w:tc>
          <w:tcPr>
            <w:tcW w:w="6540" w:type="dxa"/>
          </w:tcPr>
          <w:p w14:paraId="2A29A407" w14:textId="77777777" w:rsidR="00D31060" w:rsidRPr="00D31060" w:rsidRDefault="00D31060" w:rsidP="00D31060">
            <w:pPr>
              <w:spacing w:after="120"/>
              <w:jc w:val="left"/>
              <w:rPr>
                <w:rFonts w:eastAsia="Calibri" w:cs="Arial"/>
                <w:sz w:val="22"/>
                <w:szCs w:val="22"/>
                <w:lang w:eastAsia="en-US"/>
              </w:rPr>
            </w:pPr>
          </w:p>
        </w:tc>
      </w:tr>
      <w:tr w:rsidR="00D31060" w:rsidRPr="00D31060" w14:paraId="4C900F8F" w14:textId="77777777" w:rsidTr="00A61470">
        <w:trPr>
          <w:trHeight w:val="2835"/>
        </w:trPr>
        <w:tc>
          <w:tcPr>
            <w:tcW w:w="3369" w:type="dxa"/>
          </w:tcPr>
          <w:p w14:paraId="315A3292"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12: </w:t>
            </w:r>
          </w:p>
          <w:p w14:paraId="6C52E447"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Do you agree that the nationally described space standards should apply to all new dwellings?</w:t>
            </w:r>
          </w:p>
        </w:tc>
        <w:tc>
          <w:tcPr>
            <w:tcW w:w="6540" w:type="dxa"/>
          </w:tcPr>
          <w:p w14:paraId="430C5E72" w14:textId="77777777" w:rsidR="00D31060" w:rsidRPr="00D31060" w:rsidRDefault="00D31060" w:rsidP="00D31060">
            <w:pPr>
              <w:spacing w:after="120"/>
              <w:jc w:val="left"/>
              <w:rPr>
                <w:rFonts w:eastAsia="Calibri" w:cs="Arial"/>
                <w:sz w:val="22"/>
                <w:szCs w:val="22"/>
                <w:lang w:eastAsia="en-US"/>
              </w:rPr>
            </w:pPr>
          </w:p>
        </w:tc>
      </w:tr>
      <w:tr w:rsidR="00D31060" w:rsidRPr="00D31060" w14:paraId="0362DFB9" w14:textId="77777777" w:rsidTr="00A61470">
        <w:trPr>
          <w:trHeight w:val="2835"/>
        </w:trPr>
        <w:tc>
          <w:tcPr>
            <w:tcW w:w="3369" w:type="dxa"/>
          </w:tcPr>
          <w:p w14:paraId="4DB1BA1D" w14:textId="77777777" w:rsidR="00D31060" w:rsidRPr="007C5544" w:rsidRDefault="00D31060" w:rsidP="00D31060">
            <w:pPr>
              <w:spacing w:after="120"/>
              <w:jc w:val="left"/>
              <w:rPr>
                <w:rFonts w:eastAsia="Calibri" w:cs="Arial"/>
                <w:b/>
                <w:sz w:val="22"/>
                <w:szCs w:val="22"/>
                <w:lang w:eastAsia="en-US"/>
              </w:rPr>
            </w:pPr>
            <w:bookmarkStart w:id="0" w:name="_Hlk75346530"/>
            <w:r w:rsidRPr="007C5544">
              <w:rPr>
                <w:rFonts w:eastAsia="Calibri" w:cs="Arial"/>
                <w:b/>
                <w:sz w:val="22"/>
                <w:szCs w:val="22"/>
                <w:lang w:eastAsia="en-US"/>
              </w:rPr>
              <w:lastRenderedPageBreak/>
              <w:t xml:space="preserve">Question 13: </w:t>
            </w:r>
          </w:p>
          <w:p w14:paraId="363DCA38"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How can the emerging national design code guidance on density be better incorporated into the policy on housing density?</w:t>
            </w:r>
            <w:bookmarkEnd w:id="0"/>
            <w:r w:rsidRPr="00D31060">
              <w:rPr>
                <w:rFonts w:eastAsia="Calibri" w:cs="Arial"/>
                <w:sz w:val="22"/>
                <w:szCs w:val="22"/>
                <w:lang w:eastAsia="en-US"/>
              </w:rPr>
              <w:t xml:space="preserve"> </w:t>
            </w:r>
          </w:p>
        </w:tc>
        <w:tc>
          <w:tcPr>
            <w:tcW w:w="6540" w:type="dxa"/>
          </w:tcPr>
          <w:p w14:paraId="7B839E75" w14:textId="77777777" w:rsidR="00D31060" w:rsidRPr="00D31060" w:rsidRDefault="00D31060" w:rsidP="00D31060">
            <w:pPr>
              <w:spacing w:after="120"/>
              <w:jc w:val="left"/>
              <w:rPr>
                <w:rFonts w:eastAsia="Calibri" w:cs="Arial"/>
                <w:sz w:val="22"/>
                <w:szCs w:val="22"/>
                <w:lang w:eastAsia="en-US"/>
              </w:rPr>
            </w:pPr>
          </w:p>
        </w:tc>
      </w:tr>
      <w:tr w:rsidR="00D31060" w:rsidRPr="00D31060" w14:paraId="30E828DE" w14:textId="77777777" w:rsidTr="00A61470">
        <w:trPr>
          <w:trHeight w:val="2835"/>
        </w:trPr>
        <w:tc>
          <w:tcPr>
            <w:tcW w:w="3369" w:type="dxa"/>
          </w:tcPr>
          <w:p w14:paraId="032D815F"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14: </w:t>
            </w:r>
          </w:p>
          <w:p w14:paraId="03C8BFBB"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Do you agree with the policy approach to Self and Custom build housing?</w:t>
            </w:r>
          </w:p>
        </w:tc>
        <w:tc>
          <w:tcPr>
            <w:tcW w:w="6540" w:type="dxa"/>
          </w:tcPr>
          <w:p w14:paraId="47700E7A" w14:textId="77777777" w:rsidR="00D31060" w:rsidRPr="00D31060" w:rsidRDefault="00D31060" w:rsidP="00D31060">
            <w:pPr>
              <w:spacing w:after="120"/>
              <w:jc w:val="left"/>
              <w:rPr>
                <w:rFonts w:eastAsia="Calibri" w:cs="Arial"/>
                <w:sz w:val="22"/>
                <w:szCs w:val="22"/>
                <w:lang w:eastAsia="en-US"/>
              </w:rPr>
            </w:pPr>
          </w:p>
        </w:tc>
      </w:tr>
      <w:tr w:rsidR="00D31060" w:rsidRPr="00D31060" w14:paraId="53E64EE6" w14:textId="77777777" w:rsidTr="00A61470">
        <w:trPr>
          <w:trHeight w:val="2835"/>
        </w:trPr>
        <w:tc>
          <w:tcPr>
            <w:tcW w:w="3369" w:type="dxa"/>
          </w:tcPr>
          <w:p w14:paraId="55748CF0"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15a: </w:t>
            </w:r>
          </w:p>
          <w:p w14:paraId="734FA72E"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 xml:space="preserve">Do you have any comments on the </w:t>
            </w:r>
            <w:proofErr w:type="gramStart"/>
            <w:r w:rsidRPr="00D31060">
              <w:rPr>
                <w:rFonts w:eastAsia="Calibri" w:cs="Arial"/>
                <w:sz w:val="22"/>
                <w:szCs w:val="22"/>
                <w:lang w:eastAsia="en-US"/>
              </w:rPr>
              <w:t>criteria based</w:t>
            </w:r>
            <w:proofErr w:type="gramEnd"/>
            <w:r w:rsidRPr="00D31060">
              <w:rPr>
                <w:rFonts w:eastAsia="Calibri" w:cs="Arial"/>
                <w:sz w:val="22"/>
                <w:szCs w:val="22"/>
                <w:lang w:eastAsia="en-US"/>
              </w:rPr>
              <w:t xml:space="preserve"> approach to Gypsy, Traveller and Travelling </w:t>
            </w:r>
            <w:proofErr w:type="spellStart"/>
            <w:r w:rsidRPr="00D31060">
              <w:rPr>
                <w:rFonts w:eastAsia="Calibri" w:cs="Arial"/>
                <w:sz w:val="22"/>
                <w:szCs w:val="22"/>
                <w:lang w:eastAsia="en-US"/>
              </w:rPr>
              <w:t>Showpeople</w:t>
            </w:r>
            <w:proofErr w:type="spellEnd"/>
            <w:r w:rsidRPr="00D31060">
              <w:rPr>
                <w:rFonts w:eastAsia="Calibri" w:cs="Arial"/>
                <w:sz w:val="22"/>
                <w:szCs w:val="22"/>
                <w:lang w:eastAsia="en-US"/>
              </w:rPr>
              <w:t xml:space="preserve"> accommodation set out in the policy? </w:t>
            </w:r>
          </w:p>
        </w:tc>
        <w:tc>
          <w:tcPr>
            <w:tcW w:w="6540" w:type="dxa"/>
          </w:tcPr>
          <w:p w14:paraId="51CD814D" w14:textId="77777777" w:rsidR="00D31060" w:rsidRPr="00D31060" w:rsidRDefault="00D31060" w:rsidP="00D31060">
            <w:pPr>
              <w:spacing w:after="120"/>
              <w:jc w:val="left"/>
              <w:rPr>
                <w:rFonts w:eastAsia="Calibri" w:cs="Arial"/>
                <w:sz w:val="22"/>
                <w:szCs w:val="22"/>
                <w:lang w:eastAsia="en-US"/>
              </w:rPr>
            </w:pPr>
          </w:p>
        </w:tc>
      </w:tr>
      <w:tr w:rsidR="00D31060" w:rsidRPr="00D31060" w14:paraId="238111E2" w14:textId="77777777" w:rsidTr="00A61470">
        <w:trPr>
          <w:trHeight w:val="2835"/>
        </w:trPr>
        <w:tc>
          <w:tcPr>
            <w:tcW w:w="3369" w:type="dxa"/>
          </w:tcPr>
          <w:p w14:paraId="456DA4EC"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15b: </w:t>
            </w:r>
          </w:p>
          <w:p w14:paraId="1A5CC3A2"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 xml:space="preserve">If the accommodation assessment identifies an evidenced need to allocate land for Gypsy, Traveller and Travelling </w:t>
            </w:r>
            <w:proofErr w:type="spellStart"/>
            <w:r w:rsidRPr="00D31060">
              <w:rPr>
                <w:rFonts w:eastAsia="Calibri" w:cs="Arial"/>
                <w:sz w:val="22"/>
                <w:szCs w:val="22"/>
                <w:lang w:eastAsia="en-US"/>
              </w:rPr>
              <w:t>Showpeople</w:t>
            </w:r>
            <w:proofErr w:type="spellEnd"/>
            <w:r w:rsidRPr="00D31060">
              <w:rPr>
                <w:rFonts w:eastAsia="Calibri" w:cs="Arial"/>
                <w:sz w:val="22"/>
                <w:szCs w:val="22"/>
                <w:lang w:eastAsia="en-US"/>
              </w:rPr>
              <w:t xml:space="preserve"> accommodation should this be through the local plan or a separate Development Plan Document?</w:t>
            </w:r>
          </w:p>
        </w:tc>
        <w:tc>
          <w:tcPr>
            <w:tcW w:w="6540" w:type="dxa"/>
          </w:tcPr>
          <w:p w14:paraId="73C9E5C8" w14:textId="77777777" w:rsidR="00D31060" w:rsidRPr="00D31060" w:rsidRDefault="00D31060" w:rsidP="00D31060">
            <w:pPr>
              <w:spacing w:after="120"/>
              <w:jc w:val="left"/>
              <w:rPr>
                <w:rFonts w:eastAsia="Calibri" w:cs="Arial"/>
                <w:sz w:val="22"/>
                <w:szCs w:val="22"/>
                <w:lang w:eastAsia="en-US"/>
              </w:rPr>
            </w:pPr>
          </w:p>
        </w:tc>
      </w:tr>
      <w:tr w:rsidR="00D31060" w:rsidRPr="00D31060" w14:paraId="185E196F" w14:textId="77777777" w:rsidTr="00A61470">
        <w:trPr>
          <w:trHeight w:val="2835"/>
        </w:trPr>
        <w:tc>
          <w:tcPr>
            <w:tcW w:w="3369" w:type="dxa"/>
          </w:tcPr>
          <w:p w14:paraId="2997D80E" w14:textId="77777777" w:rsidR="00D31060" w:rsidRPr="007C5544" w:rsidRDefault="00D31060" w:rsidP="00D31060">
            <w:pPr>
              <w:spacing w:after="120"/>
              <w:jc w:val="left"/>
              <w:rPr>
                <w:rFonts w:eastAsia="Arial" w:cs="Arial"/>
                <w:b/>
                <w:sz w:val="22"/>
                <w:szCs w:val="22"/>
                <w:lang w:eastAsia="en-US"/>
              </w:rPr>
            </w:pPr>
            <w:r w:rsidRPr="007C5544">
              <w:rPr>
                <w:rFonts w:eastAsia="Arial" w:cs="Arial"/>
                <w:b/>
                <w:sz w:val="22"/>
                <w:szCs w:val="22"/>
                <w:lang w:eastAsia="en-US"/>
              </w:rPr>
              <w:t xml:space="preserve">Question 16a: </w:t>
            </w:r>
          </w:p>
          <w:p w14:paraId="41485978" w14:textId="77777777" w:rsidR="00D31060" w:rsidRPr="00D31060" w:rsidRDefault="00D31060" w:rsidP="00D31060">
            <w:pPr>
              <w:spacing w:after="120"/>
              <w:jc w:val="left"/>
              <w:rPr>
                <w:rFonts w:eastAsia="Arial" w:cs="Arial"/>
                <w:sz w:val="22"/>
                <w:szCs w:val="22"/>
                <w:lang w:eastAsia="en-US"/>
              </w:rPr>
            </w:pPr>
            <w:r w:rsidRPr="00D31060">
              <w:rPr>
                <w:rFonts w:eastAsia="Arial" w:cs="Arial"/>
                <w:sz w:val="22"/>
                <w:szCs w:val="22"/>
                <w:lang w:eastAsia="en-US"/>
              </w:rPr>
              <w:t>Do you have any comments on the broad approach to securing affordable housing?</w:t>
            </w:r>
          </w:p>
        </w:tc>
        <w:tc>
          <w:tcPr>
            <w:tcW w:w="6540" w:type="dxa"/>
          </w:tcPr>
          <w:p w14:paraId="0F9D15E8" w14:textId="77777777" w:rsidR="00D31060" w:rsidRPr="00D31060" w:rsidRDefault="00D31060" w:rsidP="00D31060">
            <w:pPr>
              <w:spacing w:after="120"/>
              <w:jc w:val="left"/>
              <w:rPr>
                <w:rFonts w:eastAsia="Arial" w:cs="Arial"/>
                <w:sz w:val="22"/>
                <w:szCs w:val="22"/>
                <w:lang w:eastAsia="en-US"/>
              </w:rPr>
            </w:pPr>
          </w:p>
        </w:tc>
      </w:tr>
      <w:tr w:rsidR="00D31060" w:rsidRPr="00D31060" w14:paraId="4609E525" w14:textId="77777777" w:rsidTr="00A61470">
        <w:trPr>
          <w:trHeight w:val="2835"/>
        </w:trPr>
        <w:tc>
          <w:tcPr>
            <w:tcW w:w="3369" w:type="dxa"/>
          </w:tcPr>
          <w:p w14:paraId="6D027AFB"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lastRenderedPageBreak/>
              <w:t xml:space="preserve">Question 16b: </w:t>
            </w:r>
          </w:p>
          <w:p w14:paraId="1334F037"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 xml:space="preserve">Where </w:t>
            </w:r>
            <w:proofErr w:type="gramStart"/>
            <w:r w:rsidRPr="00D31060">
              <w:rPr>
                <w:rFonts w:eastAsia="Calibri" w:cs="Arial"/>
                <w:sz w:val="22"/>
                <w:szCs w:val="22"/>
                <w:lang w:eastAsia="en-US"/>
              </w:rPr>
              <w:t>100% affordable housing schemes are</w:t>
            </w:r>
            <w:proofErr w:type="gramEnd"/>
            <w:r w:rsidRPr="00D31060">
              <w:rPr>
                <w:rFonts w:eastAsia="Calibri" w:cs="Arial"/>
                <w:sz w:val="22"/>
                <w:szCs w:val="22"/>
                <w:lang w:eastAsia="en-US"/>
              </w:rPr>
              <w:t xml:space="preserve"> proposed and supported with Affordable Homes Grant from Homes England should they be exempt from providing other planning contributions as explained in the supporting text</w:t>
            </w:r>
            <w:r w:rsidRPr="00D31060">
              <w:rPr>
                <w:rFonts w:eastAsia="Arial" w:cs="Arial"/>
                <w:sz w:val="22"/>
                <w:szCs w:val="22"/>
                <w:lang w:eastAsia="en-US"/>
              </w:rPr>
              <w:t xml:space="preserve"> to the policy?</w:t>
            </w:r>
          </w:p>
        </w:tc>
        <w:tc>
          <w:tcPr>
            <w:tcW w:w="6540" w:type="dxa"/>
          </w:tcPr>
          <w:p w14:paraId="70F0195C" w14:textId="77777777" w:rsidR="00D31060" w:rsidRPr="00D31060" w:rsidRDefault="00D31060" w:rsidP="00D31060">
            <w:pPr>
              <w:spacing w:after="120"/>
              <w:jc w:val="left"/>
              <w:rPr>
                <w:rFonts w:eastAsia="Calibri" w:cs="Arial"/>
                <w:sz w:val="22"/>
                <w:szCs w:val="22"/>
                <w:lang w:eastAsia="en-US"/>
              </w:rPr>
            </w:pPr>
          </w:p>
        </w:tc>
      </w:tr>
      <w:tr w:rsidR="00D31060" w:rsidRPr="00D31060" w14:paraId="323740D5" w14:textId="77777777" w:rsidTr="00A61470">
        <w:trPr>
          <w:trHeight w:val="2835"/>
        </w:trPr>
        <w:tc>
          <w:tcPr>
            <w:tcW w:w="3369" w:type="dxa"/>
          </w:tcPr>
          <w:p w14:paraId="04A886B3" w14:textId="77777777" w:rsidR="00D31060" w:rsidRPr="007C5544" w:rsidRDefault="00D31060" w:rsidP="00D31060">
            <w:pPr>
              <w:spacing w:after="120"/>
              <w:jc w:val="left"/>
              <w:rPr>
                <w:rFonts w:eastAsia="Arial" w:cs="Arial"/>
                <w:b/>
                <w:sz w:val="22"/>
                <w:szCs w:val="22"/>
                <w:lang w:eastAsia="en-US"/>
              </w:rPr>
            </w:pPr>
            <w:r w:rsidRPr="007C5544">
              <w:rPr>
                <w:rFonts w:eastAsia="Arial" w:cs="Arial"/>
                <w:b/>
                <w:sz w:val="22"/>
                <w:szCs w:val="22"/>
                <w:lang w:eastAsia="en-US"/>
              </w:rPr>
              <w:t>Question 17:</w:t>
            </w:r>
          </w:p>
          <w:p w14:paraId="504434BA" w14:textId="77777777" w:rsidR="00D31060" w:rsidRPr="00D31060" w:rsidRDefault="00D31060" w:rsidP="00D31060">
            <w:pPr>
              <w:spacing w:after="120"/>
              <w:jc w:val="left"/>
              <w:rPr>
                <w:rFonts w:eastAsia="Calibri" w:cs="Arial"/>
                <w:sz w:val="22"/>
                <w:szCs w:val="22"/>
                <w:lang w:eastAsia="en-US"/>
              </w:rPr>
            </w:pPr>
            <w:r w:rsidRPr="00D31060">
              <w:rPr>
                <w:rFonts w:eastAsia="Arial" w:cs="Arial"/>
                <w:sz w:val="22"/>
                <w:szCs w:val="22"/>
                <w:lang w:eastAsia="en-US"/>
              </w:rPr>
              <w:t>How can the Local Plan best deliver the necessary employment land and premises required to meet its identified needs?</w:t>
            </w:r>
          </w:p>
        </w:tc>
        <w:tc>
          <w:tcPr>
            <w:tcW w:w="6540" w:type="dxa"/>
          </w:tcPr>
          <w:p w14:paraId="63A7AA25" w14:textId="77777777" w:rsidR="00D31060" w:rsidRPr="00D31060" w:rsidRDefault="00D31060" w:rsidP="00D31060">
            <w:pPr>
              <w:spacing w:after="120"/>
              <w:jc w:val="left"/>
              <w:rPr>
                <w:rFonts w:eastAsia="Arial" w:cs="Arial"/>
                <w:sz w:val="22"/>
                <w:szCs w:val="22"/>
                <w:lang w:eastAsia="en-US"/>
              </w:rPr>
            </w:pPr>
          </w:p>
        </w:tc>
      </w:tr>
      <w:tr w:rsidR="00D31060" w:rsidRPr="00D31060" w14:paraId="7168394E" w14:textId="77777777" w:rsidTr="00A61470">
        <w:trPr>
          <w:trHeight w:val="2835"/>
        </w:trPr>
        <w:tc>
          <w:tcPr>
            <w:tcW w:w="3369" w:type="dxa"/>
          </w:tcPr>
          <w:p w14:paraId="0CBEFABB"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18: </w:t>
            </w:r>
          </w:p>
          <w:p w14:paraId="15A59920"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Should some key employment areas/premises that are of particular significance to Hinckley &amp; Bosworth’s portfolio of employment areas be afforded additional protection over and above category A areas? If so, should this include all category A areas, some category A areas, or a mixture of category A &amp; B areas? What extra evidence would be needed to warrant this special policy designation?</w:t>
            </w:r>
          </w:p>
        </w:tc>
        <w:tc>
          <w:tcPr>
            <w:tcW w:w="6540" w:type="dxa"/>
          </w:tcPr>
          <w:p w14:paraId="0CF01527" w14:textId="77777777" w:rsidR="00D31060" w:rsidRPr="00D31060" w:rsidRDefault="00D31060" w:rsidP="00D31060">
            <w:pPr>
              <w:spacing w:after="120"/>
              <w:jc w:val="left"/>
              <w:rPr>
                <w:rFonts w:eastAsia="Calibri" w:cs="Arial"/>
                <w:sz w:val="22"/>
                <w:szCs w:val="22"/>
                <w:lang w:eastAsia="en-US"/>
              </w:rPr>
            </w:pPr>
          </w:p>
        </w:tc>
      </w:tr>
      <w:tr w:rsidR="00D31060" w:rsidRPr="00D31060" w14:paraId="4DEBBBA8" w14:textId="77777777" w:rsidTr="00A61470">
        <w:trPr>
          <w:trHeight w:val="2835"/>
        </w:trPr>
        <w:tc>
          <w:tcPr>
            <w:tcW w:w="3369" w:type="dxa"/>
          </w:tcPr>
          <w:p w14:paraId="466B51C2" w14:textId="77777777" w:rsidR="00D31060" w:rsidRPr="007C5544" w:rsidRDefault="00D31060" w:rsidP="00D31060">
            <w:pPr>
              <w:spacing w:after="120"/>
              <w:jc w:val="left"/>
              <w:rPr>
                <w:rFonts w:eastAsia="Arial" w:cs="Arial"/>
                <w:b/>
                <w:sz w:val="22"/>
                <w:szCs w:val="22"/>
                <w:lang w:eastAsia="en-US"/>
              </w:rPr>
            </w:pPr>
            <w:r w:rsidRPr="007C5544">
              <w:rPr>
                <w:rFonts w:eastAsia="Arial" w:cs="Arial"/>
                <w:b/>
                <w:sz w:val="22"/>
                <w:szCs w:val="22"/>
                <w:lang w:eastAsia="en-US"/>
              </w:rPr>
              <w:t xml:space="preserve">Question 19: </w:t>
            </w:r>
          </w:p>
          <w:p w14:paraId="1E2C5306" w14:textId="77777777" w:rsidR="00D31060" w:rsidRPr="00D31060" w:rsidRDefault="00D31060" w:rsidP="00D31060">
            <w:pPr>
              <w:spacing w:after="120"/>
              <w:jc w:val="left"/>
              <w:rPr>
                <w:rFonts w:eastAsia="Calibri" w:cs="Arial"/>
                <w:sz w:val="22"/>
                <w:szCs w:val="22"/>
                <w:lang w:eastAsia="en-US"/>
              </w:rPr>
            </w:pPr>
            <w:r w:rsidRPr="00D31060">
              <w:rPr>
                <w:rFonts w:eastAsia="Arial" w:cs="Arial"/>
                <w:sz w:val="22"/>
                <w:szCs w:val="22"/>
                <w:lang w:eastAsia="en-US"/>
              </w:rPr>
              <w:t>Do you have any comments on the planning for Strategic Distribution developments in Hinckley and Bosworth, and how local policy could be formulated?</w:t>
            </w:r>
          </w:p>
        </w:tc>
        <w:tc>
          <w:tcPr>
            <w:tcW w:w="6540" w:type="dxa"/>
          </w:tcPr>
          <w:p w14:paraId="2579D4F7" w14:textId="77777777" w:rsidR="00D31060" w:rsidRPr="00D31060" w:rsidRDefault="00D31060" w:rsidP="00D31060">
            <w:pPr>
              <w:spacing w:after="120"/>
              <w:jc w:val="left"/>
              <w:rPr>
                <w:rFonts w:eastAsia="Arial" w:cs="Arial"/>
                <w:sz w:val="22"/>
                <w:szCs w:val="22"/>
                <w:lang w:eastAsia="en-US"/>
              </w:rPr>
            </w:pPr>
          </w:p>
        </w:tc>
      </w:tr>
      <w:tr w:rsidR="00D31060" w:rsidRPr="00D31060" w14:paraId="36FF842F" w14:textId="77777777" w:rsidTr="00A61470">
        <w:trPr>
          <w:trHeight w:val="2835"/>
        </w:trPr>
        <w:tc>
          <w:tcPr>
            <w:tcW w:w="3369" w:type="dxa"/>
          </w:tcPr>
          <w:p w14:paraId="678AF126"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lastRenderedPageBreak/>
              <w:t xml:space="preserve">Question 20: </w:t>
            </w:r>
          </w:p>
          <w:p w14:paraId="585225D4"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 xml:space="preserve">Taking into account the recent creation of Class E planning uses and the </w:t>
            </w:r>
            <w:proofErr w:type="gramStart"/>
            <w:r w:rsidRPr="00D31060">
              <w:rPr>
                <w:rFonts w:eastAsia="Calibri" w:cs="Arial"/>
                <w:sz w:val="22"/>
                <w:szCs w:val="22"/>
                <w:lang w:eastAsia="en-US"/>
              </w:rPr>
              <w:t>implications</w:t>
            </w:r>
            <w:proofErr w:type="gramEnd"/>
            <w:r w:rsidRPr="00D31060">
              <w:rPr>
                <w:rFonts w:eastAsia="Calibri" w:cs="Arial"/>
                <w:sz w:val="22"/>
                <w:szCs w:val="22"/>
                <w:lang w:eastAsia="en-US"/>
              </w:rPr>
              <w:t xml:space="preserve"> for employment uses and sites/premises, what changes if any do you think should be made to the Economic Prosperity section and policies?</w:t>
            </w:r>
          </w:p>
        </w:tc>
        <w:tc>
          <w:tcPr>
            <w:tcW w:w="6540" w:type="dxa"/>
          </w:tcPr>
          <w:p w14:paraId="62822CDA" w14:textId="77777777" w:rsidR="00D31060" w:rsidRPr="00D31060" w:rsidRDefault="00D31060" w:rsidP="00D31060">
            <w:pPr>
              <w:spacing w:after="120"/>
              <w:jc w:val="left"/>
              <w:rPr>
                <w:rFonts w:eastAsia="Calibri" w:cs="Arial"/>
                <w:sz w:val="22"/>
                <w:szCs w:val="22"/>
                <w:lang w:eastAsia="en-US"/>
              </w:rPr>
            </w:pPr>
          </w:p>
        </w:tc>
      </w:tr>
      <w:tr w:rsidR="00D31060" w:rsidRPr="00D31060" w14:paraId="67DA9B8B" w14:textId="77777777" w:rsidTr="00A61470">
        <w:trPr>
          <w:trHeight w:val="42"/>
        </w:trPr>
        <w:tc>
          <w:tcPr>
            <w:tcW w:w="3369" w:type="dxa"/>
          </w:tcPr>
          <w:p w14:paraId="037EC284"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21a:  </w:t>
            </w:r>
          </w:p>
          <w:p w14:paraId="30F8E159" w14:textId="77777777" w:rsidR="00D31060" w:rsidRPr="00D31060" w:rsidRDefault="00D31060" w:rsidP="00D31060">
            <w:pPr>
              <w:spacing w:after="120"/>
              <w:jc w:val="left"/>
              <w:rPr>
                <w:rFonts w:eastAsia="Times New Roman" w:cs="Arial"/>
                <w:sz w:val="22"/>
                <w:szCs w:val="22"/>
                <w:lang w:eastAsia="en-US"/>
              </w:rPr>
            </w:pPr>
            <w:r w:rsidRPr="00D31060">
              <w:rPr>
                <w:rFonts w:eastAsia="Calibri" w:cs="Arial"/>
                <w:sz w:val="22"/>
                <w:szCs w:val="22"/>
                <w:lang w:eastAsia="en-US"/>
              </w:rPr>
              <w:t>Should policy define the expected extent of search for sequentially preferable sites?  As a minimum, the nearest Town, District or Local Centre should be assessed.  Further options could include always assessing Hinckley Town Centre, assessing all Town, District and Local Centres in the Borough, using development size thresholds or using catchment area distances, which could also include defined centres of neighbouring</w:t>
            </w:r>
            <w:r w:rsidR="00A04C50">
              <w:rPr>
                <w:rFonts w:eastAsia="Calibri" w:cs="Arial"/>
                <w:sz w:val="22"/>
                <w:szCs w:val="22"/>
                <w:lang w:eastAsia="en-US"/>
              </w:rPr>
              <w:t xml:space="preserve"> </w:t>
            </w:r>
            <w:r w:rsidRPr="00D31060">
              <w:rPr>
                <w:rFonts w:eastAsia="Calibri" w:cs="Arial"/>
                <w:sz w:val="22"/>
                <w:szCs w:val="22"/>
                <w:lang w:eastAsia="en-US"/>
              </w:rPr>
              <w:t>local authorities.</w:t>
            </w:r>
          </w:p>
        </w:tc>
        <w:tc>
          <w:tcPr>
            <w:tcW w:w="6540" w:type="dxa"/>
          </w:tcPr>
          <w:p w14:paraId="56E9F14B" w14:textId="77777777" w:rsidR="00D31060" w:rsidRPr="00D31060" w:rsidRDefault="00D31060" w:rsidP="00D31060">
            <w:pPr>
              <w:spacing w:after="120"/>
              <w:jc w:val="left"/>
              <w:rPr>
                <w:rFonts w:eastAsia="Calibri" w:cs="Arial"/>
                <w:sz w:val="22"/>
                <w:szCs w:val="22"/>
                <w:lang w:eastAsia="en-US"/>
              </w:rPr>
            </w:pPr>
          </w:p>
        </w:tc>
      </w:tr>
      <w:tr w:rsidR="00D31060" w:rsidRPr="00D31060" w14:paraId="0BF93699" w14:textId="77777777" w:rsidTr="00A61470">
        <w:trPr>
          <w:trHeight w:val="2835"/>
        </w:trPr>
        <w:tc>
          <w:tcPr>
            <w:tcW w:w="3369" w:type="dxa"/>
          </w:tcPr>
          <w:p w14:paraId="488E0068" w14:textId="77777777" w:rsidR="00D31060" w:rsidRPr="007C5544" w:rsidRDefault="00D31060" w:rsidP="00D31060">
            <w:pPr>
              <w:spacing w:after="120"/>
              <w:jc w:val="left"/>
              <w:rPr>
                <w:rFonts w:eastAsia="Arial" w:cs="Arial"/>
                <w:b/>
                <w:sz w:val="22"/>
                <w:szCs w:val="22"/>
                <w:lang w:eastAsia="en-US"/>
              </w:rPr>
            </w:pPr>
            <w:r w:rsidRPr="007C5544">
              <w:rPr>
                <w:rFonts w:eastAsia="Arial" w:cs="Arial"/>
                <w:b/>
                <w:sz w:val="22"/>
                <w:szCs w:val="22"/>
                <w:lang w:eastAsia="en-US"/>
              </w:rPr>
              <w:t xml:space="preserve">Question 21b:  </w:t>
            </w:r>
          </w:p>
          <w:p w14:paraId="0AB2789E" w14:textId="77777777" w:rsidR="00D31060" w:rsidRPr="00D31060" w:rsidRDefault="00D31060" w:rsidP="00D31060">
            <w:pPr>
              <w:spacing w:after="120"/>
              <w:jc w:val="left"/>
              <w:rPr>
                <w:rFonts w:eastAsia="Arial" w:cs="Arial"/>
                <w:sz w:val="22"/>
                <w:szCs w:val="22"/>
                <w:lang w:eastAsia="en-US"/>
              </w:rPr>
            </w:pPr>
            <w:r w:rsidRPr="00D31060">
              <w:rPr>
                <w:rFonts w:eastAsia="Arial" w:cs="Arial"/>
                <w:sz w:val="22"/>
                <w:szCs w:val="22"/>
                <w:lang w:eastAsia="en-US"/>
              </w:rPr>
              <w:t>Should permissions for E use in or edge of centre be conditioned to exclude light industry (the former B1c use)?</w:t>
            </w:r>
          </w:p>
        </w:tc>
        <w:tc>
          <w:tcPr>
            <w:tcW w:w="6540" w:type="dxa"/>
          </w:tcPr>
          <w:p w14:paraId="7BC9E8E9" w14:textId="77777777" w:rsidR="00D31060" w:rsidRPr="00D31060" w:rsidRDefault="00D31060" w:rsidP="00D31060">
            <w:pPr>
              <w:spacing w:after="120"/>
              <w:jc w:val="left"/>
              <w:rPr>
                <w:rFonts w:eastAsia="Arial" w:cs="Arial"/>
                <w:sz w:val="22"/>
                <w:szCs w:val="22"/>
                <w:lang w:eastAsia="en-US"/>
              </w:rPr>
            </w:pPr>
          </w:p>
        </w:tc>
      </w:tr>
      <w:tr w:rsidR="00D31060" w:rsidRPr="00D31060" w14:paraId="18928197" w14:textId="77777777" w:rsidTr="00A61470">
        <w:trPr>
          <w:trHeight w:val="2835"/>
        </w:trPr>
        <w:tc>
          <w:tcPr>
            <w:tcW w:w="3369" w:type="dxa"/>
          </w:tcPr>
          <w:p w14:paraId="72B03A1C" w14:textId="77777777" w:rsidR="00D31060" w:rsidRPr="007C5544" w:rsidRDefault="00D31060" w:rsidP="00D31060">
            <w:pPr>
              <w:spacing w:after="120"/>
              <w:jc w:val="left"/>
              <w:rPr>
                <w:rFonts w:eastAsia="Arial" w:cs="Arial"/>
                <w:b/>
                <w:sz w:val="22"/>
                <w:szCs w:val="22"/>
                <w:lang w:eastAsia="en-US"/>
              </w:rPr>
            </w:pPr>
            <w:r w:rsidRPr="007C5544">
              <w:rPr>
                <w:rFonts w:eastAsia="Arial" w:cs="Arial"/>
                <w:b/>
                <w:sz w:val="22"/>
                <w:szCs w:val="22"/>
                <w:lang w:eastAsia="en-US"/>
              </w:rPr>
              <w:t xml:space="preserve">Question 21c:  </w:t>
            </w:r>
          </w:p>
          <w:p w14:paraId="6DB23CA7" w14:textId="77777777" w:rsidR="00D31060" w:rsidRPr="00D31060" w:rsidRDefault="00D31060" w:rsidP="00D31060">
            <w:pPr>
              <w:spacing w:after="120"/>
              <w:jc w:val="left"/>
              <w:rPr>
                <w:rFonts w:eastAsia="Arial" w:cs="Arial"/>
                <w:sz w:val="22"/>
                <w:szCs w:val="22"/>
                <w:lang w:eastAsia="en-US"/>
              </w:rPr>
            </w:pPr>
            <w:r w:rsidRPr="00D31060">
              <w:rPr>
                <w:rFonts w:eastAsia="Arial" w:cs="Arial"/>
                <w:sz w:val="22"/>
                <w:szCs w:val="22"/>
                <w:lang w:eastAsia="en-US"/>
              </w:rPr>
              <w:t>Where retail use is proposed in-centre, should it be conditioned to prevent Change of Use to other E class uses?</w:t>
            </w:r>
          </w:p>
        </w:tc>
        <w:tc>
          <w:tcPr>
            <w:tcW w:w="6540" w:type="dxa"/>
          </w:tcPr>
          <w:p w14:paraId="69CDD5DD" w14:textId="77777777" w:rsidR="00D31060" w:rsidRPr="00D31060" w:rsidRDefault="00D31060" w:rsidP="00D31060">
            <w:pPr>
              <w:spacing w:after="120"/>
              <w:jc w:val="left"/>
              <w:rPr>
                <w:rFonts w:eastAsia="Arial" w:cs="Arial"/>
                <w:sz w:val="22"/>
                <w:szCs w:val="22"/>
                <w:lang w:eastAsia="en-US"/>
              </w:rPr>
            </w:pPr>
          </w:p>
        </w:tc>
      </w:tr>
      <w:tr w:rsidR="00D31060" w:rsidRPr="00D31060" w14:paraId="40F13D15" w14:textId="77777777" w:rsidTr="00A61470">
        <w:trPr>
          <w:trHeight w:val="2835"/>
        </w:trPr>
        <w:tc>
          <w:tcPr>
            <w:tcW w:w="3369" w:type="dxa"/>
          </w:tcPr>
          <w:p w14:paraId="47822C76" w14:textId="77777777" w:rsidR="00D31060" w:rsidRPr="007C5544" w:rsidRDefault="00D31060" w:rsidP="00D31060">
            <w:pPr>
              <w:spacing w:after="120"/>
              <w:jc w:val="left"/>
              <w:rPr>
                <w:rFonts w:eastAsia="Arial" w:cs="Arial"/>
                <w:b/>
                <w:sz w:val="22"/>
                <w:szCs w:val="22"/>
                <w:lang w:eastAsia="en-US"/>
              </w:rPr>
            </w:pPr>
            <w:r w:rsidRPr="007C5544">
              <w:rPr>
                <w:rFonts w:eastAsia="Arial" w:cs="Arial"/>
                <w:b/>
                <w:sz w:val="22"/>
                <w:szCs w:val="22"/>
                <w:lang w:eastAsia="en-US"/>
              </w:rPr>
              <w:lastRenderedPageBreak/>
              <w:t xml:space="preserve">Question 21d: </w:t>
            </w:r>
          </w:p>
          <w:p w14:paraId="67F083F4" w14:textId="77777777" w:rsidR="00D31060" w:rsidRPr="00D31060" w:rsidRDefault="00D31060" w:rsidP="00D31060">
            <w:pPr>
              <w:spacing w:after="120"/>
              <w:jc w:val="left"/>
              <w:rPr>
                <w:rFonts w:eastAsia="Calibri" w:cs="Arial"/>
                <w:sz w:val="22"/>
                <w:szCs w:val="22"/>
                <w:lang w:eastAsia="en-US"/>
              </w:rPr>
            </w:pPr>
            <w:r w:rsidRPr="00D31060">
              <w:rPr>
                <w:rFonts w:eastAsia="Arial" w:cs="Arial"/>
                <w:sz w:val="22"/>
                <w:szCs w:val="22"/>
                <w:lang w:eastAsia="en-US"/>
              </w:rPr>
              <w:t xml:space="preserve">Where </w:t>
            </w:r>
            <w:proofErr w:type="gramStart"/>
            <w:r w:rsidRPr="00D31060">
              <w:rPr>
                <w:rFonts w:eastAsia="Arial" w:cs="Arial"/>
                <w:sz w:val="22"/>
                <w:szCs w:val="22"/>
                <w:lang w:eastAsia="en-US"/>
              </w:rPr>
              <w:t>particular non-</w:t>
            </w:r>
            <w:proofErr w:type="gramEnd"/>
            <w:r w:rsidRPr="00D31060">
              <w:rPr>
                <w:rFonts w:eastAsia="Arial" w:cs="Arial"/>
                <w:sz w:val="22"/>
                <w:szCs w:val="22"/>
                <w:lang w:eastAsia="en-US"/>
              </w:rPr>
              <w:t>retail E class uses can pass the sequential test and be permitted because they require large site footprints difficult to accommodate in-centre, should they be subject to conditions restricting change of use to retail?</w:t>
            </w:r>
          </w:p>
        </w:tc>
        <w:tc>
          <w:tcPr>
            <w:tcW w:w="6540" w:type="dxa"/>
          </w:tcPr>
          <w:p w14:paraId="110326B9" w14:textId="77777777" w:rsidR="00D31060" w:rsidRPr="00D31060" w:rsidRDefault="00D31060" w:rsidP="00D31060">
            <w:pPr>
              <w:spacing w:after="120"/>
              <w:jc w:val="left"/>
              <w:rPr>
                <w:rFonts w:eastAsia="Arial" w:cs="Arial"/>
                <w:sz w:val="22"/>
                <w:szCs w:val="22"/>
                <w:lang w:eastAsia="en-US"/>
              </w:rPr>
            </w:pPr>
          </w:p>
        </w:tc>
      </w:tr>
      <w:tr w:rsidR="00D31060" w:rsidRPr="00D31060" w14:paraId="1D5CA362" w14:textId="77777777" w:rsidTr="00A61470">
        <w:trPr>
          <w:trHeight w:val="2835"/>
        </w:trPr>
        <w:tc>
          <w:tcPr>
            <w:tcW w:w="3369" w:type="dxa"/>
          </w:tcPr>
          <w:p w14:paraId="01C1191D"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22a: </w:t>
            </w:r>
          </w:p>
          <w:p w14:paraId="67ED0FC6"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What should the role of Policy TDC02 be if the Government introduces a permitted development right to change Class E use to Class C3 (residential)?</w:t>
            </w:r>
          </w:p>
        </w:tc>
        <w:tc>
          <w:tcPr>
            <w:tcW w:w="6540" w:type="dxa"/>
          </w:tcPr>
          <w:p w14:paraId="0C831F83" w14:textId="77777777" w:rsidR="00D31060" w:rsidRPr="00D31060" w:rsidRDefault="00D31060" w:rsidP="00D31060">
            <w:pPr>
              <w:spacing w:after="120"/>
              <w:jc w:val="left"/>
              <w:rPr>
                <w:rFonts w:eastAsia="Calibri" w:cs="Arial"/>
                <w:sz w:val="22"/>
                <w:szCs w:val="22"/>
                <w:lang w:eastAsia="en-US"/>
              </w:rPr>
            </w:pPr>
          </w:p>
        </w:tc>
      </w:tr>
      <w:tr w:rsidR="00D31060" w:rsidRPr="00D31060" w14:paraId="659A544B" w14:textId="77777777" w:rsidTr="00A61470">
        <w:trPr>
          <w:trHeight w:val="2835"/>
        </w:trPr>
        <w:tc>
          <w:tcPr>
            <w:tcW w:w="3369" w:type="dxa"/>
          </w:tcPr>
          <w:p w14:paraId="05F4A253"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22b: </w:t>
            </w:r>
          </w:p>
          <w:p w14:paraId="1503F4B7"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Should the borough consider the use of an Article IV Direction to help protect any particularly valuable Town Centre uses?</w:t>
            </w:r>
          </w:p>
        </w:tc>
        <w:tc>
          <w:tcPr>
            <w:tcW w:w="6540" w:type="dxa"/>
          </w:tcPr>
          <w:p w14:paraId="53CFCA8D" w14:textId="77777777" w:rsidR="00D31060" w:rsidRPr="00D31060" w:rsidRDefault="00D31060" w:rsidP="00D31060">
            <w:pPr>
              <w:spacing w:after="120"/>
              <w:jc w:val="left"/>
              <w:rPr>
                <w:rFonts w:eastAsia="Calibri" w:cs="Arial"/>
                <w:sz w:val="22"/>
                <w:szCs w:val="22"/>
                <w:lang w:eastAsia="en-US"/>
              </w:rPr>
            </w:pPr>
          </w:p>
        </w:tc>
      </w:tr>
      <w:tr w:rsidR="00D31060" w:rsidRPr="00D31060" w14:paraId="51494AA9" w14:textId="77777777" w:rsidTr="00A61470">
        <w:trPr>
          <w:trHeight w:val="2835"/>
        </w:trPr>
        <w:tc>
          <w:tcPr>
            <w:tcW w:w="3369" w:type="dxa"/>
          </w:tcPr>
          <w:p w14:paraId="6CA0AF9D"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22c:  </w:t>
            </w:r>
          </w:p>
          <w:p w14:paraId="6B7E093A"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Is there a role for Primary and/or Secondary Shopping Frontages to help with the definition of key locations at ground floor level in Policy TDC02?  If so, should primary and secondary frontages be defined for the District Centres (as recommended in the Town and District Centres Study 2017) or any other centre?</w:t>
            </w:r>
          </w:p>
        </w:tc>
        <w:tc>
          <w:tcPr>
            <w:tcW w:w="6540" w:type="dxa"/>
          </w:tcPr>
          <w:p w14:paraId="5D34E530" w14:textId="77777777" w:rsidR="00D31060" w:rsidRPr="00D31060" w:rsidRDefault="00D31060" w:rsidP="00D31060">
            <w:pPr>
              <w:spacing w:after="120"/>
              <w:jc w:val="left"/>
              <w:rPr>
                <w:rFonts w:eastAsia="Calibri" w:cs="Arial"/>
                <w:sz w:val="22"/>
                <w:szCs w:val="22"/>
                <w:lang w:eastAsia="en-US"/>
              </w:rPr>
            </w:pPr>
          </w:p>
        </w:tc>
      </w:tr>
      <w:tr w:rsidR="00D31060" w:rsidRPr="00D31060" w14:paraId="41609C83" w14:textId="77777777" w:rsidTr="00A61470">
        <w:trPr>
          <w:trHeight w:val="2835"/>
        </w:trPr>
        <w:tc>
          <w:tcPr>
            <w:tcW w:w="3369" w:type="dxa"/>
          </w:tcPr>
          <w:p w14:paraId="03C228A3" w14:textId="77777777" w:rsidR="00D31060" w:rsidRPr="007C5544" w:rsidRDefault="00D31060" w:rsidP="00D31060">
            <w:pPr>
              <w:spacing w:after="120"/>
              <w:jc w:val="left"/>
              <w:rPr>
                <w:rFonts w:eastAsia="Arial" w:cs="Arial"/>
                <w:b/>
                <w:sz w:val="22"/>
                <w:szCs w:val="22"/>
                <w:lang w:eastAsia="en-US"/>
              </w:rPr>
            </w:pPr>
            <w:r w:rsidRPr="007C5544">
              <w:rPr>
                <w:rFonts w:eastAsia="Arial" w:cs="Arial"/>
                <w:b/>
                <w:sz w:val="22"/>
                <w:szCs w:val="22"/>
                <w:lang w:eastAsia="en-US"/>
              </w:rPr>
              <w:lastRenderedPageBreak/>
              <w:t xml:space="preserve">Question 23:  </w:t>
            </w:r>
          </w:p>
          <w:p w14:paraId="4A9DB6A0" w14:textId="77777777" w:rsidR="00D31060" w:rsidRPr="00D31060" w:rsidRDefault="00D31060" w:rsidP="00D31060">
            <w:pPr>
              <w:spacing w:after="120"/>
              <w:jc w:val="left"/>
              <w:rPr>
                <w:rFonts w:eastAsia="Calibri" w:cs="Arial"/>
                <w:sz w:val="22"/>
                <w:szCs w:val="22"/>
                <w:lang w:eastAsia="en-US"/>
              </w:rPr>
            </w:pPr>
            <w:r w:rsidRPr="00D31060">
              <w:rPr>
                <w:rFonts w:eastAsia="Arial" w:cs="Arial"/>
                <w:sz w:val="22"/>
                <w:szCs w:val="22"/>
                <w:lang w:eastAsia="en-US"/>
              </w:rPr>
              <w:t>Could the measure of “over-proliferation” of facilities be improved and does the measure need to be individually tailored to suit centres in different levels of the centre hierarchy?</w:t>
            </w:r>
          </w:p>
        </w:tc>
        <w:tc>
          <w:tcPr>
            <w:tcW w:w="6540" w:type="dxa"/>
          </w:tcPr>
          <w:p w14:paraId="1F7407EC" w14:textId="77777777" w:rsidR="00D31060" w:rsidRPr="00D31060" w:rsidRDefault="00D31060" w:rsidP="00D31060">
            <w:pPr>
              <w:spacing w:after="120"/>
              <w:jc w:val="left"/>
              <w:rPr>
                <w:rFonts w:eastAsia="Arial" w:cs="Arial"/>
                <w:sz w:val="22"/>
                <w:szCs w:val="22"/>
                <w:lang w:eastAsia="en-US"/>
              </w:rPr>
            </w:pPr>
          </w:p>
        </w:tc>
      </w:tr>
      <w:tr w:rsidR="00D31060" w:rsidRPr="00D31060" w14:paraId="2B50EE43" w14:textId="77777777" w:rsidTr="00A61470">
        <w:trPr>
          <w:trHeight w:val="2835"/>
        </w:trPr>
        <w:tc>
          <w:tcPr>
            <w:tcW w:w="3369" w:type="dxa"/>
          </w:tcPr>
          <w:p w14:paraId="326114C6"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24: </w:t>
            </w:r>
          </w:p>
          <w:p w14:paraId="5166B8D6"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Are the criteria for safeguarding against the loss of public houses in urban and rural areas reasonable and proportionate and are there any other criteria the Borough Council should include to safeguard against the loss of public houses?</w:t>
            </w:r>
          </w:p>
        </w:tc>
        <w:tc>
          <w:tcPr>
            <w:tcW w:w="6540" w:type="dxa"/>
          </w:tcPr>
          <w:p w14:paraId="6CCDB977" w14:textId="77777777" w:rsidR="00D31060" w:rsidRPr="00D31060" w:rsidRDefault="00D31060" w:rsidP="00D31060">
            <w:pPr>
              <w:spacing w:after="120"/>
              <w:jc w:val="left"/>
              <w:rPr>
                <w:rFonts w:eastAsia="Calibri" w:cs="Arial"/>
                <w:sz w:val="22"/>
                <w:szCs w:val="22"/>
                <w:lang w:eastAsia="en-US"/>
              </w:rPr>
            </w:pPr>
          </w:p>
        </w:tc>
      </w:tr>
      <w:tr w:rsidR="00D31060" w:rsidRPr="00D31060" w14:paraId="4D2079C7" w14:textId="77777777" w:rsidTr="00A61470">
        <w:trPr>
          <w:trHeight w:val="2835"/>
        </w:trPr>
        <w:tc>
          <w:tcPr>
            <w:tcW w:w="3369" w:type="dxa"/>
          </w:tcPr>
          <w:p w14:paraId="5AD146B2"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25: </w:t>
            </w:r>
          </w:p>
          <w:p w14:paraId="29920A02"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Do you have any comments on the approach to Heritage and Conservation?</w:t>
            </w:r>
          </w:p>
        </w:tc>
        <w:tc>
          <w:tcPr>
            <w:tcW w:w="6540" w:type="dxa"/>
          </w:tcPr>
          <w:p w14:paraId="6296C56B" w14:textId="77777777" w:rsidR="00D31060" w:rsidRPr="00D31060" w:rsidRDefault="00D31060" w:rsidP="00D31060">
            <w:pPr>
              <w:spacing w:after="120"/>
              <w:jc w:val="left"/>
              <w:rPr>
                <w:rFonts w:eastAsia="Calibri" w:cs="Arial"/>
                <w:sz w:val="22"/>
                <w:szCs w:val="22"/>
                <w:lang w:eastAsia="en-US"/>
              </w:rPr>
            </w:pPr>
          </w:p>
        </w:tc>
      </w:tr>
      <w:tr w:rsidR="00D31060" w:rsidRPr="00D31060" w14:paraId="210AE4EA" w14:textId="77777777" w:rsidTr="00A61470">
        <w:trPr>
          <w:trHeight w:val="2835"/>
        </w:trPr>
        <w:tc>
          <w:tcPr>
            <w:tcW w:w="3369" w:type="dxa"/>
          </w:tcPr>
          <w:p w14:paraId="71ECB450" w14:textId="77777777" w:rsidR="00D31060" w:rsidRPr="007C5544" w:rsidRDefault="00D31060" w:rsidP="00D31060">
            <w:pPr>
              <w:spacing w:after="120"/>
              <w:jc w:val="left"/>
              <w:rPr>
                <w:rFonts w:eastAsia="Calibri" w:cs="Arial"/>
                <w:b/>
                <w:sz w:val="22"/>
                <w:szCs w:val="22"/>
                <w:lang w:eastAsia="en-US"/>
              </w:rPr>
            </w:pPr>
            <w:bookmarkStart w:id="1" w:name="_Hlk75515738"/>
            <w:r w:rsidRPr="007C5544">
              <w:rPr>
                <w:rFonts w:eastAsia="Calibri" w:cs="Arial"/>
                <w:b/>
                <w:sz w:val="22"/>
                <w:szCs w:val="22"/>
                <w:lang w:eastAsia="en-US"/>
              </w:rPr>
              <w:t>Question 26:</w:t>
            </w:r>
          </w:p>
          <w:p w14:paraId="20CE45EB"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Do you support the approach to green wedges set out in the policy?</w:t>
            </w:r>
          </w:p>
        </w:tc>
        <w:tc>
          <w:tcPr>
            <w:tcW w:w="6540" w:type="dxa"/>
          </w:tcPr>
          <w:p w14:paraId="245D0EBB" w14:textId="77777777" w:rsidR="00D31060" w:rsidRPr="00D31060" w:rsidRDefault="00D31060" w:rsidP="00D31060">
            <w:pPr>
              <w:spacing w:after="120"/>
              <w:jc w:val="left"/>
              <w:rPr>
                <w:rFonts w:eastAsia="Calibri" w:cs="Arial"/>
                <w:sz w:val="22"/>
                <w:szCs w:val="22"/>
                <w:lang w:eastAsia="en-US"/>
              </w:rPr>
            </w:pPr>
          </w:p>
        </w:tc>
      </w:tr>
      <w:bookmarkEnd w:id="1"/>
      <w:tr w:rsidR="00D31060" w:rsidRPr="00D31060" w14:paraId="5B8C5552" w14:textId="77777777" w:rsidTr="00A61470">
        <w:trPr>
          <w:trHeight w:val="2835"/>
        </w:trPr>
        <w:tc>
          <w:tcPr>
            <w:tcW w:w="3369" w:type="dxa"/>
          </w:tcPr>
          <w:p w14:paraId="39FCBBB3"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27: </w:t>
            </w:r>
          </w:p>
          <w:p w14:paraId="2FB9A1F0"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Do you agree with the ‘major developments’ threshold set out in the biodiversity policy or should a different threshold be applied for the additional biodiversity gains measures?</w:t>
            </w:r>
          </w:p>
        </w:tc>
        <w:tc>
          <w:tcPr>
            <w:tcW w:w="6540" w:type="dxa"/>
          </w:tcPr>
          <w:p w14:paraId="7F863AD7" w14:textId="77777777" w:rsidR="00D31060" w:rsidRPr="00D31060" w:rsidRDefault="00D31060" w:rsidP="00D31060">
            <w:pPr>
              <w:spacing w:after="120"/>
              <w:jc w:val="left"/>
              <w:rPr>
                <w:rFonts w:eastAsia="Calibri" w:cs="Arial"/>
                <w:sz w:val="22"/>
                <w:szCs w:val="22"/>
                <w:lang w:eastAsia="en-US"/>
              </w:rPr>
            </w:pPr>
          </w:p>
        </w:tc>
      </w:tr>
      <w:tr w:rsidR="00D31060" w:rsidRPr="00D31060" w14:paraId="7E170DD7" w14:textId="77777777" w:rsidTr="00A61470">
        <w:trPr>
          <w:trHeight w:val="2835"/>
        </w:trPr>
        <w:tc>
          <w:tcPr>
            <w:tcW w:w="3369" w:type="dxa"/>
          </w:tcPr>
          <w:p w14:paraId="31B21783"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lastRenderedPageBreak/>
              <w:t xml:space="preserve">Question 28: </w:t>
            </w:r>
          </w:p>
          <w:p w14:paraId="183CC593"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Do you have any comments on the policy for development within the countryside?</w:t>
            </w:r>
          </w:p>
        </w:tc>
        <w:tc>
          <w:tcPr>
            <w:tcW w:w="6540" w:type="dxa"/>
          </w:tcPr>
          <w:p w14:paraId="6E7448BB" w14:textId="77777777" w:rsidR="00D31060" w:rsidRPr="00D31060" w:rsidRDefault="00D31060" w:rsidP="00D31060">
            <w:pPr>
              <w:spacing w:after="120"/>
              <w:jc w:val="left"/>
              <w:rPr>
                <w:rFonts w:eastAsia="Calibri" w:cs="Arial"/>
                <w:sz w:val="22"/>
                <w:szCs w:val="22"/>
                <w:lang w:eastAsia="en-US"/>
              </w:rPr>
            </w:pPr>
          </w:p>
        </w:tc>
      </w:tr>
      <w:tr w:rsidR="00D31060" w:rsidRPr="00D31060" w14:paraId="482CE020" w14:textId="77777777" w:rsidTr="00A61470">
        <w:trPr>
          <w:trHeight w:val="2835"/>
        </w:trPr>
        <w:tc>
          <w:tcPr>
            <w:tcW w:w="3369" w:type="dxa"/>
          </w:tcPr>
          <w:p w14:paraId="557ADE20"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29: </w:t>
            </w:r>
          </w:p>
          <w:p w14:paraId="65A8568D"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Do you agree with the approach to highways and transportation set out in policy HT01?</w:t>
            </w:r>
          </w:p>
        </w:tc>
        <w:tc>
          <w:tcPr>
            <w:tcW w:w="6540" w:type="dxa"/>
          </w:tcPr>
          <w:p w14:paraId="060D52C4" w14:textId="77777777" w:rsidR="00D31060" w:rsidRPr="00D31060" w:rsidRDefault="00D31060" w:rsidP="00D31060">
            <w:pPr>
              <w:spacing w:after="120"/>
              <w:jc w:val="left"/>
              <w:rPr>
                <w:rFonts w:eastAsia="Calibri" w:cs="Arial"/>
                <w:sz w:val="22"/>
                <w:szCs w:val="22"/>
                <w:lang w:eastAsia="en-US"/>
              </w:rPr>
            </w:pPr>
          </w:p>
        </w:tc>
      </w:tr>
      <w:tr w:rsidR="00D31060" w:rsidRPr="00D31060" w14:paraId="07680DAD" w14:textId="77777777" w:rsidTr="00A61470">
        <w:trPr>
          <w:trHeight w:val="2320"/>
        </w:trPr>
        <w:tc>
          <w:tcPr>
            <w:tcW w:w="3369" w:type="dxa"/>
          </w:tcPr>
          <w:p w14:paraId="7C9F0AEE"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30: </w:t>
            </w:r>
          </w:p>
          <w:p w14:paraId="7C734E75"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Are there any other locations or criteria you think would be acceptable to support the delivery of HGV parking facilities?</w:t>
            </w:r>
          </w:p>
        </w:tc>
        <w:tc>
          <w:tcPr>
            <w:tcW w:w="6540" w:type="dxa"/>
          </w:tcPr>
          <w:p w14:paraId="6E95E466" w14:textId="77777777" w:rsidR="00D31060" w:rsidRPr="00D31060" w:rsidRDefault="00D31060" w:rsidP="00D31060">
            <w:pPr>
              <w:spacing w:after="120"/>
              <w:jc w:val="left"/>
              <w:rPr>
                <w:rFonts w:eastAsia="Calibri" w:cs="Arial"/>
                <w:sz w:val="22"/>
                <w:szCs w:val="22"/>
                <w:lang w:eastAsia="en-US"/>
              </w:rPr>
            </w:pPr>
          </w:p>
        </w:tc>
      </w:tr>
      <w:tr w:rsidR="00D31060" w:rsidRPr="00D31060" w14:paraId="29F71309" w14:textId="77777777" w:rsidTr="00A61470">
        <w:trPr>
          <w:trHeight w:val="2835"/>
        </w:trPr>
        <w:tc>
          <w:tcPr>
            <w:tcW w:w="3369" w:type="dxa"/>
          </w:tcPr>
          <w:p w14:paraId="3DE159A0"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31: </w:t>
            </w:r>
          </w:p>
          <w:p w14:paraId="09381650"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Should the policy set different electric vehicle charging infrastructure requirements for different types of non-residential uses, for example rapid charging points at commercial/retail developments or more charging points at long stay locations such as employment sites?</w:t>
            </w:r>
          </w:p>
        </w:tc>
        <w:tc>
          <w:tcPr>
            <w:tcW w:w="6540" w:type="dxa"/>
          </w:tcPr>
          <w:p w14:paraId="47BC9D9B" w14:textId="77777777" w:rsidR="00D31060" w:rsidRPr="00D31060" w:rsidRDefault="00D31060" w:rsidP="00D31060">
            <w:pPr>
              <w:spacing w:after="120"/>
              <w:jc w:val="left"/>
              <w:rPr>
                <w:rFonts w:eastAsia="Calibri" w:cs="Arial"/>
                <w:sz w:val="22"/>
                <w:szCs w:val="22"/>
                <w:lang w:eastAsia="en-US"/>
              </w:rPr>
            </w:pPr>
          </w:p>
        </w:tc>
      </w:tr>
      <w:tr w:rsidR="00D31060" w:rsidRPr="00D31060" w14:paraId="18BBD1E9" w14:textId="77777777" w:rsidTr="00A61470">
        <w:trPr>
          <w:trHeight w:val="2835"/>
        </w:trPr>
        <w:tc>
          <w:tcPr>
            <w:tcW w:w="3369" w:type="dxa"/>
          </w:tcPr>
          <w:p w14:paraId="06A1FDF0"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t xml:space="preserve">Question 32: </w:t>
            </w:r>
          </w:p>
          <w:p w14:paraId="0F97A679"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Do you agree with the approach of seeking to safeguard land along the A5 corridor? Are there any constraints or issues which could preclude the Council, in conjunction with the A5 Partnership, from safeguarding this land?</w:t>
            </w:r>
          </w:p>
        </w:tc>
        <w:tc>
          <w:tcPr>
            <w:tcW w:w="6540" w:type="dxa"/>
          </w:tcPr>
          <w:p w14:paraId="47DA31F8" w14:textId="77777777" w:rsidR="00D31060" w:rsidRPr="00D31060" w:rsidRDefault="00D31060" w:rsidP="00D31060">
            <w:pPr>
              <w:spacing w:after="120"/>
              <w:jc w:val="left"/>
              <w:rPr>
                <w:rFonts w:eastAsia="Calibri" w:cs="Arial"/>
                <w:sz w:val="22"/>
                <w:szCs w:val="22"/>
                <w:lang w:eastAsia="en-US"/>
              </w:rPr>
            </w:pPr>
          </w:p>
        </w:tc>
      </w:tr>
      <w:tr w:rsidR="00D31060" w:rsidRPr="00D31060" w14:paraId="364ABA5C" w14:textId="77777777" w:rsidTr="00A61470">
        <w:trPr>
          <w:trHeight w:val="2382"/>
        </w:trPr>
        <w:tc>
          <w:tcPr>
            <w:tcW w:w="3369" w:type="dxa"/>
          </w:tcPr>
          <w:p w14:paraId="787090D0" w14:textId="77777777" w:rsidR="00D31060" w:rsidRPr="007C5544" w:rsidRDefault="00D31060" w:rsidP="00D31060">
            <w:pPr>
              <w:spacing w:after="120"/>
              <w:jc w:val="left"/>
              <w:rPr>
                <w:rFonts w:eastAsia="Calibri" w:cs="Arial"/>
                <w:b/>
                <w:sz w:val="22"/>
                <w:szCs w:val="22"/>
                <w:lang w:eastAsia="en-US"/>
              </w:rPr>
            </w:pPr>
            <w:r w:rsidRPr="007C5544">
              <w:rPr>
                <w:rFonts w:eastAsia="Calibri" w:cs="Arial"/>
                <w:b/>
                <w:sz w:val="22"/>
                <w:szCs w:val="22"/>
                <w:lang w:eastAsia="en-US"/>
              </w:rPr>
              <w:lastRenderedPageBreak/>
              <w:t xml:space="preserve">Question 33: </w:t>
            </w:r>
          </w:p>
          <w:p w14:paraId="11706C1C" w14:textId="77777777" w:rsidR="00D31060" w:rsidRPr="00D31060" w:rsidRDefault="00D31060" w:rsidP="00D31060">
            <w:pPr>
              <w:spacing w:after="120"/>
              <w:jc w:val="left"/>
              <w:rPr>
                <w:rFonts w:eastAsia="Calibri" w:cs="Arial"/>
                <w:sz w:val="22"/>
                <w:szCs w:val="22"/>
                <w:lang w:eastAsia="en-US"/>
              </w:rPr>
            </w:pPr>
            <w:r w:rsidRPr="00D31060">
              <w:rPr>
                <w:rFonts w:eastAsia="Calibri" w:cs="Arial"/>
                <w:sz w:val="22"/>
                <w:szCs w:val="22"/>
                <w:lang w:eastAsia="en-US"/>
              </w:rPr>
              <w:t>Should the policy be amended to reflect emerging Government proposals for infrastructure funding and planning gain set out in the Planning White Paper?</w:t>
            </w:r>
            <w:r w:rsidRPr="00D31060">
              <w:rPr>
                <w:rFonts w:eastAsia="Calibri" w:cs="Arial"/>
                <w:sz w:val="22"/>
                <w:szCs w:val="22"/>
              </w:rPr>
              <w:t xml:space="preserve"> </w:t>
            </w:r>
          </w:p>
        </w:tc>
        <w:tc>
          <w:tcPr>
            <w:tcW w:w="6540" w:type="dxa"/>
          </w:tcPr>
          <w:p w14:paraId="20F01B0E" w14:textId="77777777" w:rsidR="00D31060" w:rsidRPr="00D31060" w:rsidRDefault="00D31060" w:rsidP="00D31060">
            <w:pPr>
              <w:spacing w:after="120"/>
              <w:jc w:val="left"/>
              <w:rPr>
                <w:rFonts w:eastAsia="Calibri" w:cs="Arial"/>
                <w:sz w:val="22"/>
                <w:szCs w:val="22"/>
                <w:lang w:eastAsia="en-US"/>
              </w:rPr>
            </w:pPr>
          </w:p>
        </w:tc>
      </w:tr>
    </w:tbl>
    <w:p w14:paraId="6BDC1FD4" w14:textId="77777777" w:rsidR="00B01217" w:rsidRDefault="00B01217">
      <w:pPr>
        <w:spacing w:after="200" w:line="276" w:lineRule="auto"/>
        <w:jc w:val="left"/>
      </w:pPr>
    </w:p>
    <w:p w14:paraId="76BE01FF" w14:textId="77777777" w:rsidR="00B01217" w:rsidRPr="00B01217" w:rsidRDefault="00B01217" w:rsidP="00536E2A">
      <w:pPr>
        <w:pStyle w:val="Heading3"/>
        <w:pBdr>
          <w:bottom w:val="single" w:sz="18" w:space="1" w:color="C2D69B" w:themeColor="accent3" w:themeTint="99"/>
        </w:pBdr>
        <w:rPr>
          <w:rFonts w:eastAsia="Calibri"/>
          <w:lang w:val="en-GB" w:eastAsia="en-US"/>
        </w:rPr>
      </w:pPr>
      <w:r>
        <w:rPr>
          <w:rFonts w:eastAsia="Calibri"/>
          <w:lang w:val="en-GB" w:eastAsia="en-US"/>
        </w:rPr>
        <w:t>Equalities Information</w:t>
      </w:r>
    </w:p>
    <w:p w14:paraId="725F88BF" w14:textId="77777777" w:rsidR="001E7361" w:rsidRDefault="001E7361" w:rsidP="006717A5">
      <w:pPr>
        <w:pStyle w:val="GeneralText"/>
        <w:rPr>
          <w:lang w:eastAsia="en-US"/>
        </w:rPr>
      </w:pPr>
    </w:p>
    <w:p w14:paraId="560E03FE" w14:textId="77777777" w:rsidR="00B01217" w:rsidRPr="001E7361" w:rsidRDefault="00B01217" w:rsidP="008C435B">
      <w:pPr>
        <w:pStyle w:val="GeneralText"/>
        <w:numPr>
          <w:ilvl w:val="0"/>
          <w:numId w:val="92"/>
        </w:numPr>
        <w:ind w:left="426"/>
        <w:rPr>
          <w:lang w:eastAsia="en-US"/>
        </w:rPr>
      </w:pPr>
      <w:r w:rsidRPr="001E7361">
        <w:rPr>
          <w:lang w:eastAsia="en-US"/>
        </w:rPr>
        <w:t>What is your age?  [Ple</w:t>
      </w:r>
      <w:r w:rsidR="007C5544">
        <w:rPr>
          <w:lang w:eastAsia="en-US"/>
        </w:rPr>
        <w:t>ase tick one box which applies]</w:t>
      </w:r>
    </w:p>
    <w:tbl>
      <w:tblPr>
        <w:tblStyle w:val="TableGrid1"/>
        <w:tblW w:w="0" w:type="auto"/>
        <w:tblInd w:w="-5" w:type="dxa"/>
        <w:tblBorders>
          <w:top w:val="single" w:sz="18" w:space="0" w:color="C2D69B" w:themeColor="accent3" w:themeTint="99"/>
          <w:left w:val="single" w:sz="18" w:space="0" w:color="C2D69B" w:themeColor="accent3" w:themeTint="99"/>
          <w:bottom w:val="single" w:sz="18" w:space="0" w:color="C2D69B" w:themeColor="accent3" w:themeTint="99"/>
          <w:right w:val="single" w:sz="18" w:space="0" w:color="C2D69B" w:themeColor="accent3" w:themeTint="99"/>
          <w:insideH w:val="single" w:sz="18" w:space="0" w:color="C2D69B" w:themeColor="accent3" w:themeTint="99"/>
          <w:insideV w:val="single" w:sz="18" w:space="0" w:color="C2D69B" w:themeColor="accent3" w:themeTint="99"/>
        </w:tblBorders>
        <w:tblLook w:val="04A0" w:firstRow="1" w:lastRow="0" w:firstColumn="1" w:lastColumn="0" w:noHBand="0" w:noVBand="1"/>
        <w:tblCaption w:val="Equalities table - age"/>
        <w:tblDescription w:val="Equalities table - age categories"/>
      </w:tblPr>
      <w:tblGrid>
        <w:gridCol w:w="4173"/>
        <w:gridCol w:w="850"/>
      </w:tblGrid>
      <w:tr w:rsidR="00B01217" w:rsidRPr="001E7361" w14:paraId="1FCDB9DC" w14:textId="77777777" w:rsidTr="006717A5">
        <w:trPr>
          <w:trHeight w:val="425"/>
        </w:trPr>
        <w:tc>
          <w:tcPr>
            <w:tcW w:w="4173" w:type="dxa"/>
          </w:tcPr>
          <w:p w14:paraId="72BC03CF" w14:textId="77777777" w:rsidR="00B01217" w:rsidRPr="001E7361" w:rsidRDefault="00B01217" w:rsidP="006717A5">
            <w:pPr>
              <w:pStyle w:val="GeneralText"/>
              <w:rPr>
                <w:lang w:eastAsia="en-US"/>
              </w:rPr>
            </w:pPr>
            <w:r w:rsidRPr="001E7361">
              <w:rPr>
                <w:lang w:eastAsia="en-US"/>
              </w:rPr>
              <w:t>Under 16</w:t>
            </w:r>
          </w:p>
        </w:tc>
        <w:tc>
          <w:tcPr>
            <w:tcW w:w="850" w:type="dxa"/>
          </w:tcPr>
          <w:p w14:paraId="31EB028D" w14:textId="77777777" w:rsidR="00B01217" w:rsidRPr="001E7361" w:rsidRDefault="00B01217" w:rsidP="006717A5">
            <w:pPr>
              <w:pStyle w:val="GeneralText"/>
              <w:rPr>
                <w:lang w:eastAsia="en-US"/>
              </w:rPr>
            </w:pPr>
          </w:p>
        </w:tc>
      </w:tr>
      <w:tr w:rsidR="00B01217" w:rsidRPr="001E7361" w14:paraId="79EA51E3" w14:textId="77777777" w:rsidTr="006717A5">
        <w:trPr>
          <w:trHeight w:val="425"/>
        </w:trPr>
        <w:tc>
          <w:tcPr>
            <w:tcW w:w="4173" w:type="dxa"/>
          </w:tcPr>
          <w:p w14:paraId="325FF035" w14:textId="77777777" w:rsidR="00B01217" w:rsidRPr="001E7361" w:rsidRDefault="00B01217" w:rsidP="006717A5">
            <w:pPr>
              <w:pStyle w:val="GeneralText"/>
              <w:rPr>
                <w:lang w:eastAsia="en-US"/>
              </w:rPr>
            </w:pPr>
            <w:r w:rsidRPr="001E7361">
              <w:rPr>
                <w:lang w:eastAsia="en-US"/>
              </w:rPr>
              <w:t>16-25</w:t>
            </w:r>
          </w:p>
        </w:tc>
        <w:tc>
          <w:tcPr>
            <w:tcW w:w="850" w:type="dxa"/>
          </w:tcPr>
          <w:p w14:paraId="258EFF71" w14:textId="77777777" w:rsidR="00B01217" w:rsidRPr="001E7361" w:rsidRDefault="00B01217" w:rsidP="006717A5">
            <w:pPr>
              <w:pStyle w:val="GeneralText"/>
              <w:rPr>
                <w:lang w:eastAsia="en-US"/>
              </w:rPr>
            </w:pPr>
          </w:p>
        </w:tc>
      </w:tr>
      <w:tr w:rsidR="00B01217" w:rsidRPr="001E7361" w14:paraId="0089A091" w14:textId="77777777" w:rsidTr="006717A5">
        <w:trPr>
          <w:trHeight w:val="425"/>
        </w:trPr>
        <w:tc>
          <w:tcPr>
            <w:tcW w:w="4173" w:type="dxa"/>
          </w:tcPr>
          <w:p w14:paraId="2D546861" w14:textId="77777777" w:rsidR="00B01217" w:rsidRPr="001E7361" w:rsidRDefault="00B01217" w:rsidP="006717A5">
            <w:pPr>
              <w:pStyle w:val="GeneralText"/>
              <w:rPr>
                <w:lang w:eastAsia="en-US"/>
              </w:rPr>
            </w:pPr>
            <w:r w:rsidRPr="001E7361">
              <w:rPr>
                <w:lang w:eastAsia="en-US"/>
              </w:rPr>
              <w:t>26-35</w:t>
            </w:r>
          </w:p>
        </w:tc>
        <w:tc>
          <w:tcPr>
            <w:tcW w:w="850" w:type="dxa"/>
          </w:tcPr>
          <w:p w14:paraId="1A350EE8" w14:textId="77777777" w:rsidR="00B01217" w:rsidRPr="001E7361" w:rsidRDefault="00B01217" w:rsidP="006717A5">
            <w:pPr>
              <w:pStyle w:val="GeneralText"/>
              <w:rPr>
                <w:lang w:eastAsia="en-US"/>
              </w:rPr>
            </w:pPr>
          </w:p>
        </w:tc>
      </w:tr>
      <w:tr w:rsidR="00B01217" w:rsidRPr="001E7361" w14:paraId="7A553EBF" w14:textId="77777777" w:rsidTr="006717A5">
        <w:trPr>
          <w:trHeight w:val="425"/>
        </w:trPr>
        <w:tc>
          <w:tcPr>
            <w:tcW w:w="4173" w:type="dxa"/>
          </w:tcPr>
          <w:p w14:paraId="3AE19CB0" w14:textId="77777777" w:rsidR="00B01217" w:rsidRPr="001E7361" w:rsidRDefault="00B01217" w:rsidP="006717A5">
            <w:pPr>
              <w:pStyle w:val="GeneralText"/>
              <w:rPr>
                <w:lang w:eastAsia="en-US"/>
              </w:rPr>
            </w:pPr>
            <w:r w:rsidRPr="001E7361">
              <w:rPr>
                <w:lang w:eastAsia="en-US"/>
              </w:rPr>
              <w:t>36-45</w:t>
            </w:r>
          </w:p>
        </w:tc>
        <w:tc>
          <w:tcPr>
            <w:tcW w:w="850" w:type="dxa"/>
          </w:tcPr>
          <w:p w14:paraId="7C44E6C0" w14:textId="77777777" w:rsidR="00B01217" w:rsidRPr="001E7361" w:rsidRDefault="00B01217" w:rsidP="006717A5">
            <w:pPr>
              <w:pStyle w:val="GeneralText"/>
              <w:rPr>
                <w:lang w:eastAsia="en-US"/>
              </w:rPr>
            </w:pPr>
          </w:p>
        </w:tc>
      </w:tr>
      <w:tr w:rsidR="00B01217" w:rsidRPr="001E7361" w14:paraId="6030B5DA" w14:textId="77777777" w:rsidTr="006717A5">
        <w:trPr>
          <w:trHeight w:val="425"/>
        </w:trPr>
        <w:tc>
          <w:tcPr>
            <w:tcW w:w="4173" w:type="dxa"/>
          </w:tcPr>
          <w:p w14:paraId="33550DEA" w14:textId="77777777" w:rsidR="00B01217" w:rsidRPr="001E7361" w:rsidRDefault="00B01217" w:rsidP="006717A5">
            <w:pPr>
              <w:pStyle w:val="GeneralText"/>
              <w:rPr>
                <w:lang w:eastAsia="en-US"/>
              </w:rPr>
            </w:pPr>
            <w:r w:rsidRPr="001E7361">
              <w:rPr>
                <w:lang w:eastAsia="en-US"/>
              </w:rPr>
              <w:t>46-55</w:t>
            </w:r>
          </w:p>
        </w:tc>
        <w:tc>
          <w:tcPr>
            <w:tcW w:w="850" w:type="dxa"/>
          </w:tcPr>
          <w:p w14:paraId="61038C78" w14:textId="77777777" w:rsidR="00B01217" w:rsidRPr="001E7361" w:rsidRDefault="00B01217" w:rsidP="006717A5">
            <w:pPr>
              <w:pStyle w:val="GeneralText"/>
              <w:rPr>
                <w:lang w:eastAsia="en-US"/>
              </w:rPr>
            </w:pPr>
          </w:p>
        </w:tc>
      </w:tr>
      <w:tr w:rsidR="00B01217" w:rsidRPr="001E7361" w14:paraId="76D2E6BA" w14:textId="77777777" w:rsidTr="006717A5">
        <w:trPr>
          <w:trHeight w:val="425"/>
        </w:trPr>
        <w:tc>
          <w:tcPr>
            <w:tcW w:w="4173" w:type="dxa"/>
          </w:tcPr>
          <w:p w14:paraId="47BD595E" w14:textId="77777777" w:rsidR="00B01217" w:rsidRPr="001E7361" w:rsidRDefault="00B01217" w:rsidP="006717A5">
            <w:pPr>
              <w:pStyle w:val="GeneralText"/>
              <w:rPr>
                <w:lang w:eastAsia="en-US"/>
              </w:rPr>
            </w:pPr>
            <w:r w:rsidRPr="001E7361">
              <w:rPr>
                <w:lang w:eastAsia="en-US"/>
              </w:rPr>
              <w:t>56-65</w:t>
            </w:r>
          </w:p>
        </w:tc>
        <w:tc>
          <w:tcPr>
            <w:tcW w:w="850" w:type="dxa"/>
          </w:tcPr>
          <w:p w14:paraId="461A3793" w14:textId="77777777" w:rsidR="00B01217" w:rsidRPr="001E7361" w:rsidRDefault="00B01217" w:rsidP="006717A5">
            <w:pPr>
              <w:pStyle w:val="GeneralText"/>
              <w:rPr>
                <w:lang w:eastAsia="en-US"/>
              </w:rPr>
            </w:pPr>
          </w:p>
        </w:tc>
      </w:tr>
      <w:tr w:rsidR="00B01217" w:rsidRPr="001E7361" w14:paraId="213794F1" w14:textId="77777777" w:rsidTr="006717A5">
        <w:trPr>
          <w:trHeight w:val="425"/>
        </w:trPr>
        <w:tc>
          <w:tcPr>
            <w:tcW w:w="4173" w:type="dxa"/>
          </w:tcPr>
          <w:p w14:paraId="13EA7618" w14:textId="77777777" w:rsidR="00B01217" w:rsidRPr="001E7361" w:rsidRDefault="00B01217" w:rsidP="006717A5">
            <w:pPr>
              <w:pStyle w:val="GeneralText"/>
              <w:rPr>
                <w:lang w:eastAsia="en-US"/>
              </w:rPr>
            </w:pPr>
            <w:r w:rsidRPr="001E7361">
              <w:rPr>
                <w:lang w:eastAsia="en-US"/>
              </w:rPr>
              <w:t>Over 65</w:t>
            </w:r>
          </w:p>
        </w:tc>
        <w:tc>
          <w:tcPr>
            <w:tcW w:w="850" w:type="dxa"/>
          </w:tcPr>
          <w:p w14:paraId="24C12866" w14:textId="77777777" w:rsidR="00B01217" w:rsidRPr="001E7361" w:rsidRDefault="00B01217" w:rsidP="006717A5">
            <w:pPr>
              <w:pStyle w:val="GeneralText"/>
              <w:rPr>
                <w:lang w:eastAsia="en-US"/>
              </w:rPr>
            </w:pPr>
          </w:p>
        </w:tc>
      </w:tr>
      <w:tr w:rsidR="00B01217" w:rsidRPr="001E7361" w14:paraId="4A2DAEA9" w14:textId="77777777" w:rsidTr="006717A5">
        <w:trPr>
          <w:trHeight w:val="425"/>
        </w:trPr>
        <w:tc>
          <w:tcPr>
            <w:tcW w:w="4173" w:type="dxa"/>
          </w:tcPr>
          <w:p w14:paraId="6C59AAC1" w14:textId="77777777" w:rsidR="00B01217" w:rsidRPr="001E7361" w:rsidRDefault="00B01217" w:rsidP="006717A5">
            <w:pPr>
              <w:pStyle w:val="GeneralText"/>
              <w:rPr>
                <w:lang w:eastAsia="en-US"/>
              </w:rPr>
            </w:pPr>
            <w:r w:rsidRPr="001E7361">
              <w:rPr>
                <w:lang w:eastAsia="en-US"/>
              </w:rPr>
              <w:t>Prefer not to say</w:t>
            </w:r>
          </w:p>
        </w:tc>
        <w:tc>
          <w:tcPr>
            <w:tcW w:w="850" w:type="dxa"/>
          </w:tcPr>
          <w:p w14:paraId="46F899B6" w14:textId="77777777" w:rsidR="00B01217" w:rsidRPr="001E7361" w:rsidRDefault="00B01217" w:rsidP="006717A5">
            <w:pPr>
              <w:pStyle w:val="GeneralText"/>
              <w:rPr>
                <w:lang w:eastAsia="en-US"/>
              </w:rPr>
            </w:pPr>
          </w:p>
        </w:tc>
      </w:tr>
    </w:tbl>
    <w:p w14:paraId="5592778A" w14:textId="77777777" w:rsidR="00B01217" w:rsidRPr="001E7361" w:rsidRDefault="00B01217" w:rsidP="006717A5">
      <w:pPr>
        <w:pStyle w:val="GeneralText"/>
        <w:rPr>
          <w:lang w:eastAsia="en-US"/>
        </w:rPr>
      </w:pPr>
    </w:p>
    <w:p w14:paraId="6F00C36B" w14:textId="77777777" w:rsidR="00B01217" w:rsidRPr="001E7361" w:rsidRDefault="00B01217" w:rsidP="008C435B">
      <w:pPr>
        <w:pStyle w:val="GeneralText"/>
        <w:numPr>
          <w:ilvl w:val="0"/>
          <w:numId w:val="92"/>
        </w:numPr>
        <w:ind w:left="426"/>
        <w:rPr>
          <w:lang w:eastAsia="en-US"/>
        </w:rPr>
      </w:pPr>
      <w:r w:rsidRPr="001E7361">
        <w:rPr>
          <w:lang w:eastAsia="en-US"/>
        </w:rPr>
        <w:t xml:space="preserve">Do you have a </w:t>
      </w:r>
      <w:proofErr w:type="gramStart"/>
      <w:r w:rsidRPr="001E7361">
        <w:rPr>
          <w:lang w:eastAsia="en-US"/>
        </w:rPr>
        <w:t>long term</w:t>
      </w:r>
      <w:proofErr w:type="gramEnd"/>
      <w:r w:rsidRPr="001E7361">
        <w:rPr>
          <w:lang w:eastAsia="en-US"/>
        </w:rPr>
        <w:t xml:space="preserve"> illness or disability?</w:t>
      </w:r>
    </w:p>
    <w:tbl>
      <w:tblPr>
        <w:tblStyle w:val="TableGrid1"/>
        <w:tblW w:w="0" w:type="auto"/>
        <w:tblInd w:w="-5" w:type="dxa"/>
        <w:tblBorders>
          <w:top w:val="single" w:sz="18" w:space="0" w:color="C2D69B" w:themeColor="accent3" w:themeTint="99"/>
          <w:left w:val="single" w:sz="18" w:space="0" w:color="C2D69B" w:themeColor="accent3" w:themeTint="99"/>
          <w:bottom w:val="single" w:sz="18" w:space="0" w:color="C2D69B" w:themeColor="accent3" w:themeTint="99"/>
          <w:right w:val="single" w:sz="18" w:space="0" w:color="C2D69B" w:themeColor="accent3" w:themeTint="99"/>
          <w:insideH w:val="single" w:sz="18" w:space="0" w:color="C2D69B" w:themeColor="accent3" w:themeTint="99"/>
          <w:insideV w:val="single" w:sz="18" w:space="0" w:color="C2D69B" w:themeColor="accent3" w:themeTint="99"/>
        </w:tblBorders>
        <w:tblLook w:val="04A0" w:firstRow="1" w:lastRow="0" w:firstColumn="1" w:lastColumn="0" w:noHBand="0" w:noVBand="1"/>
        <w:tblCaption w:val="Equalities table - disability or illness"/>
        <w:tblDescription w:val="Equalities table - disability or illness"/>
      </w:tblPr>
      <w:tblGrid>
        <w:gridCol w:w="2807"/>
        <w:gridCol w:w="850"/>
      </w:tblGrid>
      <w:tr w:rsidR="00EF59D1" w:rsidRPr="001E7361" w14:paraId="0C8873AF" w14:textId="77777777" w:rsidTr="006717A5">
        <w:trPr>
          <w:trHeight w:val="425"/>
        </w:trPr>
        <w:tc>
          <w:tcPr>
            <w:tcW w:w="2807" w:type="dxa"/>
          </w:tcPr>
          <w:p w14:paraId="0B55DB5B" w14:textId="77777777" w:rsidR="00EF59D1" w:rsidRPr="001E7361" w:rsidRDefault="00EF59D1" w:rsidP="006717A5">
            <w:pPr>
              <w:pStyle w:val="GeneralText"/>
              <w:rPr>
                <w:lang w:eastAsia="en-US"/>
              </w:rPr>
            </w:pPr>
            <w:r w:rsidRPr="001E7361">
              <w:rPr>
                <w:lang w:eastAsia="en-US"/>
              </w:rPr>
              <w:t>Yes</w:t>
            </w:r>
          </w:p>
        </w:tc>
        <w:tc>
          <w:tcPr>
            <w:tcW w:w="850" w:type="dxa"/>
          </w:tcPr>
          <w:p w14:paraId="77CCF2B8" w14:textId="77777777" w:rsidR="00EF59D1" w:rsidRPr="001E7361" w:rsidRDefault="00EF59D1" w:rsidP="006717A5">
            <w:pPr>
              <w:pStyle w:val="GeneralText"/>
              <w:rPr>
                <w:lang w:eastAsia="en-US"/>
              </w:rPr>
            </w:pPr>
          </w:p>
        </w:tc>
      </w:tr>
      <w:tr w:rsidR="00EF59D1" w:rsidRPr="001E7361" w14:paraId="17B6B746" w14:textId="77777777" w:rsidTr="006717A5">
        <w:trPr>
          <w:trHeight w:val="425"/>
        </w:trPr>
        <w:tc>
          <w:tcPr>
            <w:tcW w:w="2807" w:type="dxa"/>
          </w:tcPr>
          <w:p w14:paraId="69CAB758" w14:textId="77777777" w:rsidR="00EF59D1" w:rsidRPr="001E7361" w:rsidRDefault="00EF59D1" w:rsidP="006717A5">
            <w:pPr>
              <w:pStyle w:val="GeneralText"/>
              <w:rPr>
                <w:lang w:eastAsia="en-US"/>
              </w:rPr>
            </w:pPr>
            <w:r w:rsidRPr="001E7361">
              <w:rPr>
                <w:lang w:eastAsia="en-US"/>
              </w:rPr>
              <w:t>No</w:t>
            </w:r>
          </w:p>
        </w:tc>
        <w:tc>
          <w:tcPr>
            <w:tcW w:w="850" w:type="dxa"/>
          </w:tcPr>
          <w:p w14:paraId="20E8A2B5" w14:textId="77777777" w:rsidR="00EF59D1" w:rsidRPr="001E7361" w:rsidRDefault="00EF59D1" w:rsidP="006717A5">
            <w:pPr>
              <w:pStyle w:val="GeneralText"/>
              <w:rPr>
                <w:lang w:eastAsia="en-US"/>
              </w:rPr>
            </w:pPr>
          </w:p>
        </w:tc>
      </w:tr>
      <w:tr w:rsidR="00EF59D1" w:rsidRPr="001E7361" w14:paraId="49A7B0EC" w14:textId="77777777" w:rsidTr="006717A5">
        <w:trPr>
          <w:trHeight w:val="425"/>
        </w:trPr>
        <w:tc>
          <w:tcPr>
            <w:tcW w:w="2807" w:type="dxa"/>
          </w:tcPr>
          <w:p w14:paraId="57A1B0C6" w14:textId="77777777" w:rsidR="00EF59D1" w:rsidRPr="001E7361" w:rsidRDefault="00EF59D1" w:rsidP="006717A5">
            <w:pPr>
              <w:pStyle w:val="GeneralText"/>
              <w:rPr>
                <w:lang w:eastAsia="en-US"/>
              </w:rPr>
            </w:pPr>
            <w:r w:rsidRPr="001E7361">
              <w:rPr>
                <w:lang w:eastAsia="en-US"/>
              </w:rPr>
              <w:t>Prefer not to say</w:t>
            </w:r>
          </w:p>
        </w:tc>
        <w:tc>
          <w:tcPr>
            <w:tcW w:w="850" w:type="dxa"/>
          </w:tcPr>
          <w:p w14:paraId="71078C8B" w14:textId="77777777" w:rsidR="00EF59D1" w:rsidRPr="001E7361" w:rsidRDefault="00EF59D1" w:rsidP="006717A5">
            <w:pPr>
              <w:pStyle w:val="GeneralText"/>
              <w:rPr>
                <w:lang w:eastAsia="en-US"/>
              </w:rPr>
            </w:pPr>
          </w:p>
        </w:tc>
      </w:tr>
    </w:tbl>
    <w:p w14:paraId="413B3476" w14:textId="77777777" w:rsidR="00B01217" w:rsidRPr="001E7361" w:rsidRDefault="00B01217" w:rsidP="006717A5">
      <w:pPr>
        <w:pStyle w:val="GeneralText"/>
        <w:rPr>
          <w:lang w:eastAsia="en-US"/>
        </w:rPr>
      </w:pPr>
    </w:p>
    <w:p w14:paraId="17586DD5" w14:textId="77777777" w:rsidR="00B01217" w:rsidRPr="001E7361" w:rsidRDefault="00B01217" w:rsidP="008C435B">
      <w:pPr>
        <w:pStyle w:val="GeneralText"/>
        <w:numPr>
          <w:ilvl w:val="0"/>
          <w:numId w:val="92"/>
        </w:numPr>
        <w:ind w:left="426"/>
        <w:rPr>
          <w:lang w:eastAsia="en-US"/>
        </w:rPr>
      </w:pPr>
      <w:r w:rsidRPr="001E7361">
        <w:rPr>
          <w:lang w:eastAsia="en-US"/>
        </w:rPr>
        <w:t>If yes, please specify the type of impairment(s). [Pleas</w:t>
      </w:r>
      <w:r w:rsidR="001E7361">
        <w:rPr>
          <w:lang w:eastAsia="en-US"/>
        </w:rPr>
        <w:t>e tick the boxes which applies]</w:t>
      </w:r>
    </w:p>
    <w:tbl>
      <w:tblPr>
        <w:tblStyle w:val="TableGrid1"/>
        <w:tblW w:w="0" w:type="auto"/>
        <w:tblBorders>
          <w:top w:val="single" w:sz="18" w:space="0" w:color="C2D69B" w:themeColor="accent3" w:themeTint="99"/>
          <w:left w:val="single" w:sz="18" w:space="0" w:color="C2D69B" w:themeColor="accent3" w:themeTint="99"/>
          <w:bottom w:val="single" w:sz="18" w:space="0" w:color="C2D69B" w:themeColor="accent3" w:themeTint="99"/>
          <w:right w:val="single" w:sz="18" w:space="0" w:color="C2D69B" w:themeColor="accent3" w:themeTint="99"/>
          <w:insideH w:val="single" w:sz="18" w:space="0" w:color="C2D69B" w:themeColor="accent3" w:themeTint="99"/>
          <w:insideV w:val="single" w:sz="18" w:space="0" w:color="C2D69B" w:themeColor="accent3" w:themeTint="99"/>
        </w:tblBorders>
        <w:tblLook w:val="04A0" w:firstRow="1" w:lastRow="0" w:firstColumn="1" w:lastColumn="0" w:noHBand="0" w:noVBand="1"/>
        <w:tblCaption w:val="Equalities table - type of impairment"/>
        <w:tblDescription w:val="Equalities table - type of impairment"/>
      </w:tblPr>
      <w:tblGrid>
        <w:gridCol w:w="8046"/>
        <w:gridCol w:w="850"/>
      </w:tblGrid>
      <w:tr w:rsidR="00B01217" w:rsidRPr="001E7361" w14:paraId="267C762E" w14:textId="77777777" w:rsidTr="007C5544">
        <w:trPr>
          <w:trHeight w:val="425"/>
        </w:trPr>
        <w:tc>
          <w:tcPr>
            <w:tcW w:w="8046" w:type="dxa"/>
          </w:tcPr>
          <w:p w14:paraId="367A4B7D" w14:textId="77777777" w:rsidR="00B01217" w:rsidRPr="001E7361" w:rsidRDefault="00B01217" w:rsidP="006717A5">
            <w:pPr>
              <w:pStyle w:val="GeneralText"/>
              <w:rPr>
                <w:lang w:eastAsia="en-US"/>
              </w:rPr>
            </w:pPr>
            <w:r w:rsidRPr="001E7361">
              <w:rPr>
                <w:lang w:eastAsia="en-US"/>
              </w:rPr>
              <w:t>Physical or mobility impairment (including arthritis, cerebral palsy and using a wheelchair)</w:t>
            </w:r>
          </w:p>
        </w:tc>
        <w:tc>
          <w:tcPr>
            <w:tcW w:w="850" w:type="dxa"/>
          </w:tcPr>
          <w:p w14:paraId="0CAEBC5A" w14:textId="77777777" w:rsidR="00B01217" w:rsidRPr="001E7361" w:rsidRDefault="00B01217" w:rsidP="006717A5">
            <w:pPr>
              <w:pStyle w:val="GeneralText"/>
              <w:rPr>
                <w:lang w:eastAsia="en-US"/>
              </w:rPr>
            </w:pPr>
          </w:p>
        </w:tc>
      </w:tr>
      <w:tr w:rsidR="00B01217" w:rsidRPr="001E7361" w14:paraId="3808F83D" w14:textId="77777777" w:rsidTr="007C5544">
        <w:trPr>
          <w:trHeight w:val="425"/>
        </w:trPr>
        <w:tc>
          <w:tcPr>
            <w:tcW w:w="8046" w:type="dxa"/>
          </w:tcPr>
          <w:p w14:paraId="0FCE8001" w14:textId="77777777" w:rsidR="00B01217" w:rsidRPr="001E7361" w:rsidRDefault="00B01217" w:rsidP="006717A5">
            <w:pPr>
              <w:pStyle w:val="GeneralText"/>
              <w:rPr>
                <w:lang w:eastAsia="en-US"/>
              </w:rPr>
            </w:pPr>
            <w:r w:rsidRPr="001E7361">
              <w:rPr>
                <w:lang w:eastAsia="en-US"/>
              </w:rPr>
              <w:t>Sensory impairment (including hearing, sight and speech impairments)</w:t>
            </w:r>
          </w:p>
        </w:tc>
        <w:tc>
          <w:tcPr>
            <w:tcW w:w="850" w:type="dxa"/>
          </w:tcPr>
          <w:p w14:paraId="0011702C" w14:textId="77777777" w:rsidR="00B01217" w:rsidRPr="001E7361" w:rsidRDefault="00B01217" w:rsidP="006717A5">
            <w:pPr>
              <w:pStyle w:val="GeneralText"/>
              <w:rPr>
                <w:lang w:eastAsia="en-US"/>
              </w:rPr>
            </w:pPr>
          </w:p>
        </w:tc>
      </w:tr>
      <w:tr w:rsidR="00B01217" w:rsidRPr="001E7361" w14:paraId="314A04A6" w14:textId="77777777" w:rsidTr="007C5544">
        <w:trPr>
          <w:trHeight w:val="425"/>
        </w:trPr>
        <w:tc>
          <w:tcPr>
            <w:tcW w:w="8046" w:type="dxa"/>
          </w:tcPr>
          <w:p w14:paraId="4B28151A" w14:textId="77777777" w:rsidR="00B01217" w:rsidRPr="001E7361" w:rsidRDefault="00B01217" w:rsidP="006717A5">
            <w:pPr>
              <w:pStyle w:val="GeneralText"/>
              <w:rPr>
                <w:lang w:eastAsia="en-US"/>
              </w:rPr>
            </w:pPr>
            <w:r w:rsidRPr="001E7361">
              <w:rPr>
                <w:lang w:eastAsia="en-US"/>
              </w:rPr>
              <w:t>Learning impairment (including dyslexia and autism)</w:t>
            </w:r>
          </w:p>
        </w:tc>
        <w:tc>
          <w:tcPr>
            <w:tcW w:w="850" w:type="dxa"/>
          </w:tcPr>
          <w:p w14:paraId="5BBE5EDC" w14:textId="77777777" w:rsidR="00B01217" w:rsidRPr="001E7361" w:rsidRDefault="00B01217" w:rsidP="006717A5">
            <w:pPr>
              <w:pStyle w:val="GeneralText"/>
              <w:rPr>
                <w:lang w:eastAsia="en-US"/>
              </w:rPr>
            </w:pPr>
          </w:p>
        </w:tc>
      </w:tr>
      <w:tr w:rsidR="00B01217" w:rsidRPr="001E7361" w14:paraId="272E4D5C" w14:textId="77777777" w:rsidTr="007C5544">
        <w:trPr>
          <w:trHeight w:val="425"/>
        </w:trPr>
        <w:tc>
          <w:tcPr>
            <w:tcW w:w="8046" w:type="dxa"/>
          </w:tcPr>
          <w:p w14:paraId="7FA12F44" w14:textId="77777777" w:rsidR="00B01217" w:rsidRPr="001E7361" w:rsidRDefault="00B01217" w:rsidP="006717A5">
            <w:pPr>
              <w:pStyle w:val="GeneralText"/>
              <w:rPr>
                <w:lang w:eastAsia="en-US"/>
              </w:rPr>
            </w:pPr>
            <w:r w:rsidRPr="001E7361">
              <w:rPr>
                <w:lang w:eastAsia="en-US"/>
              </w:rPr>
              <w:t>Mental health (including anxiety, bipolar disorder and depression)</w:t>
            </w:r>
          </w:p>
        </w:tc>
        <w:tc>
          <w:tcPr>
            <w:tcW w:w="850" w:type="dxa"/>
          </w:tcPr>
          <w:p w14:paraId="659F312C" w14:textId="77777777" w:rsidR="00B01217" w:rsidRPr="001E7361" w:rsidRDefault="00B01217" w:rsidP="006717A5">
            <w:pPr>
              <w:pStyle w:val="GeneralText"/>
              <w:rPr>
                <w:lang w:eastAsia="en-US"/>
              </w:rPr>
            </w:pPr>
          </w:p>
        </w:tc>
      </w:tr>
      <w:tr w:rsidR="00B01217" w:rsidRPr="001E7361" w14:paraId="66E7150E" w14:textId="77777777" w:rsidTr="007C5544">
        <w:trPr>
          <w:trHeight w:val="425"/>
        </w:trPr>
        <w:tc>
          <w:tcPr>
            <w:tcW w:w="8046" w:type="dxa"/>
          </w:tcPr>
          <w:p w14:paraId="365A9D3C" w14:textId="77777777" w:rsidR="00B01217" w:rsidRPr="001E7361" w:rsidRDefault="00B01217" w:rsidP="006717A5">
            <w:pPr>
              <w:pStyle w:val="GeneralText"/>
              <w:rPr>
                <w:lang w:eastAsia="en-US"/>
              </w:rPr>
            </w:pPr>
            <w:r w:rsidRPr="001E7361">
              <w:rPr>
                <w:lang w:eastAsia="en-US"/>
              </w:rPr>
              <w:t>Communication impairment (including speech impairment)</w:t>
            </w:r>
          </w:p>
        </w:tc>
        <w:tc>
          <w:tcPr>
            <w:tcW w:w="850" w:type="dxa"/>
          </w:tcPr>
          <w:p w14:paraId="4D4EE654" w14:textId="77777777" w:rsidR="00B01217" w:rsidRPr="001E7361" w:rsidRDefault="00B01217" w:rsidP="006717A5">
            <w:pPr>
              <w:pStyle w:val="GeneralText"/>
              <w:rPr>
                <w:lang w:eastAsia="en-US"/>
              </w:rPr>
            </w:pPr>
          </w:p>
        </w:tc>
      </w:tr>
      <w:tr w:rsidR="00B01217" w:rsidRPr="001E7361" w14:paraId="1FBB38D1" w14:textId="77777777" w:rsidTr="007C5544">
        <w:trPr>
          <w:trHeight w:val="425"/>
        </w:trPr>
        <w:tc>
          <w:tcPr>
            <w:tcW w:w="8046" w:type="dxa"/>
          </w:tcPr>
          <w:p w14:paraId="4A1FB38B" w14:textId="77777777" w:rsidR="00B01217" w:rsidRPr="001E7361" w:rsidRDefault="00B01217" w:rsidP="006717A5">
            <w:pPr>
              <w:pStyle w:val="GeneralText"/>
              <w:rPr>
                <w:lang w:eastAsia="en-US"/>
              </w:rPr>
            </w:pPr>
            <w:r w:rsidRPr="001E7361">
              <w:rPr>
                <w:lang w:eastAsia="en-US"/>
              </w:rPr>
              <w:lastRenderedPageBreak/>
              <w:t>Long term illness (including cancer, diabetes, HIV and multiple sclerosis)</w:t>
            </w:r>
          </w:p>
        </w:tc>
        <w:tc>
          <w:tcPr>
            <w:tcW w:w="850" w:type="dxa"/>
          </w:tcPr>
          <w:p w14:paraId="3D37C632" w14:textId="77777777" w:rsidR="00B01217" w:rsidRPr="001E7361" w:rsidRDefault="00B01217" w:rsidP="006717A5">
            <w:pPr>
              <w:pStyle w:val="GeneralText"/>
              <w:rPr>
                <w:lang w:eastAsia="en-US"/>
              </w:rPr>
            </w:pPr>
          </w:p>
        </w:tc>
      </w:tr>
      <w:tr w:rsidR="00B01217" w:rsidRPr="001E7361" w14:paraId="3DE23E02" w14:textId="77777777" w:rsidTr="007C5544">
        <w:trPr>
          <w:trHeight w:val="425"/>
        </w:trPr>
        <w:tc>
          <w:tcPr>
            <w:tcW w:w="8046" w:type="dxa"/>
          </w:tcPr>
          <w:p w14:paraId="6C7F7CCB" w14:textId="77777777" w:rsidR="00B01217" w:rsidRPr="001E7361" w:rsidRDefault="00B01217" w:rsidP="007C5544">
            <w:pPr>
              <w:pStyle w:val="GeneralText"/>
              <w:rPr>
                <w:lang w:eastAsia="en-US"/>
              </w:rPr>
            </w:pPr>
            <w:r w:rsidRPr="001E7361">
              <w:rPr>
                <w:lang w:eastAsia="en-US"/>
              </w:rPr>
              <w:t>Other</w:t>
            </w:r>
            <w:r w:rsidR="007C5544">
              <w:rPr>
                <w:lang w:eastAsia="en-US"/>
              </w:rPr>
              <w:t xml:space="preserve"> </w:t>
            </w:r>
            <w:r w:rsidRPr="001E7361">
              <w:rPr>
                <w:lang w:eastAsia="en-US"/>
              </w:rPr>
              <w:t xml:space="preserve">Please </w:t>
            </w:r>
            <w:r w:rsidR="007C5544">
              <w:rPr>
                <w:lang w:eastAsia="en-US"/>
              </w:rPr>
              <w:t>s</w:t>
            </w:r>
            <w:r w:rsidRPr="001E7361">
              <w:rPr>
                <w:lang w:eastAsia="en-US"/>
              </w:rPr>
              <w:t>pecify………………………….</w:t>
            </w:r>
          </w:p>
        </w:tc>
        <w:tc>
          <w:tcPr>
            <w:tcW w:w="850" w:type="dxa"/>
          </w:tcPr>
          <w:p w14:paraId="71E373E6" w14:textId="77777777" w:rsidR="00B01217" w:rsidRPr="001E7361" w:rsidRDefault="00B01217" w:rsidP="006717A5">
            <w:pPr>
              <w:pStyle w:val="GeneralText"/>
              <w:rPr>
                <w:lang w:eastAsia="en-US"/>
              </w:rPr>
            </w:pPr>
          </w:p>
        </w:tc>
      </w:tr>
      <w:tr w:rsidR="00B01217" w:rsidRPr="001E7361" w14:paraId="6BD14D40" w14:textId="77777777" w:rsidTr="007C5544">
        <w:trPr>
          <w:trHeight w:val="425"/>
        </w:trPr>
        <w:tc>
          <w:tcPr>
            <w:tcW w:w="8046" w:type="dxa"/>
          </w:tcPr>
          <w:p w14:paraId="2B71AB85" w14:textId="77777777" w:rsidR="00B01217" w:rsidRPr="001E7361" w:rsidRDefault="00B01217" w:rsidP="006717A5">
            <w:pPr>
              <w:pStyle w:val="GeneralText"/>
              <w:rPr>
                <w:lang w:eastAsia="en-US"/>
              </w:rPr>
            </w:pPr>
            <w:r w:rsidRPr="001E7361">
              <w:rPr>
                <w:lang w:eastAsia="en-US"/>
              </w:rPr>
              <w:t>Prefer not to say</w:t>
            </w:r>
          </w:p>
        </w:tc>
        <w:tc>
          <w:tcPr>
            <w:tcW w:w="850" w:type="dxa"/>
          </w:tcPr>
          <w:p w14:paraId="42CDCA29" w14:textId="77777777" w:rsidR="00B01217" w:rsidRPr="001E7361" w:rsidRDefault="00B01217" w:rsidP="006717A5">
            <w:pPr>
              <w:pStyle w:val="GeneralText"/>
              <w:rPr>
                <w:lang w:eastAsia="en-US"/>
              </w:rPr>
            </w:pPr>
          </w:p>
        </w:tc>
      </w:tr>
    </w:tbl>
    <w:p w14:paraId="578D7F98" w14:textId="77777777" w:rsidR="008C435B" w:rsidRDefault="008C435B" w:rsidP="008C435B">
      <w:pPr>
        <w:pStyle w:val="GeneralText"/>
        <w:ind w:left="360"/>
        <w:rPr>
          <w:lang w:eastAsia="en-US"/>
        </w:rPr>
      </w:pPr>
      <w:r>
        <w:rPr>
          <w:lang w:eastAsia="en-US"/>
        </w:rPr>
        <w:br/>
      </w:r>
    </w:p>
    <w:p w14:paraId="6A64C10F" w14:textId="77777777" w:rsidR="00B01217" w:rsidRDefault="008C435B" w:rsidP="008C435B">
      <w:pPr>
        <w:pStyle w:val="GeneralText"/>
        <w:numPr>
          <w:ilvl w:val="0"/>
          <w:numId w:val="92"/>
        </w:numPr>
        <w:ind w:left="426"/>
        <w:rPr>
          <w:lang w:eastAsia="en-US"/>
        </w:rPr>
      </w:pPr>
      <w:r>
        <w:rPr>
          <w:lang w:eastAsia="en-US"/>
        </w:rPr>
        <w:t>H</w:t>
      </w:r>
      <w:r w:rsidR="00B01217" w:rsidRPr="001E7361">
        <w:rPr>
          <w:lang w:eastAsia="en-US"/>
        </w:rPr>
        <w:t>ow do you identify your gender? [Ple</w:t>
      </w:r>
      <w:r w:rsidR="001E7361">
        <w:rPr>
          <w:lang w:eastAsia="en-US"/>
        </w:rPr>
        <w:t>ase tick one box which applies]</w:t>
      </w:r>
    </w:p>
    <w:tbl>
      <w:tblPr>
        <w:tblStyle w:val="TableGrid1"/>
        <w:tblW w:w="0" w:type="auto"/>
        <w:tblBorders>
          <w:top w:val="single" w:sz="18" w:space="0" w:color="C2D69B" w:themeColor="accent3" w:themeTint="99"/>
          <w:left w:val="single" w:sz="18" w:space="0" w:color="C2D69B" w:themeColor="accent3" w:themeTint="99"/>
          <w:bottom w:val="single" w:sz="18" w:space="0" w:color="C2D69B" w:themeColor="accent3" w:themeTint="99"/>
          <w:right w:val="single" w:sz="18" w:space="0" w:color="C2D69B" w:themeColor="accent3" w:themeTint="99"/>
          <w:insideH w:val="single" w:sz="18" w:space="0" w:color="C2D69B" w:themeColor="accent3" w:themeTint="99"/>
          <w:insideV w:val="single" w:sz="18" w:space="0" w:color="C2D69B" w:themeColor="accent3" w:themeTint="99"/>
        </w:tblBorders>
        <w:tblLook w:val="04A0" w:firstRow="1" w:lastRow="0" w:firstColumn="1" w:lastColumn="0" w:noHBand="0" w:noVBand="1"/>
        <w:tblCaption w:val="Equalities table - gender"/>
        <w:tblDescription w:val="Equalities table - gender"/>
      </w:tblPr>
      <w:tblGrid>
        <w:gridCol w:w="4531"/>
        <w:gridCol w:w="851"/>
      </w:tblGrid>
      <w:tr w:rsidR="00B01217" w:rsidRPr="001E7361" w14:paraId="6BC13FC8" w14:textId="77777777" w:rsidTr="006717A5">
        <w:trPr>
          <w:trHeight w:val="425"/>
        </w:trPr>
        <w:tc>
          <w:tcPr>
            <w:tcW w:w="4531" w:type="dxa"/>
          </w:tcPr>
          <w:p w14:paraId="364F4A4C" w14:textId="77777777" w:rsidR="00B01217" w:rsidRPr="001E7361" w:rsidRDefault="00B01217" w:rsidP="006717A5">
            <w:pPr>
              <w:pStyle w:val="GeneralText"/>
              <w:rPr>
                <w:lang w:eastAsia="en-US"/>
              </w:rPr>
            </w:pPr>
            <w:r w:rsidRPr="001E7361">
              <w:rPr>
                <w:lang w:eastAsia="en-US"/>
              </w:rPr>
              <w:t>Male</w:t>
            </w:r>
          </w:p>
        </w:tc>
        <w:tc>
          <w:tcPr>
            <w:tcW w:w="851" w:type="dxa"/>
          </w:tcPr>
          <w:p w14:paraId="1AE20407" w14:textId="77777777" w:rsidR="00B01217" w:rsidRPr="001E7361" w:rsidRDefault="00B01217" w:rsidP="006717A5">
            <w:pPr>
              <w:pStyle w:val="GeneralText"/>
              <w:rPr>
                <w:lang w:eastAsia="en-US"/>
              </w:rPr>
            </w:pPr>
          </w:p>
        </w:tc>
      </w:tr>
      <w:tr w:rsidR="00B01217" w:rsidRPr="001E7361" w14:paraId="0386377B" w14:textId="77777777" w:rsidTr="006717A5">
        <w:trPr>
          <w:trHeight w:val="425"/>
        </w:trPr>
        <w:tc>
          <w:tcPr>
            <w:tcW w:w="4531" w:type="dxa"/>
          </w:tcPr>
          <w:p w14:paraId="6FB8C12E" w14:textId="77777777" w:rsidR="00B01217" w:rsidRPr="001E7361" w:rsidRDefault="00B01217" w:rsidP="006717A5">
            <w:pPr>
              <w:pStyle w:val="GeneralText"/>
              <w:rPr>
                <w:lang w:eastAsia="en-US"/>
              </w:rPr>
            </w:pPr>
            <w:r w:rsidRPr="001E7361">
              <w:rPr>
                <w:lang w:eastAsia="en-US"/>
              </w:rPr>
              <w:t>Female</w:t>
            </w:r>
          </w:p>
        </w:tc>
        <w:tc>
          <w:tcPr>
            <w:tcW w:w="851" w:type="dxa"/>
          </w:tcPr>
          <w:p w14:paraId="1DD806B6" w14:textId="77777777" w:rsidR="00B01217" w:rsidRPr="001E7361" w:rsidRDefault="00B01217" w:rsidP="006717A5">
            <w:pPr>
              <w:pStyle w:val="GeneralText"/>
              <w:rPr>
                <w:lang w:eastAsia="en-US"/>
              </w:rPr>
            </w:pPr>
          </w:p>
        </w:tc>
      </w:tr>
      <w:tr w:rsidR="00B01217" w:rsidRPr="001E7361" w14:paraId="34352C8E" w14:textId="77777777" w:rsidTr="006717A5">
        <w:trPr>
          <w:trHeight w:val="425"/>
        </w:trPr>
        <w:tc>
          <w:tcPr>
            <w:tcW w:w="4531" w:type="dxa"/>
          </w:tcPr>
          <w:p w14:paraId="4F0B2879" w14:textId="77777777" w:rsidR="00B01217" w:rsidRPr="001E7361" w:rsidRDefault="00B01217" w:rsidP="006717A5">
            <w:pPr>
              <w:pStyle w:val="GeneralText"/>
              <w:rPr>
                <w:lang w:eastAsia="en-US"/>
              </w:rPr>
            </w:pPr>
            <w:r w:rsidRPr="001E7361">
              <w:rPr>
                <w:lang w:eastAsia="en-US"/>
              </w:rPr>
              <w:t>Prefer to self-describe …………………</w:t>
            </w:r>
          </w:p>
        </w:tc>
        <w:tc>
          <w:tcPr>
            <w:tcW w:w="851" w:type="dxa"/>
          </w:tcPr>
          <w:p w14:paraId="7A1C8C09" w14:textId="77777777" w:rsidR="00B01217" w:rsidRPr="001E7361" w:rsidRDefault="00B01217" w:rsidP="006717A5">
            <w:pPr>
              <w:pStyle w:val="GeneralText"/>
              <w:rPr>
                <w:lang w:eastAsia="en-US"/>
              </w:rPr>
            </w:pPr>
          </w:p>
        </w:tc>
      </w:tr>
      <w:tr w:rsidR="00B01217" w:rsidRPr="001E7361" w14:paraId="233F86FC" w14:textId="77777777" w:rsidTr="006717A5">
        <w:trPr>
          <w:trHeight w:val="425"/>
        </w:trPr>
        <w:tc>
          <w:tcPr>
            <w:tcW w:w="4531" w:type="dxa"/>
          </w:tcPr>
          <w:p w14:paraId="76FB2404" w14:textId="77777777" w:rsidR="00B01217" w:rsidRPr="001E7361" w:rsidRDefault="00B01217" w:rsidP="006717A5">
            <w:pPr>
              <w:pStyle w:val="GeneralText"/>
              <w:rPr>
                <w:lang w:eastAsia="en-US"/>
              </w:rPr>
            </w:pPr>
            <w:r w:rsidRPr="001E7361">
              <w:rPr>
                <w:lang w:eastAsia="en-US"/>
              </w:rPr>
              <w:t>Prefer not to say</w:t>
            </w:r>
          </w:p>
        </w:tc>
        <w:tc>
          <w:tcPr>
            <w:tcW w:w="851" w:type="dxa"/>
          </w:tcPr>
          <w:p w14:paraId="1BA1A4E4" w14:textId="77777777" w:rsidR="00B01217" w:rsidRPr="001E7361" w:rsidRDefault="00B01217" w:rsidP="006717A5">
            <w:pPr>
              <w:pStyle w:val="GeneralText"/>
              <w:rPr>
                <w:lang w:eastAsia="en-US"/>
              </w:rPr>
            </w:pPr>
          </w:p>
        </w:tc>
      </w:tr>
    </w:tbl>
    <w:p w14:paraId="572A4850" w14:textId="77777777" w:rsidR="00B01217" w:rsidRPr="001E7361" w:rsidRDefault="00B01217" w:rsidP="006717A5">
      <w:pPr>
        <w:pStyle w:val="GeneralText"/>
        <w:rPr>
          <w:lang w:eastAsia="en-US"/>
        </w:rPr>
      </w:pPr>
    </w:p>
    <w:p w14:paraId="0C250BF1" w14:textId="77777777" w:rsidR="00B01217" w:rsidRPr="001E7361" w:rsidRDefault="00B01217" w:rsidP="008C435B">
      <w:pPr>
        <w:pStyle w:val="GeneralText"/>
        <w:numPr>
          <w:ilvl w:val="0"/>
          <w:numId w:val="92"/>
        </w:numPr>
        <w:ind w:left="426"/>
        <w:rPr>
          <w:lang w:eastAsia="en-US"/>
        </w:rPr>
      </w:pPr>
      <w:r w:rsidRPr="001E7361">
        <w:rPr>
          <w:lang w:eastAsia="en-US"/>
        </w:rPr>
        <w:t xml:space="preserve">Do you identify as the same gender you were assumed to be at birth? </w:t>
      </w:r>
    </w:p>
    <w:tbl>
      <w:tblPr>
        <w:tblStyle w:val="TableGrid1"/>
        <w:tblW w:w="0" w:type="auto"/>
        <w:tblInd w:w="-5" w:type="dxa"/>
        <w:tblBorders>
          <w:top w:val="single" w:sz="18" w:space="0" w:color="C2D69B" w:themeColor="accent3" w:themeTint="99"/>
          <w:left w:val="single" w:sz="18" w:space="0" w:color="C2D69B" w:themeColor="accent3" w:themeTint="99"/>
          <w:bottom w:val="single" w:sz="18" w:space="0" w:color="C2D69B" w:themeColor="accent3" w:themeTint="99"/>
          <w:right w:val="single" w:sz="18" w:space="0" w:color="C2D69B" w:themeColor="accent3" w:themeTint="99"/>
          <w:insideH w:val="single" w:sz="18" w:space="0" w:color="C2D69B" w:themeColor="accent3" w:themeTint="99"/>
          <w:insideV w:val="single" w:sz="18" w:space="0" w:color="C2D69B" w:themeColor="accent3" w:themeTint="99"/>
        </w:tblBorders>
        <w:tblLook w:val="04A0" w:firstRow="1" w:lastRow="0" w:firstColumn="1" w:lastColumn="0" w:noHBand="0" w:noVBand="1"/>
        <w:tblCaption w:val="Equalities table - gender identification"/>
        <w:tblDescription w:val="Equalities table - gender identification"/>
      </w:tblPr>
      <w:tblGrid>
        <w:gridCol w:w="2381"/>
        <w:gridCol w:w="850"/>
      </w:tblGrid>
      <w:tr w:rsidR="00EF59D1" w:rsidRPr="001E7361" w14:paraId="244E3165" w14:textId="77777777" w:rsidTr="006717A5">
        <w:trPr>
          <w:trHeight w:val="425"/>
        </w:trPr>
        <w:tc>
          <w:tcPr>
            <w:tcW w:w="2381" w:type="dxa"/>
          </w:tcPr>
          <w:p w14:paraId="0447DF17" w14:textId="77777777" w:rsidR="00EF59D1" w:rsidRPr="001E7361" w:rsidRDefault="00EF59D1" w:rsidP="006717A5">
            <w:pPr>
              <w:pStyle w:val="GeneralText"/>
              <w:rPr>
                <w:lang w:eastAsia="en-US"/>
              </w:rPr>
            </w:pPr>
            <w:r w:rsidRPr="001E7361">
              <w:rPr>
                <w:lang w:eastAsia="en-US"/>
              </w:rPr>
              <w:t>Yes</w:t>
            </w:r>
          </w:p>
        </w:tc>
        <w:tc>
          <w:tcPr>
            <w:tcW w:w="850" w:type="dxa"/>
          </w:tcPr>
          <w:p w14:paraId="54463438" w14:textId="77777777" w:rsidR="00EF59D1" w:rsidRPr="001E7361" w:rsidRDefault="00EF59D1" w:rsidP="006717A5">
            <w:pPr>
              <w:pStyle w:val="GeneralText"/>
              <w:rPr>
                <w:lang w:eastAsia="en-US"/>
              </w:rPr>
            </w:pPr>
          </w:p>
        </w:tc>
      </w:tr>
      <w:tr w:rsidR="00EF59D1" w:rsidRPr="001E7361" w14:paraId="14A937AF" w14:textId="77777777" w:rsidTr="006717A5">
        <w:trPr>
          <w:trHeight w:val="425"/>
        </w:trPr>
        <w:tc>
          <w:tcPr>
            <w:tcW w:w="2381" w:type="dxa"/>
          </w:tcPr>
          <w:p w14:paraId="66C9BC7E" w14:textId="77777777" w:rsidR="00EF59D1" w:rsidRPr="001E7361" w:rsidRDefault="00EF59D1" w:rsidP="006717A5">
            <w:pPr>
              <w:pStyle w:val="GeneralText"/>
              <w:rPr>
                <w:lang w:eastAsia="en-US"/>
              </w:rPr>
            </w:pPr>
            <w:r w:rsidRPr="001E7361">
              <w:rPr>
                <w:lang w:eastAsia="en-US"/>
              </w:rPr>
              <w:t>No</w:t>
            </w:r>
          </w:p>
        </w:tc>
        <w:tc>
          <w:tcPr>
            <w:tcW w:w="850" w:type="dxa"/>
          </w:tcPr>
          <w:p w14:paraId="64510E94" w14:textId="77777777" w:rsidR="00EF59D1" w:rsidRPr="001E7361" w:rsidRDefault="00EF59D1" w:rsidP="006717A5">
            <w:pPr>
              <w:pStyle w:val="GeneralText"/>
              <w:rPr>
                <w:lang w:eastAsia="en-US"/>
              </w:rPr>
            </w:pPr>
          </w:p>
        </w:tc>
      </w:tr>
      <w:tr w:rsidR="00EF59D1" w:rsidRPr="001E7361" w14:paraId="0319EE32" w14:textId="77777777" w:rsidTr="006717A5">
        <w:trPr>
          <w:trHeight w:val="425"/>
        </w:trPr>
        <w:tc>
          <w:tcPr>
            <w:tcW w:w="2381" w:type="dxa"/>
          </w:tcPr>
          <w:p w14:paraId="3AC9E7FA" w14:textId="77777777" w:rsidR="00EF59D1" w:rsidRPr="001E7361" w:rsidRDefault="00EF59D1" w:rsidP="006717A5">
            <w:pPr>
              <w:pStyle w:val="GeneralText"/>
              <w:rPr>
                <w:lang w:eastAsia="en-US"/>
              </w:rPr>
            </w:pPr>
            <w:r w:rsidRPr="001E7361">
              <w:rPr>
                <w:lang w:eastAsia="en-US"/>
              </w:rPr>
              <w:t>Prefer not to say</w:t>
            </w:r>
          </w:p>
        </w:tc>
        <w:tc>
          <w:tcPr>
            <w:tcW w:w="850" w:type="dxa"/>
          </w:tcPr>
          <w:p w14:paraId="6ED52C85" w14:textId="77777777" w:rsidR="00EF59D1" w:rsidRPr="001E7361" w:rsidRDefault="00EF59D1" w:rsidP="006717A5">
            <w:pPr>
              <w:pStyle w:val="GeneralText"/>
              <w:rPr>
                <w:lang w:eastAsia="en-US"/>
              </w:rPr>
            </w:pPr>
          </w:p>
        </w:tc>
      </w:tr>
    </w:tbl>
    <w:p w14:paraId="14D39BA7" w14:textId="77777777" w:rsidR="00B01217" w:rsidRPr="001E7361" w:rsidRDefault="00B01217" w:rsidP="006717A5">
      <w:pPr>
        <w:pStyle w:val="GeneralText"/>
        <w:rPr>
          <w:lang w:eastAsia="en-US"/>
        </w:rPr>
      </w:pPr>
    </w:p>
    <w:p w14:paraId="150724F3" w14:textId="77777777" w:rsidR="001E7361" w:rsidRPr="001E7361" w:rsidRDefault="00B01217" w:rsidP="008C435B">
      <w:pPr>
        <w:pStyle w:val="GeneralText"/>
        <w:numPr>
          <w:ilvl w:val="0"/>
          <w:numId w:val="92"/>
        </w:numPr>
        <w:ind w:left="426"/>
        <w:rPr>
          <w:lang w:eastAsia="en-US"/>
        </w:rPr>
      </w:pPr>
      <w:r w:rsidRPr="001E7361">
        <w:rPr>
          <w:lang w:eastAsia="en-US"/>
        </w:rPr>
        <w:t>What is your ethnicity? [Ple</w:t>
      </w:r>
      <w:r w:rsidR="001E7361">
        <w:rPr>
          <w:lang w:eastAsia="en-US"/>
        </w:rPr>
        <w:t>ase tick one box which applies]</w:t>
      </w:r>
    </w:p>
    <w:tbl>
      <w:tblPr>
        <w:tblStyle w:val="TableGrid1"/>
        <w:tblW w:w="0" w:type="auto"/>
        <w:tblBorders>
          <w:top w:val="single" w:sz="18" w:space="0" w:color="C2D69B" w:themeColor="accent3" w:themeTint="99"/>
          <w:left w:val="single" w:sz="18" w:space="0" w:color="C2D69B" w:themeColor="accent3" w:themeTint="99"/>
          <w:bottom w:val="single" w:sz="18" w:space="0" w:color="C2D69B" w:themeColor="accent3" w:themeTint="99"/>
          <w:right w:val="single" w:sz="18" w:space="0" w:color="C2D69B" w:themeColor="accent3" w:themeTint="99"/>
          <w:insideH w:val="single" w:sz="18" w:space="0" w:color="C2D69B" w:themeColor="accent3" w:themeTint="99"/>
          <w:insideV w:val="single" w:sz="18" w:space="0" w:color="C2D69B" w:themeColor="accent3" w:themeTint="99"/>
        </w:tblBorders>
        <w:tblLook w:val="04A0" w:firstRow="1" w:lastRow="0" w:firstColumn="1" w:lastColumn="0" w:noHBand="0" w:noVBand="1"/>
        <w:tblCaption w:val="Equalities table - ethnicity"/>
        <w:tblDescription w:val="Equalities table - ethnicity"/>
      </w:tblPr>
      <w:tblGrid>
        <w:gridCol w:w="6629"/>
        <w:gridCol w:w="850"/>
      </w:tblGrid>
      <w:tr w:rsidR="00B01217" w:rsidRPr="001E7361" w14:paraId="09FD88FD" w14:textId="77777777" w:rsidTr="00B93E13">
        <w:trPr>
          <w:trHeight w:val="425"/>
        </w:trPr>
        <w:tc>
          <w:tcPr>
            <w:tcW w:w="6629" w:type="dxa"/>
          </w:tcPr>
          <w:p w14:paraId="4E212923" w14:textId="77777777" w:rsidR="00B01217" w:rsidRPr="001E7361" w:rsidRDefault="00B01217" w:rsidP="006717A5">
            <w:pPr>
              <w:pStyle w:val="GeneralText"/>
              <w:rPr>
                <w:lang w:eastAsia="en-US"/>
              </w:rPr>
            </w:pPr>
            <w:r w:rsidRPr="001E7361">
              <w:rPr>
                <w:lang w:eastAsia="en-US"/>
              </w:rPr>
              <w:t>White – British / English / Northern Irish / Scottish or Welsh White - Irish</w:t>
            </w:r>
          </w:p>
        </w:tc>
        <w:tc>
          <w:tcPr>
            <w:tcW w:w="850" w:type="dxa"/>
          </w:tcPr>
          <w:p w14:paraId="6933F9A8" w14:textId="77777777" w:rsidR="00B01217" w:rsidRPr="001E7361" w:rsidRDefault="00B01217" w:rsidP="006717A5">
            <w:pPr>
              <w:pStyle w:val="GeneralText"/>
              <w:rPr>
                <w:lang w:eastAsia="en-US"/>
              </w:rPr>
            </w:pPr>
          </w:p>
        </w:tc>
      </w:tr>
      <w:tr w:rsidR="00B01217" w:rsidRPr="001E7361" w14:paraId="5EDEB270" w14:textId="77777777" w:rsidTr="00B93E13">
        <w:trPr>
          <w:trHeight w:val="425"/>
        </w:trPr>
        <w:tc>
          <w:tcPr>
            <w:tcW w:w="6629" w:type="dxa"/>
          </w:tcPr>
          <w:p w14:paraId="5E7CF50D" w14:textId="77777777" w:rsidR="00B01217" w:rsidRPr="001E7361" w:rsidRDefault="00B01217" w:rsidP="006717A5">
            <w:pPr>
              <w:pStyle w:val="GeneralText"/>
              <w:rPr>
                <w:lang w:eastAsia="en-US"/>
              </w:rPr>
            </w:pPr>
            <w:r w:rsidRPr="001E7361">
              <w:rPr>
                <w:lang w:eastAsia="en-US"/>
              </w:rPr>
              <w:t>White – Gypsy or Irish Traveller</w:t>
            </w:r>
          </w:p>
        </w:tc>
        <w:tc>
          <w:tcPr>
            <w:tcW w:w="850" w:type="dxa"/>
          </w:tcPr>
          <w:p w14:paraId="7AD1D4D4" w14:textId="77777777" w:rsidR="00B01217" w:rsidRPr="001E7361" w:rsidRDefault="00B01217" w:rsidP="006717A5">
            <w:pPr>
              <w:pStyle w:val="GeneralText"/>
              <w:rPr>
                <w:lang w:eastAsia="en-US"/>
              </w:rPr>
            </w:pPr>
          </w:p>
        </w:tc>
      </w:tr>
      <w:tr w:rsidR="00B01217" w:rsidRPr="001E7361" w14:paraId="5E78AD71" w14:textId="77777777" w:rsidTr="00B93E13">
        <w:trPr>
          <w:trHeight w:val="425"/>
        </w:trPr>
        <w:tc>
          <w:tcPr>
            <w:tcW w:w="6629" w:type="dxa"/>
          </w:tcPr>
          <w:p w14:paraId="20706268" w14:textId="77777777" w:rsidR="00B01217" w:rsidRPr="001E7361" w:rsidRDefault="00B01217" w:rsidP="006717A5">
            <w:pPr>
              <w:pStyle w:val="GeneralText"/>
              <w:rPr>
                <w:lang w:eastAsia="en-US"/>
              </w:rPr>
            </w:pPr>
            <w:r w:rsidRPr="001E7361">
              <w:rPr>
                <w:lang w:eastAsia="en-US"/>
              </w:rPr>
              <w:t>White – Any other White background</w:t>
            </w:r>
          </w:p>
          <w:p w14:paraId="127C02F4" w14:textId="77777777" w:rsidR="00B01217" w:rsidRPr="001E7361" w:rsidRDefault="00B01217" w:rsidP="006717A5">
            <w:pPr>
              <w:pStyle w:val="GeneralText"/>
              <w:rPr>
                <w:lang w:eastAsia="en-US"/>
              </w:rPr>
            </w:pPr>
            <w:r w:rsidRPr="001E7361">
              <w:rPr>
                <w:lang w:eastAsia="en-US"/>
              </w:rPr>
              <w:t>Please specify……………………………….</w:t>
            </w:r>
          </w:p>
        </w:tc>
        <w:tc>
          <w:tcPr>
            <w:tcW w:w="850" w:type="dxa"/>
          </w:tcPr>
          <w:p w14:paraId="3A8A15F2" w14:textId="77777777" w:rsidR="00B01217" w:rsidRPr="001E7361" w:rsidRDefault="00B01217" w:rsidP="006717A5">
            <w:pPr>
              <w:pStyle w:val="GeneralText"/>
              <w:rPr>
                <w:lang w:eastAsia="en-US"/>
              </w:rPr>
            </w:pPr>
          </w:p>
        </w:tc>
      </w:tr>
      <w:tr w:rsidR="00B01217" w:rsidRPr="001E7361" w14:paraId="4EC65E88" w14:textId="77777777" w:rsidTr="00B93E13">
        <w:trPr>
          <w:trHeight w:val="425"/>
        </w:trPr>
        <w:tc>
          <w:tcPr>
            <w:tcW w:w="6629" w:type="dxa"/>
          </w:tcPr>
          <w:p w14:paraId="56A2C1A9" w14:textId="77777777" w:rsidR="00B01217" w:rsidRPr="001E7361" w:rsidRDefault="00B01217" w:rsidP="006717A5">
            <w:pPr>
              <w:pStyle w:val="GeneralText"/>
              <w:rPr>
                <w:lang w:eastAsia="en-US"/>
              </w:rPr>
            </w:pPr>
            <w:r w:rsidRPr="001E7361">
              <w:rPr>
                <w:lang w:eastAsia="en-US"/>
              </w:rPr>
              <w:t>Asian/Asian British – Indian Asian/Asian British – Pakistani</w:t>
            </w:r>
          </w:p>
        </w:tc>
        <w:tc>
          <w:tcPr>
            <w:tcW w:w="850" w:type="dxa"/>
          </w:tcPr>
          <w:p w14:paraId="3CEC42AB" w14:textId="77777777" w:rsidR="00B01217" w:rsidRPr="001E7361" w:rsidRDefault="00B01217" w:rsidP="006717A5">
            <w:pPr>
              <w:pStyle w:val="GeneralText"/>
              <w:rPr>
                <w:lang w:eastAsia="en-US"/>
              </w:rPr>
            </w:pPr>
          </w:p>
        </w:tc>
      </w:tr>
      <w:tr w:rsidR="00B01217" w:rsidRPr="001E7361" w14:paraId="5726156A" w14:textId="77777777" w:rsidTr="00B93E13">
        <w:trPr>
          <w:trHeight w:val="425"/>
        </w:trPr>
        <w:tc>
          <w:tcPr>
            <w:tcW w:w="6629" w:type="dxa"/>
          </w:tcPr>
          <w:p w14:paraId="2B255B07" w14:textId="77777777" w:rsidR="00B01217" w:rsidRPr="001E7361" w:rsidRDefault="00B01217" w:rsidP="006717A5">
            <w:pPr>
              <w:pStyle w:val="GeneralText"/>
              <w:rPr>
                <w:lang w:eastAsia="en-US"/>
              </w:rPr>
            </w:pPr>
            <w:r w:rsidRPr="001E7361">
              <w:rPr>
                <w:lang w:eastAsia="en-US"/>
              </w:rPr>
              <w:t>Asian/Asian British – Bangladeshi Asian/Asian British – Chinese</w:t>
            </w:r>
          </w:p>
        </w:tc>
        <w:tc>
          <w:tcPr>
            <w:tcW w:w="850" w:type="dxa"/>
          </w:tcPr>
          <w:p w14:paraId="5321EA4B" w14:textId="77777777" w:rsidR="00B01217" w:rsidRPr="001E7361" w:rsidRDefault="00B01217" w:rsidP="006717A5">
            <w:pPr>
              <w:pStyle w:val="GeneralText"/>
              <w:rPr>
                <w:lang w:eastAsia="en-US"/>
              </w:rPr>
            </w:pPr>
          </w:p>
        </w:tc>
      </w:tr>
      <w:tr w:rsidR="00B01217" w:rsidRPr="001E7361" w14:paraId="137D6AA8" w14:textId="77777777" w:rsidTr="00B93E13">
        <w:trPr>
          <w:trHeight w:val="425"/>
        </w:trPr>
        <w:tc>
          <w:tcPr>
            <w:tcW w:w="6629" w:type="dxa"/>
          </w:tcPr>
          <w:p w14:paraId="6B105900" w14:textId="77777777" w:rsidR="00B01217" w:rsidRPr="001E7361" w:rsidRDefault="00B01217" w:rsidP="006717A5">
            <w:pPr>
              <w:pStyle w:val="GeneralText"/>
              <w:rPr>
                <w:lang w:eastAsia="en-US"/>
              </w:rPr>
            </w:pPr>
            <w:r w:rsidRPr="001E7361">
              <w:rPr>
                <w:lang w:eastAsia="en-US"/>
              </w:rPr>
              <w:t>Asian/Asian British - Any other Asian background</w:t>
            </w:r>
          </w:p>
          <w:p w14:paraId="6D333881" w14:textId="77777777" w:rsidR="00B01217" w:rsidRPr="001E7361" w:rsidRDefault="00B01217" w:rsidP="006717A5">
            <w:pPr>
              <w:pStyle w:val="GeneralText"/>
              <w:rPr>
                <w:lang w:eastAsia="en-US"/>
              </w:rPr>
            </w:pPr>
            <w:r w:rsidRPr="001E7361">
              <w:rPr>
                <w:lang w:eastAsia="en-US"/>
              </w:rPr>
              <w:t>Please specify………………………………………………</w:t>
            </w:r>
          </w:p>
        </w:tc>
        <w:tc>
          <w:tcPr>
            <w:tcW w:w="850" w:type="dxa"/>
          </w:tcPr>
          <w:p w14:paraId="610B8F18" w14:textId="77777777" w:rsidR="00B01217" w:rsidRPr="001E7361" w:rsidRDefault="00B01217" w:rsidP="006717A5">
            <w:pPr>
              <w:pStyle w:val="GeneralText"/>
              <w:rPr>
                <w:lang w:eastAsia="en-US"/>
              </w:rPr>
            </w:pPr>
          </w:p>
        </w:tc>
      </w:tr>
      <w:tr w:rsidR="00B01217" w:rsidRPr="001E7361" w14:paraId="781A3D2E" w14:textId="77777777" w:rsidTr="00B93E13">
        <w:trPr>
          <w:trHeight w:val="425"/>
        </w:trPr>
        <w:tc>
          <w:tcPr>
            <w:tcW w:w="6629" w:type="dxa"/>
          </w:tcPr>
          <w:p w14:paraId="4D7167D4" w14:textId="77777777" w:rsidR="00B01217" w:rsidRPr="001E7361" w:rsidRDefault="00B01217" w:rsidP="006717A5">
            <w:pPr>
              <w:pStyle w:val="GeneralText"/>
              <w:rPr>
                <w:lang w:eastAsia="en-US"/>
              </w:rPr>
            </w:pPr>
            <w:r w:rsidRPr="001E7361">
              <w:rPr>
                <w:lang w:eastAsia="en-US"/>
              </w:rPr>
              <w:t>Black/African/Caribbean/Black British – African</w:t>
            </w:r>
          </w:p>
        </w:tc>
        <w:tc>
          <w:tcPr>
            <w:tcW w:w="850" w:type="dxa"/>
          </w:tcPr>
          <w:p w14:paraId="12A8FDB8" w14:textId="77777777" w:rsidR="00B01217" w:rsidRPr="001E7361" w:rsidRDefault="00B01217" w:rsidP="006717A5">
            <w:pPr>
              <w:pStyle w:val="GeneralText"/>
              <w:rPr>
                <w:lang w:eastAsia="en-US"/>
              </w:rPr>
            </w:pPr>
          </w:p>
        </w:tc>
      </w:tr>
      <w:tr w:rsidR="00B01217" w:rsidRPr="001E7361" w14:paraId="5E670D95" w14:textId="77777777" w:rsidTr="00B93E13">
        <w:trPr>
          <w:trHeight w:val="425"/>
        </w:trPr>
        <w:tc>
          <w:tcPr>
            <w:tcW w:w="6629" w:type="dxa"/>
          </w:tcPr>
          <w:p w14:paraId="21A9F68A" w14:textId="77777777" w:rsidR="00B01217" w:rsidRPr="001E7361" w:rsidRDefault="00B01217" w:rsidP="006717A5">
            <w:pPr>
              <w:pStyle w:val="GeneralText"/>
              <w:rPr>
                <w:lang w:eastAsia="en-US"/>
              </w:rPr>
            </w:pPr>
            <w:r w:rsidRPr="001E7361">
              <w:rPr>
                <w:lang w:eastAsia="en-US"/>
              </w:rPr>
              <w:t>Black/African/Caribbean/Black British – Caribbean</w:t>
            </w:r>
          </w:p>
        </w:tc>
        <w:tc>
          <w:tcPr>
            <w:tcW w:w="850" w:type="dxa"/>
          </w:tcPr>
          <w:p w14:paraId="1063C41C" w14:textId="77777777" w:rsidR="00B01217" w:rsidRPr="001E7361" w:rsidRDefault="00B01217" w:rsidP="006717A5">
            <w:pPr>
              <w:pStyle w:val="GeneralText"/>
              <w:rPr>
                <w:lang w:eastAsia="en-US"/>
              </w:rPr>
            </w:pPr>
          </w:p>
        </w:tc>
      </w:tr>
      <w:tr w:rsidR="00B01217" w:rsidRPr="001E7361" w14:paraId="130DFB33" w14:textId="77777777" w:rsidTr="00B93E13">
        <w:trPr>
          <w:trHeight w:val="425"/>
        </w:trPr>
        <w:tc>
          <w:tcPr>
            <w:tcW w:w="6629" w:type="dxa"/>
          </w:tcPr>
          <w:p w14:paraId="3280FBCD" w14:textId="77777777" w:rsidR="00B01217" w:rsidRPr="001E7361" w:rsidRDefault="00B01217" w:rsidP="006717A5">
            <w:pPr>
              <w:pStyle w:val="GeneralText"/>
              <w:rPr>
                <w:lang w:eastAsia="en-US"/>
              </w:rPr>
            </w:pPr>
            <w:r w:rsidRPr="001E7361">
              <w:rPr>
                <w:lang w:eastAsia="en-US"/>
              </w:rPr>
              <w:t>Black/African/Caribbean/Black British – Any other Black/African/Caribbean background</w:t>
            </w:r>
            <w:r w:rsidR="006717A5">
              <w:rPr>
                <w:lang w:eastAsia="en-US"/>
              </w:rPr>
              <w:t xml:space="preserve"> Please specify</w:t>
            </w:r>
            <w:r w:rsidRPr="001E7361">
              <w:rPr>
                <w:lang w:eastAsia="en-US"/>
              </w:rPr>
              <w:t>…….</w:t>
            </w:r>
          </w:p>
        </w:tc>
        <w:tc>
          <w:tcPr>
            <w:tcW w:w="850" w:type="dxa"/>
          </w:tcPr>
          <w:p w14:paraId="1948A5D1" w14:textId="77777777" w:rsidR="00B01217" w:rsidRPr="001E7361" w:rsidRDefault="00B01217" w:rsidP="006717A5">
            <w:pPr>
              <w:pStyle w:val="GeneralText"/>
              <w:rPr>
                <w:lang w:eastAsia="en-US"/>
              </w:rPr>
            </w:pPr>
          </w:p>
        </w:tc>
      </w:tr>
      <w:tr w:rsidR="00B01217" w:rsidRPr="001E7361" w14:paraId="5BEC9096" w14:textId="77777777" w:rsidTr="00B93E13">
        <w:trPr>
          <w:trHeight w:val="425"/>
        </w:trPr>
        <w:tc>
          <w:tcPr>
            <w:tcW w:w="6629" w:type="dxa"/>
          </w:tcPr>
          <w:p w14:paraId="1A6A96D1" w14:textId="77777777" w:rsidR="00B01217" w:rsidRPr="001E7361" w:rsidRDefault="00B01217" w:rsidP="006717A5">
            <w:pPr>
              <w:pStyle w:val="GeneralText"/>
              <w:rPr>
                <w:lang w:eastAsia="en-US"/>
              </w:rPr>
            </w:pPr>
            <w:r w:rsidRPr="001E7361">
              <w:rPr>
                <w:lang w:eastAsia="en-US"/>
              </w:rPr>
              <w:lastRenderedPageBreak/>
              <w:t>Mixed/Multiple ethnic groups – White and Black Caribbean</w:t>
            </w:r>
          </w:p>
        </w:tc>
        <w:tc>
          <w:tcPr>
            <w:tcW w:w="850" w:type="dxa"/>
          </w:tcPr>
          <w:p w14:paraId="062887C0" w14:textId="77777777" w:rsidR="00B01217" w:rsidRPr="001E7361" w:rsidRDefault="00B01217" w:rsidP="006717A5">
            <w:pPr>
              <w:pStyle w:val="GeneralText"/>
              <w:rPr>
                <w:lang w:eastAsia="en-US"/>
              </w:rPr>
            </w:pPr>
          </w:p>
        </w:tc>
      </w:tr>
      <w:tr w:rsidR="00B01217" w:rsidRPr="001E7361" w14:paraId="3D16D231" w14:textId="77777777" w:rsidTr="00B93E13">
        <w:trPr>
          <w:trHeight w:val="425"/>
        </w:trPr>
        <w:tc>
          <w:tcPr>
            <w:tcW w:w="6629" w:type="dxa"/>
          </w:tcPr>
          <w:p w14:paraId="1D73C168" w14:textId="77777777" w:rsidR="00B01217" w:rsidRPr="001E7361" w:rsidRDefault="00B01217" w:rsidP="006717A5">
            <w:pPr>
              <w:pStyle w:val="GeneralText"/>
              <w:rPr>
                <w:lang w:eastAsia="en-US"/>
              </w:rPr>
            </w:pPr>
            <w:r w:rsidRPr="001E7361">
              <w:rPr>
                <w:lang w:eastAsia="en-US"/>
              </w:rPr>
              <w:t>Mixed/Multiple ethnic groups – White and Black African</w:t>
            </w:r>
          </w:p>
        </w:tc>
        <w:tc>
          <w:tcPr>
            <w:tcW w:w="850" w:type="dxa"/>
          </w:tcPr>
          <w:p w14:paraId="7CCF705E" w14:textId="77777777" w:rsidR="00B01217" w:rsidRPr="001E7361" w:rsidRDefault="00B01217" w:rsidP="006717A5">
            <w:pPr>
              <w:pStyle w:val="GeneralText"/>
              <w:rPr>
                <w:lang w:eastAsia="en-US"/>
              </w:rPr>
            </w:pPr>
          </w:p>
        </w:tc>
      </w:tr>
      <w:tr w:rsidR="00B01217" w:rsidRPr="001E7361" w14:paraId="7E235548" w14:textId="77777777" w:rsidTr="00B93E13">
        <w:trPr>
          <w:trHeight w:val="425"/>
        </w:trPr>
        <w:tc>
          <w:tcPr>
            <w:tcW w:w="6629" w:type="dxa"/>
          </w:tcPr>
          <w:p w14:paraId="2F8A6803" w14:textId="77777777" w:rsidR="00B01217" w:rsidRPr="001E7361" w:rsidRDefault="00B01217" w:rsidP="006717A5">
            <w:pPr>
              <w:pStyle w:val="GeneralText"/>
              <w:rPr>
                <w:lang w:eastAsia="en-US"/>
              </w:rPr>
            </w:pPr>
            <w:r w:rsidRPr="001E7361">
              <w:rPr>
                <w:lang w:eastAsia="en-US"/>
              </w:rPr>
              <w:t>Mixed/Multiple ethnic groups – White and Asian</w:t>
            </w:r>
          </w:p>
        </w:tc>
        <w:tc>
          <w:tcPr>
            <w:tcW w:w="850" w:type="dxa"/>
          </w:tcPr>
          <w:p w14:paraId="6BC4F622" w14:textId="77777777" w:rsidR="00B01217" w:rsidRPr="001E7361" w:rsidRDefault="00B01217" w:rsidP="006717A5">
            <w:pPr>
              <w:pStyle w:val="GeneralText"/>
              <w:rPr>
                <w:lang w:eastAsia="en-US"/>
              </w:rPr>
            </w:pPr>
          </w:p>
        </w:tc>
      </w:tr>
      <w:tr w:rsidR="00B01217" w:rsidRPr="001E7361" w14:paraId="1675AC1C" w14:textId="77777777" w:rsidTr="00B93E13">
        <w:trPr>
          <w:trHeight w:val="425"/>
        </w:trPr>
        <w:tc>
          <w:tcPr>
            <w:tcW w:w="6629" w:type="dxa"/>
          </w:tcPr>
          <w:p w14:paraId="2C8BB0C1" w14:textId="77777777" w:rsidR="00B01217" w:rsidRPr="001E7361" w:rsidRDefault="00B01217" w:rsidP="006717A5">
            <w:pPr>
              <w:pStyle w:val="GeneralText"/>
              <w:rPr>
                <w:lang w:eastAsia="en-US"/>
              </w:rPr>
            </w:pPr>
            <w:r w:rsidRPr="001E7361">
              <w:rPr>
                <w:lang w:eastAsia="en-US"/>
              </w:rPr>
              <w:t>Mixed/Multiple ethnic groups – Any other Mixed/Multiple ethnic background</w:t>
            </w:r>
            <w:r w:rsidR="006717A5">
              <w:rPr>
                <w:lang w:eastAsia="en-US"/>
              </w:rPr>
              <w:t>. Please s</w:t>
            </w:r>
            <w:r w:rsidRPr="001E7361">
              <w:rPr>
                <w:lang w:eastAsia="en-US"/>
              </w:rPr>
              <w:t>pec</w:t>
            </w:r>
            <w:r w:rsidR="006717A5">
              <w:rPr>
                <w:lang w:eastAsia="en-US"/>
              </w:rPr>
              <w:t>ify……………</w:t>
            </w:r>
          </w:p>
        </w:tc>
        <w:tc>
          <w:tcPr>
            <w:tcW w:w="850" w:type="dxa"/>
          </w:tcPr>
          <w:p w14:paraId="0608B0DC" w14:textId="77777777" w:rsidR="00B01217" w:rsidRPr="001E7361" w:rsidRDefault="00B01217" w:rsidP="006717A5">
            <w:pPr>
              <w:pStyle w:val="GeneralText"/>
              <w:rPr>
                <w:lang w:eastAsia="en-US"/>
              </w:rPr>
            </w:pPr>
          </w:p>
        </w:tc>
      </w:tr>
      <w:tr w:rsidR="00B01217" w:rsidRPr="001E7361" w14:paraId="646CD1CF" w14:textId="77777777" w:rsidTr="00B93E13">
        <w:trPr>
          <w:trHeight w:val="425"/>
        </w:trPr>
        <w:tc>
          <w:tcPr>
            <w:tcW w:w="6629" w:type="dxa"/>
          </w:tcPr>
          <w:p w14:paraId="3B586CE3" w14:textId="77777777" w:rsidR="00B01217" w:rsidRPr="001E7361" w:rsidRDefault="00B01217" w:rsidP="006717A5">
            <w:pPr>
              <w:pStyle w:val="GeneralText"/>
              <w:rPr>
                <w:lang w:eastAsia="en-US"/>
              </w:rPr>
            </w:pPr>
            <w:proofErr w:type="gramStart"/>
            <w:r w:rsidRPr="001E7361">
              <w:rPr>
                <w:lang w:eastAsia="en-US"/>
              </w:rPr>
              <w:t>Other</w:t>
            </w:r>
            <w:proofErr w:type="gramEnd"/>
            <w:r w:rsidRPr="001E7361">
              <w:rPr>
                <w:lang w:eastAsia="en-US"/>
              </w:rPr>
              <w:t xml:space="preserve"> ethnic group: Arab</w:t>
            </w:r>
          </w:p>
        </w:tc>
        <w:tc>
          <w:tcPr>
            <w:tcW w:w="850" w:type="dxa"/>
          </w:tcPr>
          <w:p w14:paraId="4A561B94" w14:textId="77777777" w:rsidR="00B01217" w:rsidRPr="001E7361" w:rsidRDefault="00B01217" w:rsidP="006717A5">
            <w:pPr>
              <w:pStyle w:val="GeneralText"/>
              <w:rPr>
                <w:lang w:eastAsia="en-US"/>
              </w:rPr>
            </w:pPr>
          </w:p>
        </w:tc>
      </w:tr>
      <w:tr w:rsidR="00B01217" w:rsidRPr="001E7361" w14:paraId="6832089F" w14:textId="77777777" w:rsidTr="00B93E13">
        <w:trPr>
          <w:trHeight w:val="425"/>
        </w:trPr>
        <w:tc>
          <w:tcPr>
            <w:tcW w:w="6629" w:type="dxa"/>
          </w:tcPr>
          <w:p w14:paraId="3DB9D242" w14:textId="77777777" w:rsidR="00B01217" w:rsidRPr="001E7361" w:rsidRDefault="00B01217" w:rsidP="006717A5">
            <w:pPr>
              <w:pStyle w:val="GeneralText"/>
              <w:rPr>
                <w:lang w:eastAsia="en-US"/>
              </w:rPr>
            </w:pPr>
            <w:proofErr w:type="gramStart"/>
            <w:r w:rsidRPr="001E7361">
              <w:rPr>
                <w:lang w:eastAsia="en-US"/>
              </w:rPr>
              <w:t>Other</w:t>
            </w:r>
            <w:proofErr w:type="gramEnd"/>
            <w:r w:rsidRPr="001E7361">
              <w:rPr>
                <w:lang w:eastAsia="en-US"/>
              </w:rPr>
              <w:t xml:space="preserve"> ethnic group: Any other ethnic group</w:t>
            </w:r>
          </w:p>
          <w:p w14:paraId="1CC40293" w14:textId="77777777" w:rsidR="00B01217" w:rsidRPr="001E7361" w:rsidRDefault="00B01217" w:rsidP="006717A5">
            <w:pPr>
              <w:pStyle w:val="GeneralText"/>
              <w:rPr>
                <w:lang w:eastAsia="en-US"/>
              </w:rPr>
            </w:pPr>
            <w:r w:rsidRPr="001E7361">
              <w:rPr>
                <w:lang w:eastAsia="en-US"/>
              </w:rPr>
              <w:t>Please specify…………………………………………</w:t>
            </w:r>
            <w:proofErr w:type="gramStart"/>
            <w:r w:rsidRPr="001E7361">
              <w:rPr>
                <w:lang w:eastAsia="en-US"/>
              </w:rPr>
              <w:t>…..</w:t>
            </w:r>
            <w:proofErr w:type="gramEnd"/>
          </w:p>
        </w:tc>
        <w:tc>
          <w:tcPr>
            <w:tcW w:w="850" w:type="dxa"/>
          </w:tcPr>
          <w:p w14:paraId="26A377A7" w14:textId="77777777" w:rsidR="00B01217" w:rsidRPr="001E7361" w:rsidRDefault="00B01217" w:rsidP="006717A5">
            <w:pPr>
              <w:pStyle w:val="GeneralText"/>
              <w:rPr>
                <w:lang w:eastAsia="en-US"/>
              </w:rPr>
            </w:pPr>
          </w:p>
        </w:tc>
      </w:tr>
      <w:tr w:rsidR="00B01217" w:rsidRPr="001E7361" w14:paraId="09AC620C" w14:textId="77777777" w:rsidTr="00B93E13">
        <w:trPr>
          <w:trHeight w:val="425"/>
        </w:trPr>
        <w:tc>
          <w:tcPr>
            <w:tcW w:w="6629" w:type="dxa"/>
          </w:tcPr>
          <w:p w14:paraId="6281BC7D" w14:textId="77777777" w:rsidR="00B01217" w:rsidRPr="001E7361" w:rsidRDefault="00B01217" w:rsidP="006717A5">
            <w:pPr>
              <w:pStyle w:val="GeneralText"/>
              <w:rPr>
                <w:lang w:eastAsia="en-US"/>
              </w:rPr>
            </w:pPr>
            <w:r w:rsidRPr="001E7361">
              <w:rPr>
                <w:lang w:eastAsia="en-US"/>
              </w:rPr>
              <w:t>Prefer not to say</w:t>
            </w:r>
          </w:p>
        </w:tc>
        <w:tc>
          <w:tcPr>
            <w:tcW w:w="850" w:type="dxa"/>
          </w:tcPr>
          <w:p w14:paraId="2628E380" w14:textId="77777777" w:rsidR="00B01217" w:rsidRPr="001E7361" w:rsidRDefault="00B01217" w:rsidP="006717A5">
            <w:pPr>
              <w:pStyle w:val="GeneralText"/>
              <w:rPr>
                <w:lang w:eastAsia="en-US"/>
              </w:rPr>
            </w:pPr>
          </w:p>
        </w:tc>
      </w:tr>
    </w:tbl>
    <w:p w14:paraId="353A10D8" w14:textId="77777777" w:rsidR="008C435B" w:rsidRDefault="008C435B" w:rsidP="008C435B">
      <w:pPr>
        <w:pStyle w:val="GeneralText"/>
        <w:ind w:left="720"/>
        <w:rPr>
          <w:lang w:eastAsia="en-US"/>
        </w:rPr>
      </w:pPr>
    </w:p>
    <w:p w14:paraId="0FA507F0" w14:textId="77777777" w:rsidR="00B01217" w:rsidRPr="001E7361" w:rsidRDefault="00B01217" w:rsidP="008C435B">
      <w:pPr>
        <w:pStyle w:val="GeneralText"/>
        <w:numPr>
          <w:ilvl w:val="0"/>
          <w:numId w:val="92"/>
        </w:numPr>
        <w:ind w:left="426"/>
        <w:rPr>
          <w:lang w:eastAsia="en-US"/>
        </w:rPr>
      </w:pPr>
      <w:r w:rsidRPr="001E7361">
        <w:rPr>
          <w:lang w:eastAsia="en-US"/>
        </w:rPr>
        <w:t>What is your sexual orientation? [Ple</w:t>
      </w:r>
      <w:r w:rsidR="001E7361">
        <w:rPr>
          <w:lang w:eastAsia="en-US"/>
        </w:rPr>
        <w:t>ase tick one box which applies]</w:t>
      </w:r>
    </w:p>
    <w:tbl>
      <w:tblPr>
        <w:tblStyle w:val="TableGrid1"/>
        <w:tblW w:w="0" w:type="auto"/>
        <w:tblBorders>
          <w:top w:val="single" w:sz="18" w:space="0" w:color="C2D69B" w:themeColor="accent3" w:themeTint="99"/>
          <w:left w:val="single" w:sz="18" w:space="0" w:color="C2D69B" w:themeColor="accent3" w:themeTint="99"/>
          <w:bottom w:val="single" w:sz="18" w:space="0" w:color="C2D69B" w:themeColor="accent3" w:themeTint="99"/>
          <w:right w:val="single" w:sz="18" w:space="0" w:color="C2D69B" w:themeColor="accent3" w:themeTint="99"/>
          <w:insideH w:val="single" w:sz="18" w:space="0" w:color="C2D69B" w:themeColor="accent3" w:themeTint="99"/>
          <w:insideV w:val="single" w:sz="18" w:space="0" w:color="C2D69B" w:themeColor="accent3" w:themeTint="99"/>
        </w:tblBorders>
        <w:tblLook w:val="04A0" w:firstRow="1" w:lastRow="0" w:firstColumn="1" w:lastColumn="0" w:noHBand="0" w:noVBand="1"/>
        <w:tblCaption w:val="Equalities table - Sexual orientation"/>
        <w:tblDescription w:val="Equalities table - Sexual orientation"/>
      </w:tblPr>
      <w:tblGrid>
        <w:gridCol w:w="4508"/>
        <w:gridCol w:w="850"/>
      </w:tblGrid>
      <w:tr w:rsidR="00B01217" w:rsidRPr="001E7361" w14:paraId="0F838C22" w14:textId="77777777" w:rsidTr="00B93E13">
        <w:trPr>
          <w:trHeight w:val="425"/>
        </w:trPr>
        <w:tc>
          <w:tcPr>
            <w:tcW w:w="4508" w:type="dxa"/>
          </w:tcPr>
          <w:p w14:paraId="492E3104" w14:textId="77777777" w:rsidR="00B01217" w:rsidRPr="001E7361" w:rsidRDefault="00B01217" w:rsidP="006717A5">
            <w:pPr>
              <w:pStyle w:val="GeneralText"/>
              <w:rPr>
                <w:lang w:eastAsia="en-US"/>
              </w:rPr>
            </w:pPr>
            <w:r w:rsidRPr="001E7361">
              <w:rPr>
                <w:lang w:eastAsia="en-US"/>
              </w:rPr>
              <w:t>Heterosexual or straight</w:t>
            </w:r>
          </w:p>
        </w:tc>
        <w:tc>
          <w:tcPr>
            <w:tcW w:w="850" w:type="dxa"/>
          </w:tcPr>
          <w:p w14:paraId="0C1B5474" w14:textId="77777777" w:rsidR="00B01217" w:rsidRPr="001E7361" w:rsidRDefault="00B01217" w:rsidP="006717A5">
            <w:pPr>
              <w:pStyle w:val="GeneralText"/>
              <w:rPr>
                <w:lang w:eastAsia="en-US"/>
              </w:rPr>
            </w:pPr>
          </w:p>
        </w:tc>
      </w:tr>
      <w:tr w:rsidR="00B01217" w:rsidRPr="001E7361" w14:paraId="27544731" w14:textId="77777777" w:rsidTr="00B93E13">
        <w:trPr>
          <w:trHeight w:val="425"/>
        </w:trPr>
        <w:tc>
          <w:tcPr>
            <w:tcW w:w="4508" w:type="dxa"/>
          </w:tcPr>
          <w:p w14:paraId="44A3AB59" w14:textId="77777777" w:rsidR="00B01217" w:rsidRPr="001E7361" w:rsidRDefault="00EF59D1" w:rsidP="006717A5">
            <w:pPr>
              <w:pStyle w:val="GeneralText"/>
              <w:rPr>
                <w:lang w:eastAsia="en-US"/>
              </w:rPr>
            </w:pPr>
            <w:r w:rsidRPr="001E7361">
              <w:rPr>
                <w:lang w:eastAsia="en-US"/>
              </w:rPr>
              <w:t>Gay or lesbian</w:t>
            </w:r>
            <w:r w:rsidR="00B01217" w:rsidRPr="001E7361">
              <w:rPr>
                <w:lang w:eastAsia="en-US"/>
              </w:rPr>
              <w:t xml:space="preserve"> </w:t>
            </w:r>
          </w:p>
        </w:tc>
        <w:tc>
          <w:tcPr>
            <w:tcW w:w="850" w:type="dxa"/>
          </w:tcPr>
          <w:p w14:paraId="55F15B9C" w14:textId="77777777" w:rsidR="00B01217" w:rsidRPr="001E7361" w:rsidRDefault="00B01217" w:rsidP="006717A5">
            <w:pPr>
              <w:pStyle w:val="GeneralText"/>
              <w:rPr>
                <w:lang w:eastAsia="en-US"/>
              </w:rPr>
            </w:pPr>
          </w:p>
        </w:tc>
      </w:tr>
      <w:tr w:rsidR="00B01217" w:rsidRPr="001E7361" w14:paraId="48FC4CDF" w14:textId="77777777" w:rsidTr="00B93E13">
        <w:trPr>
          <w:trHeight w:val="425"/>
        </w:trPr>
        <w:tc>
          <w:tcPr>
            <w:tcW w:w="4508" w:type="dxa"/>
          </w:tcPr>
          <w:p w14:paraId="673BDC45" w14:textId="77777777" w:rsidR="00B01217" w:rsidRPr="001E7361" w:rsidRDefault="00B01217" w:rsidP="006717A5">
            <w:pPr>
              <w:pStyle w:val="GeneralText"/>
              <w:rPr>
                <w:lang w:eastAsia="en-US"/>
              </w:rPr>
            </w:pPr>
            <w:r w:rsidRPr="001E7361">
              <w:rPr>
                <w:lang w:eastAsia="en-US"/>
              </w:rPr>
              <w:t xml:space="preserve">Bisexual </w:t>
            </w:r>
          </w:p>
        </w:tc>
        <w:tc>
          <w:tcPr>
            <w:tcW w:w="850" w:type="dxa"/>
          </w:tcPr>
          <w:p w14:paraId="7E7E291E" w14:textId="77777777" w:rsidR="00B01217" w:rsidRPr="001E7361" w:rsidRDefault="00B01217" w:rsidP="006717A5">
            <w:pPr>
              <w:pStyle w:val="GeneralText"/>
              <w:rPr>
                <w:lang w:eastAsia="en-US"/>
              </w:rPr>
            </w:pPr>
          </w:p>
        </w:tc>
      </w:tr>
      <w:tr w:rsidR="00B01217" w:rsidRPr="001E7361" w14:paraId="1A9ACB25" w14:textId="77777777" w:rsidTr="00B93E13">
        <w:trPr>
          <w:trHeight w:val="425"/>
        </w:trPr>
        <w:tc>
          <w:tcPr>
            <w:tcW w:w="4508" w:type="dxa"/>
          </w:tcPr>
          <w:p w14:paraId="121DF349" w14:textId="77777777" w:rsidR="00B01217" w:rsidRPr="001E7361" w:rsidRDefault="00B01217" w:rsidP="006717A5">
            <w:pPr>
              <w:pStyle w:val="GeneralText"/>
              <w:rPr>
                <w:lang w:eastAsia="en-US"/>
              </w:rPr>
            </w:pPr>
            <w:r w:rsidRPr="001E7361">
              <w:rPr>
                <w:lang w:eastAsia="en-US"/>
              </w:rPr>
              <w:t>Prefer to self-describe ……………</w:t>
            </w:r>
          </w:p>
        </w:tc>
        <w:tc>
          <w:tcPr>
            <w:tcW w:w="850" w:type="dxa"/>
          </w:tcPr>
          <w:p w14:paraId="220AFD0E" w14:textId="77777777" w:rsidR="00B01217" w:rsidRPr="001E7361" w:rsidRDefault="00B01217" w:rsidP="006717A5">
            <w:pPr>
              <w:pStyle w:val="GeneralText"/>
              <w:rPr>
                <w:lang w:eastAsia="en-US"/>
              </w:rPr>
            </w:pPr>
          </w:p>
        </w:tc>
      </w:tr>
      <w:tr w:rsidR="00B01217" w:rsidRPr="001E7361" w14:paraId="549581CF" w14:textId="77777777" w:rsidTr="00B93E13">
        <w:trPr>
          <w:trHeight w:val="425"/>
        </w:trPr>
        <w:tc>
          <w:tcPr>
            <w:tcW w:w="4508" w:type="dxa"/>
          </w:tcPr>
          <w:p w14:paraId="3F7001BD" w14:textId="77777777" w:rsidR="00B01217" w:rsidRPr="001E7361" w:rsidRDefault="00B01217" w:rsidP="006717A5">
            <w:pPr>
              <w:pStyle w:val="GeneralText"/>
              <w:rPr>
                <w:lang w:eastAsia="en-US"/>
              </w:rPr>
            </w:pPr>
            <w:r w:rsidRPr="001E7361">
              <w:rPr>
                <w:lang w:eastAsia="en-US"/>
              </w:rPr>
              <w:t>Prefer not to say</w:t>
            </w:r>
          </w:p>
        </w:tc>
        <w:tc>
          <w:tcPr>
            <w:tcW w:w="850" w:type="dxa"/>
          </w:tcPr>
          <w:p w14:paraId="46FF8B72" w14:textId="77777777" w:rsidR="00B01217" w:rsidRPr="001E7361" w:rsidRDefault="00B01217" w:rsidP="006717A5">
            <w:pPr>
              <w:pStyle w:val="GeneralText"/>
              <w:rPr>
                <w:lang w:eastAsia="en-US"/>
              </w:rPr>
            </w:pPr>
          </w:p>
        </w:tc>
      </w:tr>
      <w:tr w:rsidR="00B01217" w:rsidRPr="001E7361" w14:paraId="039BEFCC" w14:textId="77777777" w:rsidTr="00B93E13">
        <w:trPr>
          <w:trHeight w:val="425"/>
        </w:trPr>
        <w:tc>
          <w:tcPr>
            <w:tcW w:w="4508" w:type="dxa"/>
          </w:tcPr>
          <w:p w14:paraId="06A1C389" w14:textId="77777777" w:rsidR="00B01217" w:rsidRPr="001E7361" w:rsidRDefault="00B01217" w:rsidP="006717A5">
            <w:pPr>
              <w:pStyle w:val="GeneralText"/>
              <w:rPr>
                <w:lang w:eastAsia="en-US"/>
              </w:rPr>
            </w:pPr>
            <w:r w:rsidRPr="001E7361">
              <w:rPr>
                <w:lang w:eastAsia="en-US"/>
              </w:rPr>
              <w:t>I don’t know</w:t>
            </w:r>
          </w:p>
        </w:tc>
        <w:tc>
          <w:tcPr>
            <w:tcW w:w="850" w:type="dxa"/>
          </w:tcPr>
          <w:p w14:paraId="06D71060" w14:textId="77777777" w:rsidR="00B01217" w:rsidRPr="001E7361" w:rsidRDefault="00B01217" w:rsidP="006717A5">
            <w:pPr>
              <w:pStyle w:val="GeneralText"/>
              <w:rPr>
                <w:lang w:eastAsia="en-US"/>
              </w:rPr>
            </w:pPr>
          </w:p>
        </w:tc>
      </w:tr>
    </w:tbl>
    <w:p w14:paraId="104B0C13" w14:textId="77777777" w:rsidR="00B01217" w:rsidRPr="001E7361" w:rsidRDefault="00B01217" w:rsidP="006717A5">
      <w:pPr>
        <w:pStyle w:val="GeneralText"/>
        <w:rPr>
          <w:lang w:eastAsia="en-US"/>
        </w:rPr>
      </w:pPr>
    </w:p>
    <w:p w14:paraId="2A1AF9C3" w14:textId="77777777" w:rsidR="00B01217" w:rsidRPr="001E7361" w:rsidRDefault="00B01217" w:rsidP="008C435B">
      <w:pPr>
        <w:pStyle w:val="GeneralText"/>
        <w:numPr>
          <w:ilvl w:val="0"/>
          <w:numId w:val="92"/>
        </w:numPr>
        <w:ind w:left="426"/>
        <w:rPr>
          <w:lang w:eastAsia="en-US"/>
        </w:rPr>
      </w:pPr>
      <w:r w:rsidRPr="001E7361">
        <w:rPr>
          <w:lang w:eastAsia="en-US"/>
        </w:rPr>
        <w:t>What is your religion or belief? [Ple</w:t>
      </w:r>
      <w:r w:rsidR="001E7361">
        <w:rPr>
          <w:lang w:eastAsia="en-US"/>
        </w:rPr>
        <w:t>ase tick one box which applies]</w:t>
      </w:r>
    </w:p>
    <w:tbl>
      <w:tblPr>
        <w:tblStyle w:val="TableGrid1"/>
        <w:tblW w:w="0" w:type="auto"/>
        <w:tblBorders>
          <w:top w:val="single" w:sz="18" w:space="0" w:color="C2D69B" w:themeColor="accent3" w:themeTint="99"/>
          <w:left w:val="single" w:sz="18" w:space="0" w:color="C2D69B" w:themeColor="accent3" w:themeTint="99"/>
          <w:bottom w:val="single" w:sz="18" w:space="0" w:color="C2D69B" w:themeColor="accent3" w:themeTint="99"/>
          <w:right w:val="single" w:sz="18" w:space="0" w:color="C2D69B" w:themeColor="accent3" w:themeTint="99"/>
          <w:insideH w:val="single" w:sz="18" w:space="0" w:color="C2D69B" w:themeColor="accent3" w:themeTint="99"/>
          <w:insideV w:val="single" w:sz="18" w:space="0" w:color="C2D69B" w:themeColor="accent3" w:themeTint="99"/>
        </w:tblBorders>
        <w:tblLook w:val="04A0" w:firstRow="1" w:lastRow="0" w:firstColumn="1" w:lastColumn="0" w:noHBand="0" w:noVBand="1"/>
        <w:tblCaption w:val="Equalities table - Religion"/>
        <w:tblDescription w:val="Equalities table - Religion"/>
      </w:tblPr>
      <w:tblGrid>
        <w:gridCol w:w="4508"/>
        <w:gridCol w:w="850"/>
      </w:tblGrid>
      <w:tr w:rsidR="00B01217" w:rsidRPr="001E7361" w14:paraId="3F5B3C89" w14:textId="77777777" w:rsidTr="00B93E13">
        <w:trPr>
          <w:trHeight w:val="425"/>
        </w:trPr>
        <w:tc>
          <w:tcPr>
            <w:tcW w:w="4508" w:type="dxa"/>
          </w:tcPr>
          <w:p w14:paraId="67EC84E8" w14:textId="77777777" w:rsidR="00B01217" w:rsidRPr="001E7361" w:rsidRDefault="00B01217" w:rsidP="006717A5">
            <w:pPr>
              <w:pStyle w:val="GeneralText"/>
              <w:rPr>
                <w:lang w:eastAsia="en-US"/>
              </w:rPr>
            </w:pPr>
            <w:r w:rsidRPr="001E7361">
              <w:rPr>
                <w:lang w:eastAsia="en-US"/>
              </w:rPr>
              <w:t>Christianity</w:t>
            </w:r>
          </w:p>
        </w:tc>
        <w:tc>
          <w:tcPr>
            <w:tcW w:w="850" w:type="dxa"/>
          </w:tcPr>
          <w:p w14:paraId="77B394AA" w14:textId="77777777" w:rsidR="00B01217" w:rsidRPr="001E7361" w:rsidRDefault="00B01217" w:rsidP="006717A5">
            <w:pPr>
              <w:pStyle w:val="GeneralText"/>
              <w:rPr>
                <w:lang w:eastAsia="en-US"/>
              </w:rPr>
            </w:pPr>
          </w:p>
        </w:tc>
      </w:tr>
      <w:tr w:rsidR="00B01217" w:rsidRPr="001E7361" w14:paraId="3675AD8E" w14:textId="77777777" w:rsidTr="00B93E13">
        <w:trPr>
          <w:trHeight w:val="425"/>
        </w:trPr>
        <w:tc>
          <w:tcPr>
            <w:tcW w:w="4508" w:type="dxa"/>
          </w:tcPr>
          <w:p w14:paraId="2A2E3A7F" w14:textId="77777777" w:rsidR="00B01217" w:rsidRPr="001E7361" w:rsidRDefault="00B01217" w:rsidP="006717A5">
            <w:pPr>
              <w:pStyle w:val="GeneralText"/>
              <w:rPr>
                <w:lang w:eastAsia="en-US"/>
              </w:rPr>
            </w:pPr>
            <w:r w:rsidRPr="001E7361">
              <w:rPr>
                <w:lang w:eastAsia="en-US"/>
              </w:rPr>
              <w:t xml:space="preserve">Hinduism </w:t>
            </w:r>
          </w:p>
        </w:tc>
        <w:tc>
          <w:tcPr>
            <w:tcW w:w="850" w:type="dxa"/>
          </w:tcPr>
          <w:p w14:paraId="4A86F519" w14:textId="77777777" w:rsidR="00B01217" w:rsidRPr="001E7361" w:rsidRDefault="00B01217" w:rsidP="006717A5">
            <w:pPr>
              <w:pStyle w:val="GeneralText"/>
              <w:rPr>
                <w:lang w:eastAsia="en-US"/>
              </w:rPr>
            </w:pPr>
          </w:p>
        </w:tc>
      </w:tr>
      <w:tr w:rsidR="00B01217" w:rsidRPr="001E7361" w14:paraId="1457B256" w14:textId="77777777" w:rsidTr="00B93E13">
        <w:trPr>
          <w:trHeight w:val="425"/>
        </w:trPr>
        <w:tc>
          <w:tcPr>
            <w:tcW w:w="4508" w:type="dxa"/>
          </w:tcPr>
          <w:p w14:paraId="5B8FE285" w14:textId="77777777" w:rsidR="00B01217" w:rsidRPr="001E7361" w:rsidRDefault="00B01217" w:rsidP="006717A5">
            <w:pPr>
              <w:pStyle w:val="GeneralText"/>
              <w:rPr>
                <w:lang w:eastAsia="en-US"/>
              </w:rPr>
            </w:pPr>
            <w:r w:rsidRPr="001E7361">
              <w:rPr>
                <w:lang w:eastAsia="en-US"/>
              </w:rPr>
              <w:t>Judaism</w:t>
            </w:r>
          </w:p>
        </w:tc>
        <w:tc>
          <w:tcPr>
            <w:tcW w:w="850" w:type="dxa"/>
          </w:tcPr>
          <w:p w14:paraId="39F20286" w14:textId="77777777" w:rsidR="00B01217" w:rsidRPr="001E7361" w:rsidRDefault="00B01217" w:rsidP="006717A5">
            <w:pPr>
              <w:pStyle w:val="GeneralText"/>
              <w:rPr>
                <w:lang w:eastAsia="en-US"/>
              </w:rPr>
            </w:pPr>
          </w:p>
        </w:tc>
      </w:tr>
      <w:tr w:rsidR="00B01217" w:rsidRPr="001E7361" w14:paraId="093778C4" w14:textId="77777777" w:rsidTr="00B93E13">
        <w:trPr>
          <w:trHeight w:val="425"/>
        </w:trPr>
        <w:tc>
          <w:tcPr>
            <w:tcW w:w="4508" w:type="dxa"/>
          </w:tcPr>
          <w:p w14:paraId="0361570D" w14:textId="77777777" w:rsidR="00B01217" w:rsidRPr="001E7361" w:rsidRDefault="00B01217" w:rsidP="006717A5">
            <w:pPr>
              <w:pStyle w:val="GeneralText"/>
              <w:rPr>
                <w:lang w:eastAsia="en-US"/>
              </w:rPr>
            </w:pPr>
            <w:r w:rsidRPr="001E7361">
              <w:rPr>
                <w:lang w:eastAsia="en-US"/>
              </w:rPr>
              <w:t>Islam</w:t>
            </w:r>
          </w:p>
        </w:tc>
        <w:tc>
          <w:tcPr>
            <w:tcW w:w="850" w:type="dxa"/>
          </w:tcPr>
          <w:p w14:paraId="48553DFA" w14:textId="77777777" w:rsidR="00B01217" w:rsidRPr="001E7361" w:rsidRDefault="00B01217" w:rsidP="006717A5">
            <w:pPr>
              <w:pStyle w:val="GeneralText"/>
              <w:rPr>
                <w:lang w:eastAsia="en-US"/>
              </w:rPr>
            </w:pPr>
          </w:p>
        </w:tc>
      </w:tr>
      <w:tr w:rsidR="00B01217" w:rsidRPr="001E7361" w14:paraId="6605E177" w14:textId="77777777" w:rsidTr="00B93E13">
        <w:trPr>
          <w:trHeight w:val="425"/>
        </w:trPr>
        <w:tc>
          <w:tcPr>
            <w:tcW w:w="4508" w:type="dxa"/>
          </w:tcPr>
          <w:p w14:paraId="30209B9F" w14:textId="77777777" w:rsidR="00B01217" w:rsidRPr="001E7361" w:rsidRDefault="00B01217" w:rsidP="006717A5">
            <w:pPr>
              <w:pStyle w:val="GeneralText"/>
              <w:rPr>
                <w:lang w:eastAsia="en-US"/>
              </w:rPr>
            </w:pPr>
            <w:r w:rsidRPr="001E7361">
              <w:rPr>
                <w:lang w:eastAsia="en-US"/>
              </w:rPr>
              <w:t>Buddhism</w:t>
            </w:r>
          </w:p>
        </w:tc>
        <w:tc>
          <w:tcPr>
            <w:tcW w:w="850" w:type="dxa"/>
          </w:tcPr>
          <w:p w14:paraId="6DFEE0E0" w14:textId="77777777" w:rsidR="00B01217" w:rsidRPr="001E7361" w:rsidRDefault="00B01217" w:rsidP="006717A5">
            <w:pPr>
              <w:pStyle w:val="GeneralText"/>
              <w:rPr>
                <w:lang w:eastAsia="en-US"/>
              </w:rPr>
            </w:pPr>
          </w:p>
        </w:tc>
      </w:tr>
      <w:tr w:rsidR="00B01217" w:rsidRPr="001E7361" w14:paraId="40EB37E5" w14:textId="77777777" w:rsidTr="00B93E13">
        <w:trPr>
          <w:trHeight w:val="425"/>
        </w:trPr>
        <w:tc>
          <w:tcPr>
            <w:tcW w:w="4508" w:type="dxa"/>
          </w:tcPr>
          <w:p w14:paraId="0AA7883F" w14:textId="77777777" w:rsidR="00B01217" w:rsidRPr="001E7361" w:rsidRDefault="00B01217" w:rsidP="006717A5">
            <w:pPr>
              <w:pStyle w:val="GeneralText"/>
              <w:rPr>
                <w:lang w:eastAsia="en-US"/>
              </w:rPr>
            </w:pPr>
            <w:r w:rsidRPr="001E7361">
              <w:rPr>
                <w:lang w:eastAsia="en-US"/>
              </w:rPr>
              <w:t>Sikhism</w:t>
            </w:r>
          </w:p>
        </w:tc>
        <w:tc>
          <w:tcPr>
            <w:tcW w:w="850" w:type="dxa"/>
          </w:tcPr>
          <w:p w14:paraId="58228F95" w14:textId="77777777" w:rsidR="00B01217" w:rsidRPr="001E7361" w:rsidRDefault="00B01217" w:rsidP="006717A5">
            <w:pPr>
              <w:pStyle w:val="GeneralText"/>
              <w:rPr>
                <w:lang w:eastAsia="en-US"/>
              </w:rPr>
            </w:pPr>
          </w:p>
        </w:tc>
      </w:tr>
      <w:tr w:rsidR="00B01217" w:rsidRPr="001E7361" w14:paraId="0A267E7E" w14:textId="77777777" w:rsidTr="00B93E13">
        <w:trPr>
          <w:trHeight w:val="425"/>
        </w:trPr>
        <w:tc>
          <w:tcPr>
            <w:tcW w:w="4508" w:type="dxa"/>
          </w:tcPr>
          <w:p w14:paraId="1ACC3432" w14:textId="77777777" w:rsidR="00B01217" w:rsidRPr="001E7361" w:rsidRDefault="00B01217" w:rsidP="006717A5">
            <w:pPr>
              <w:pStyle w:val="GeneralText"/>
              <w:rPr>
                <w:lang w:eastAsia="en-US"/>
              </w:rPr>
            </w:pPr>
            <w:r w:rsidRPr="001E7361">
              <w:rPr>
                <w:lang w:eastAsia="en-US"/>
              </w:rPr>
              <w:t>I have no religion or belief</w:t>
            </w:r>
          </w:p>
        </w:tc>
        <w:tc>
          <w:tcPr>
            <w:tcW w:w="850" w:type="dxa"/>
          </w:tcPr>
          <w:p w14:paraId="26FB1A23" w14:textId="77777777" w:rsidR="00B01217" w:rsidRPr="001E7361" w:rsidRDefault="00B01217" w:rsidP="006717A5">
            <w:pPr>
              <w:pStyle w:val="GeneralText"/>
              <w:rPr>
                <w:lang w:eastAsia="en-US"/>
              </w:rPr>
            </w:pPr>
          </w:p>
        </w:tc>
      </w:tr>
      <w:tr w:rsidR="00B01217" w:rsidRPr="001E7361" w14:paraId="6D386FBA" w14:textId="77777777" w:rsidTr="00B93E13">
        <w:trPr>
          <w:trHeight w:val="425"/>
        </w:trPr>
        <w:tc>
          <w:tcPr>
            <w:tcW w:w="4508" w:type="dxa"/>
          </w:tcPr>
          <w:p w14:paraId="01CF7015" w14:textId="77777777" w:rsidR="00B01217" w:rsidRPr="001E7361" w:rsidRDefault="00B01217" w:rsidP="006717A5">
            <w:pPr>
              <w:pStyle w:val="GeneralText"/>
              <w:rPr>
                <w:lang w:eastAsia="en-US"/>
              </w:rPr>
            </w:pPr>
            <w:r w:rsidRPr="001E7361">
              <w:rPr>
                <w:lang w:eastAsia="en-US"/>
              </w:rPr>
              <w:t>Other</w:t>
            </w:r>
            <w:r w:rsidR="00B93E13">
              <w:rPr>
                <w:lang w:eastAsia="en-US"/>
              </w:rPr>
              <w:t xml:space="preserve"> - Please specify…………</w:t>
            </w:r>
          </w:p>
        </w:tc>
        <w:tc>
          <w:tcPr>
            <w:tcW w:w="850" w:type="dxa"/>
          </w:tcPr>
          <w:p w14:paraId="0E0B93F9" w14:textId="77777777" w:rsidR="00B01217" w:rsidRPr="001E7361" w:rsidRDefault="00B01217" w:rsidP="006717A5">
            <w:pPr>
              <w:pStyle w:val="GeneralText"/>
              <w:rPr>
                <w:lang w:eastAsia="en-US"/>
              </w:rPr>
            </w:pPr>
          </w:p>
        </w:tc>
      </w:tr>
      <w:tr w:rsidR="00B01217" w:rsidRPr="001E7361" w14:paraId="7456F38C" w14:textId="77777777" w:rsidTr="00B93E13">
        <w:trPr>
          <w:trHeight w:val="425"/>
        </w:trPr>
        <w:tc>
          <w:tcPr>
            <w:tcW w:w="4508" w:type="dxa"/>
          </w:tcPr>
          <w:p w14:paraId="29233339" w14:textId="77777777" w:rsidR="00B01217" w:rsidRPr="001E7361" w:rsidRDefault="00B01217" w:rsidP="006717A5">
            <w:pPr>
              <w:pStyle w:val="GeneralText"/>
              <w:rPr>
                <w:lang w:eastAsia="en-US"/>
              </w:rPr>
            </w:pPr>
            <w:r w:rsidRPr="001E7361">
              <w:rPr>
                <w:lang w:eastAsia="en-US"/>
              </w:rPr>
              <w:t>Prefer not to say</w:t>
            </w:r>
          </w:p>
        </w:tc>
        <w:tc>
          <w:tcPr>
            <w:tcW w:w="850" w:type="dxa"/>
          </w:tcPr>
          <w:p w14:paraId="4670E6E7" w14:textId="77777777" w:rsidR="00B01217" w:rsidRPr="001E7361" w:rsidRDefault="00B01217" w:rsidP="006717A5">
            <w:pPr>
              <w:pStyle w:val="GeneralText"/>
              <w:rPr>
                <w:lang w:eastAsia="en-US"/>
              </w:rPr>
            </w:pPr>
          </w:p>
        </w:tc>
      </w:tr>
    </w:tbl>
    <w:p w14:paraId="46CA3493" w14:textId="77777777" w:rsidR="00B01217" w:rsidRPr="001E7361" w:rsidRDefault="008C435B" w:rsidP="006717A5">
      <w:pPr>
        <w:pStyle w:val="GeneralText"/>
        <w:rPr>
          <w:lang w:eastAsia="en-US"/>
        </w:rPr>
      </w:pPr>
      <w:r>
        <w:rPr>
          <w:lang w:eastAsia="en-US"/>
        </w:rPr>
        <w:br/>
      </w:r>
      <w:r>
        <w:rPr>
          <w:lang w:eastAsia="en-US"/>
        </w:rPr>
        <w:br/>
      </w:r>
      <w:r>
        <w:rPr>
          <w:lang w:eastAsia="en-US"/>
        </w:rPr>
        <w:br/>
      </w:r>
      <w:r>
        <w:rPr>
          <w:lang w:eastAsia="en-US"/>
        </w:rPr>
        <w:br/>
      </w:r>
    </w:p>
    <w:p w14:paraId="564FC8D6" w14:textId="77777777" w:rsidR="00B01217" w:rsidRPr="001E7361" w:rsidRDefault="00B01217" w:rsidP="008C435B">
      <w:pPr>
        <w:pStyle w:val="GeneralText"/>
        <w:numPr>
          <w:ilvl w:val="0"/>
          <w:numId w:val="92"/>
        </w:numPr>
        <w:ind w:left="426"/>
        <w:rPr>
          <w:lang w:eastAsia="en-US"/>
        </w:rPr>
      </w:pPr>
      <w:r w:rsidRPr="001E7361">
        <w:rPr>
          <w:lang w:eastAsia="en-US"/>
        </w:rPr>
        <w:t>Are you married or in a civil partnership? [Please tick one box which applies].</w:t>
      </w:r>
    </w:p>
    <w:tbl>
      <w:tblPr>
        <w:tblStyle w:val="TableGrid1"/>
        <w:tblW w:w="0" w:type="auto"/>
        <w:tblInd w:w="-5" w:type="dxa"/>
        <w:tblBorders>
          <w:top w:val="single" w:sz="18" w:space="0" w:color="C2D69B" w:themeColor="accent3" w:themeTint="99"/>
          <w:left w:val="single" w:sz="18" w:space="0" w:color="C2D69B" w:themeColor="accent3" w:themeTint="99"/>
          <w:bottom w:val="single" w:sz="18" w:space="0" w:color="C2D69B" w:themeColor="accent3" w:themeTint="99"/>
          <w:right w:val="single" w:sz="18" w:space="0" w:color="C2D69B" w:themeColor="accent3" w:themeTint="99"/>
          <w:insideH w:val="single" w:sz="18" w:space="0" w:color="C2D69B" w:themeColor="accent3" w:themeTint="99"/>
          <w:insideV w:val="single" w:sz="18" w:space="0" w:color="C2D69B" w:themeColor="accent3" w:themeTint="99"/>
        </w:tblBorders>
        <w:tblLook w:val="04A0" w:firstRow="1" w:lastRow="0" w:firstColumn="1" w:lastColumn="0" w:noHBand="0" w:noVBand="1"/>
        <w:tblCaption w:val="Equalities table - Civil partnership"/>
        <w:tblDescription w:val="Equalities table - Civil partnership"/>
      </w:tblPr>
      <w:tblGrid>
        <w:gridCol w:w="4508"/>
        <w:gridCol w:w="850"/>
      </w:tblGrid>
      <w:tr w:rsidR="00B01217" w:rsidRPr="001E7361" w14:paraId="703D8F8B" w14:textId="77777777" w:rsidTr="00B93E13">
        <w:trPr>
          <w:trHeight w:val="425"/>
        </w:trPr>
        <w:tc>
          <w:tcPr>
            <w:tcW w:w="4508" w:type="dxa"/>
          </w:tcPr>
          <w:p w14:paraId="4DD8A6FD" w14:textId="77777777" w:rsidR="00B01217" w:rsidRPr="001E7361" w:rsidRDefault="00B01217" w:rsidP="006717A5">
            <w:pPr>
              <w:pStyle w:val="GeneralText"/>
              <w:rPr>
                <w:lang w:eastAsia="en-US"/>
              </w:rPr>
            </w:pPr>
            <w:r w:rsidRPr="001E7361">
              <w:rPr>
                <w:lang w:eastAsia="en-US"/>
              </w:rPr>
              <w:t>Married</w:t>
            </w:r>
          </w:p>
        </w:tc>
        <w:tc>
          <w:tcPr>
            <w:tcW w:w="850" w:type="dxa"/>
          </w:tcPr>
          <w:p w14:paraId="0B8B0B4F" w14:textId="77777777" w:rsidR="00B01217" w:rsidRPr="001E7361" w:rsidRDefault="00B01217" w:rsidP="006717A5">
            <w:pPr>
              <w:pStyle w:val="GeneralText"/>
              <w:rPr>
                <w:lang w:eastAsia="en-US"/>
              </w:rPr>
            </w:pPr>
          </w:p>
        </w:tc>
      </w:tr>
      <w:tr w:rsidR="00B01217" w:rsidRPr="001E7361" w14:paraId="5EFC9295" w14:textId="77777777" w:rsidTr="00B93E13">
        <w:trPr>
          <w:trHeight w:val="425"/>
        </w:trPr>
        <w:tc>
          <w:tcPr>
            <w:tcW w:w="4508" w:type="dxa"/>
          </w:tcPr>
          <w:p w14:paraId="04B8AA08" w14:textId="77777777" w:rsidR="00B01217" w:rsidRPr="001E7361" w:rsidRDefault="00B01217" w:rsidP="006717A5">
            <w:pPr>
              <w:pStyle w:val="GeneralText"/>
              <w:rPr>
                <w:lang w:eastAsia="en-US"/>
              </w:rPr>
            </w:pPr>
            <w:r w:rsidRPr="001E7361">
              <w:rPr>
                <w:lang w:eastAsia="en-US"/>
              </w:rPr>
              <w:t>Civil Partnership</w:t>
            </w:r>
          </w:p>
        </w:tc>
        <w:tc>
          <w:tcPr>
            <w:tcW w:w="850" w:type="dxa"/>
          </w:tcPr>
          <w:p w14:paraId="3B5FA2FD" w14:textId="77777777" w:rsidR="00B01217" w:rsidRPr="001E7361" w:rsidRDefault="00B01217" w:rsidP="006717A5">
            <w:pPr>
              <w:pStyle w:val="GeneralText"/>
              <w:rPr>
                <w:lang w:eastAsia="en-US"/>
              </w:rPr>
            </w:pPr>
          </w:p>
        </w:tc>
      </w:tr>
      <w:tr w:rsidR="00B01217" w:rsidRPr="001E7361" w14:paraId="262FA224" w14:textId="77777777" w:rsidTr="00B93E13">
        <w:trPr>
          <w:trHeight w:val="425"/>
        </w:trPr>
        <w:tc>
          <w:tcPr>
            <w:tcW w:w="4508" w:type="dxa"/>
          </w:tcPr>
          <w:p w14:paraId="1A9053B2" w14:textId="77777777" w:rsidR="00B01217" w:rsidRPr="001E7361" w:rsidRDefault="00B01217" w:rsidP="006717A5">
            <w:pPr>
              <w:pStyle w:val="GeneralText"/>
              <w:rPr>
                <w:lang w:eastAsia="en-US"/>
              </w:rPr>
            </w:pPr>
            <w:r w:rsidRPr="001E7361">
              <w:rPr>
                <w:lang w:eastAsia="en-US"/>
              </w:rPr>
              <w:t>Prefer to self-describe……………</w:t>
            </w:r>
          </w:p>
        </w:tc>
        <w:tc>
          <w:tcPr>
            <w:tcW w:w="850" w:type="dxa"/>
          </w:tcPr>
          <w:p w14:paraId="2DE786EB" w14:textId="77777777" w:rsidR="00B01217" w:rsidRPr="001E7361" w:rsidRDefault="00B01217" w:rsidP="006717A5">
            <w:pPr>
              <w:pStyle w:val="GeneralText"/>
              <w:rPr>
                <w:lang w:eastAsia="en-US"/>
              </w:rPr>
            </w:pPr>
          </w:p>
        </w:tc>
      </w:tr>
      <w:tr w:rsidR="00B01217" w:rsidRPr="001E7361" w14:paraId="045698FC" w14:textId="77777777" w:rsidTr="00B93E13">
        <w:trPr>
          <w:trHeight w:val="425"/>
        </w:trPr>
        <w:tc>
          <w:tcPr>
            <w:tcW w:w="4508" w:type="dxa"/>
          </w:tcPr>
          <w:p w14:paraId="0C6BFE79" w14:textId="77777777" w:rsidR="00B01217" w:rsidRPr="001E7361" w:rsidRDefault="00B01217" w:rsidP="006717A5">
            <w:pPr>
              <w:pStyle w:val="GeneralText"/>
              <w:rPr>
                <w:lang w:eastAsia="en-US"/>
              </w:rPr>
            </w:pPr>
            <w:r w:rsidRPr="001E7361">
              <w:rPr>
                <w:lang w:eastAsia="en-US"/>
              </w:rPr>
              <w:t>Single (Not married or in civil partnership)</w:t>
            </w:r>
          </w:p>
        </w:tc>
        <w:tc>
          <w:tcPr>
            <w:tcW w:w="850" w:type="dxa"/>
          </w:tcPr>
          <w:p w14:paraId="260E0EB2" w14:textId="77777777" w:rsidR="00B01217" w:rsidRPr="001E7361" w:rsidRDefault="00B01217" w:rsidP="006717A5">
            <w:pPr>
              <w:pStyle w:val="GeneralText"/>
              <w:rPr>
                <w:lang w:eastAsia="en-US"/>
              </w:rPr>
            </w:pPr>
          </w:p>
        </w:tc>
      </w:tr>
      <w:tr w:rsidR="00B01217" w:rsidRPr="001E7361" w14:paraId="05735898" w14:textId="77777777" w:rsidTr="00B93E13">
        <w:trPr>
          <w:trHeight w:val="425"/>
        </w:trPr>
        <w:tc>
          <w:tcPr>
            <w:tcW w:w="4508" w:type="dxa"/>
          </w:tcPr>
          <w:p w14:paraId="0937B89E" w14:textId="77777777" w:rsidR="00B01217" w:rsidRPr="001E7361" w:rsidRDefault="00B01217" w:rsidP="006717A5">
            <w:pPr>
              <w:pStyle w:val="GeneralText"/>
              <w:rPr>
                <w:lang w:eastAsia="en-US"/>
              </w:rPr>
            </w:pPr>
            <w:r w:rsidRPr="001E7361">
              <w:rPr>
                <w:lang w:eastAsia="en-US"/>
              </w:rPr>
              <w:t>Prefer not to say</w:t>
            </w:r>
          </w:p>
        </w:tc>
        <w:tc>
          <w:tcPr>
            <w:tcW w:w="850" w:type="dxa"/>
          </w:tcPr>
          <w:p w14:paraId="39B23A4C" w14:textId="77777777" w:rsidR="00B01217" w:rsidRPr="001E7361" w:rsidRDefault="00B01217" w:rsidP="006717A5">
            <w:pPr>
              <w:pStyle w:val="GeneralText"/>
              <w:rPr>
                <w:lang w:eastAsia="en-US"/>
              </w:rPr>
            </w:pPr>
          </w:p>
        </w:tc>
      </w:tr>
    </w:tbl>
    <w:p w14:paraId="351A70AC" w14:textId="77777777" w:rsidR="008C435B" w:rsidRDefault="008C435B" w:rsidP="008C435B">
      <w:pPr>
        <w:pStyle w:val="GeneralText"/>
        <w:ind w:left="720"/>
        <w:rPr>
          <w:lang w:eastAsia="en-US"/>
        </w:rPr>
      </w:pPr>
    </w:p>
    <w:p w14:paraId="52614BD4" w14:textId="77777777" w:rsidR="00B01217" w:rsidRPr="001E7361" w:rsidRDefault="00B01217" w:rsidP="008C435B">
      <w:pPr>
        <w:pStyle w:val="GeneralText"/>
        <w:numPr>
          <w:ilvl w:val="0"/>
          <w:numId w:val="92"/>
        </w:numPr>
        <w:ind w:left="426"/>
        <w:rPr>
          <w:lang w:eastAsia="en-US"/>
        </w:rPr>
      </w:pPr>
      <w:r w:rsidRPr="001E7361">
        <w:rPr>
          <w:lang w:eastAsia="en-US"/>
        </w:rPr>
        <w:t>Have you been pregnant, on maternity leave or breastfeeding within the last six months? [Please tick one box which applies].</w:t>
      </w:r>
    </w:p>
    <w:tbl>
      <w:tblPr>
        <w:tblStyle w:val="TableGrid1"/>
        <w:tblW w:w="0" w:type="auto"/>
        <w:tblBorders>
          <w:top w:val="single" w:sz="18" w:space="0" w:color="C2D69B" w:themeColor="accent3" w:themeTint="99"/>
          <w:left w:val="single" w:sz="18" w:space="0" w:color="C2D69B" w:themeColor="accent3" w:themeTint="99"/>
          <w:bottom w:val="single" w:sz="18" w:space="0" w:color="C2D69B" w:themeColor="accent3" w:themeTint="99"/>
          <w:right w:val="single" w:sz="18" w:space="0" w:color="C2D69B" w:themeColor="accent3" w:themeTint="99"/>
          <w:insideH w:val="single" w:sz="18" w:space="0" w:color="C2D69B" w:themeColor="accent3" w:themeTint="99"/>
          <w:insideV w:val="single" w:sz="18" w:space="0" w:color="C2D69B" w:themeColor="accent3" w:themeTint="99"/>
        </w:tblBorders>
        <w:tblLook w:val="04A0" w:firstRow="1" w:lastRow="0" w:firstColumn="1" w:lastColumn="0" w:noHBand="0" w:noVBand="1"/>
        <w:tblCaption w:val="Equalities table - Pregnant/maternity leave"/>
        <w:tblDescription w:val="Equalities table - Pregnant/maternity leave"/>
      </w:tblPr>
      <w:tblGrid>
        <w:gridCol w:w="4503"/>
        <w:gridCol w:w="850"/>
      </w:tblGrid>
      <w:tr w:rsidR="00B01217" w:rsidRPr="001E7361" w14:paraId="4B5AD921" w14:textId="77777777" w:rsidTr="00B93E13">
        <w:trPr>
          <w:trHeight w:val="425"/>
        </w:trPr>
        <w:tc>
          <w:tcPr>
            <w:tcW w:w="4503" w:type="dxa"/>
          </w:tcPr>
          <w:p w14:paraId="79A6D995" w14:textId="77777777" w:rsidR="00B01217" w:rsidRPr="001E7361" w:rsidRDefault="00B01217" w:rsidP="006717A5">
            <w:pPr>
              <w:pStyle w:val="GeneralText"/>
              <w:rPr>
                <w:lang w:eastAsia="en-US"/>
              </w:rPr>
            </w:pPr>
            <w:r w:rsidRPr="001E7361">
              <w:rPr>
                <w:lang w:eastAsia="en-US"/>
              </w:rPr>
              <w:t>Yes</w:t>
            </w:r>
          </w:p>
        </w:tc>
        <w:tc>
          <w:tcPr>
            <w:tcW w:w="850" w:type="dxa"/>
          </w:tcPr>
          <w:p w14:paraId="10F6139B" w14:textId="77777777" w:rsidR="00B01217" w:rsidRPr="001E7361" w:rsidRDefault="00B01217" w:rsidP="006717A5">
            <w:pPr>
              <w:pStyle w:val="GeneralText"/>
              <w:rPr>
                <w:lang w:eastAsia="en-US"/>
              </w:rPr>
            </w:pPr>
          </w:p>
        </w:tc>
      </w:tr>
      <w:tr w:rsidR="00B01217" w:rsidRPr="001E7361" w14:paraId="5225975C" w14:textId="77777777" w:rsidTr="00B93E13">
        <w:trPr>
          <w:trHeight w:val="425"/>
        </w:trPr>
        <w:tc>
          <w:tcPr>
            <w:tcW w:w="4503" w:type="dxa"/>
          </w:tcPr>
          <w:p w14:paraId="7748AD30" w14:textId="77777777" w:rsidR="00B01217" w:rsidRPr="001E7361" w:rsidRDefault="00B01217" w:rsidP="006717A5">
            <w:pPr>
              <w:pStyle w:val="GeneralText"/>
              <w:rPr>
                <w:lang w:eastAsia="en-US"/>
              </w:rPr>
            </w:pPr>
            <w:r w:rsidRPr="001E7361">
              <w:rPr>
                <w:lang w:eastAsia="en-US"/>
              </w:rPr>
              <w:t>No</w:t>
            </w:r>
          </w:p>
        </w:tc>
        <w:tc>
          <w:tcPr>
            <w:tcW w:w="850" w:type="dxa"/>
          </w:tcPr>
          <w:p w14:paraId="3A290159" w14:textId="77777777" w:rsidR="00B01217" w:rsidRPr="001E7361" w:rsidRDefault="00B01217" w:rsidP="006717A5">
            <w:pPr>
              <w:pStyle w:val="GeneralText"/>
              <w:rPr>
                <w:lang w:eastAsia="en-US"/>
              </w:rPr>
            </w:pPr>
          </w:p>
        </w:tc>
      </w:tr>
      <w:tr w:rsidR="00B01217" w:rsidRPr="001E7361" w14:paraId="7301F908" w14:textId="77777777" w:rsidTr="00B93E13">
        <w:trPr>
          <w:trHeight w:val="425"/>
        </w:trPr>
        <w:tc>
          <w:tcPr>
            <w:tcW w:w="4503" w:type="dxa"/>
          </w:tcPr>
          <w:p w14:paraId="072C9112" w14:textId="77777777" w:rsidR="00B01217" w:rsidRPr="001E7361" w:rsidRDefault="00B01217" w:rsidP="006717A5">
            <w:pPr>
              <w:pStyle w:val="GeneralText"/>
              <w:rPr>
                <w:lang w:eastAsia="en-US"/>
              </w:rPr>
            </w:pPr>
            <w:r w:rsidRPr="001E7361">
              <w:rPr>
                <w:lang w:eastAsia="en-US"/>
              </w:rPr>
              <w:t>Prefer not to say</w:t>
            </w:r>
          </w:p>
        </w:tc>
        <w:tc>
          <w:tcPr>
            <w:tcW w:w="850" w:type="dxa"/>
          </w:tcPr>
          <w:p w14:paraId="53C6218D" w14:textId="77777777" w:rsidR="00B01217" w:rsidRPr="001E7361" w:rsidRDefault="00B01217" w:rsidP="006717A5">
            <w:pPr>
              <w:pStyle w:val="GeneralText"/>
              <w:rPr>
                <w:lang w:eastAsia="en-US"/>
              </w:rPr>
            </w:pPr>
          </w:p>
        </w:tc>
      </w:tr>
    </w:tbl>
    <w:p w14:paraId="2DBBADCE" w14:textId="77777777" w:rsidR="00B01217" w:rsidRPr="001E7361" w:rsidRDefault="00B01217" w:rsidP="006717A5">
      <w:pPr>
        <w:pStyle w:val="GeneralText"/>
        <w:rPr>
          <w:lang w:eastAsia="en-US"/>
        </w:rPr>
      </w:pPr>
    </w:p>
    <w:p w14:paraId="14078218" w14:textId="77777777" w:rsidR="00B01217" w:rsidRDefault="001E7361" w:rsidP="001E7361">
      <w:pPr>
        <w:pStyle w:val="Heading3"/>
        <w:jc w:val="left"/>
        <w:rPr>
          <w:rFonts w:eastAsia="Calibri"/>
          <w:lang w:val="en-GB" w:eastAsia="en-US"/>
        </w:rPr>
      </w:pPr>
      <w:r w:rsidRPr="001E7361">
        <w:rPr>
          <w:rFonts w:eastAsia="Calibri"/>
          <w:lang w:val="en-GB" w:eastAsia="en-US"/>
        </w:rPr>
        <w:t xml:space="preserve">About </w:t>
      </w:r>
      <w:proofErr w:type="gramStart"/>
      <w:r w:rsidRPr="001E7361">
        <w:rPr>
          <w:rFonts w:eastAsia="Calibri"/>
          <w:lang w:val="en-GB" w:eastAsia="en-US"/>
        </w:rPr>
        <w:t>The</w:t>
      </w:r>
      <w:proofErr w:type="gramEnd"/>
      <w:r w:rsidRPr="001E7361">
        <w:rPr>
          <w:rFonts w:eastAsia="Calibri"/>
          <w:lang w:val="en-GB" w:eastAsia="en-US"/>
        </w:rPr>
        <w:t xml:space="preserve"> Local Plan</w:t>
      </w:r>
    </w:p>
    <w:p w14:paraId="7F16866A" w14:textId="77777777" w:rsidR="001E7361" w:rsidRPr="001E7361" w:rsidRDefault="001E7361" w:rsidP="006717A5">
      <w:pPr>
        <w:pStyle w:val="GeneralText"/>
        <w:rPr>
          <w:lang w:eastAsia="en-US"/>
        </w:rPr>
      </w:pPr>
    </w:p>
    <w:p w14:paraId="1E2F9D73" w14:textId="77777777" w:rsidR="00B01217" w:rsidRPr="001E7361" w:rsidRDefault="00B01217" w:rsidP="008C435B">
      <w:pPr>
        <w:pStyle w:val="GeneralText"/>
        <w:numPr>
          <w:ilvl w:val="0"/>
          <w:numId w:val="92"/>
        </w:numPr>
        <w:ind w:left="426"/>
        <w:rPr>
          <w:lang w:eastAsia="en-US"/>
        </w:rPr>
      </w:pPr>
      <w:r w:rsidRPr="001E7361">
        <w:rPr>
          <w:lang w:eastAsia="en-US"/>
        </w:rPr>
        <w:t>Overall, has the Local Plan adequately considered principles of equality and inclusion?</w:t>
      </w:r>
    </w:p>
    <w:tbl>
      <w:tblPr>
        <w:tblStyle w:val="TableGrid1"/>
        <w:tblW w:w="0" w:type="auto"/>
        <w:tblBorders>
          <w:top w:val="single" w:sz="18" w:space="0" w:color="C2D69B" w:themeColor="accent3" w:themeTint="99"/>
          <w:left w:val="single" w:sz="18" w:space="0" w:color="C2D69B" w:themeColor="accent3" w:themeTint="99"/>
          <w:bottom w:val="single" w:sz="18" w:space="0" w:color="C2D69B" w:themeColor="accent3" w:themeTint="99"/>
          <w:right w:val="single" w:sz="18" w:space="0" w:color="C2D69B" w:themeColor="accent3" w:themeTint="99"/>
          <w:insideH w:val="single" w:sz="18" w:space="0" w:color="C2D69B" w:themeColor="accent3" w:themeTint="99"/>
          <w:insideV w:val="single" w:sz="18" w:space="0" w:color="C2D69B" w:themeColor="accent3" w:themeTint="99"/>
        </w:tblBorders>
        <w:tblLook w:val="04A0" w:firstRow="1" w:lastRow="0" w:firstColumn="1" w:lastColumn="0" w:noHBand="0" w:noVBand="1"/>
        <w:tblCaption w:val="Equalities table - Local Plan equality and inclusion"/>
        <w:tblDescription w:val="Equalities table - Local Plan equality and inclusion"/>
      </w:tblPr>
      <w:tblGrid>
        <w:gridCol w:w="4508"/>
        <w:gridCol w:w="850"/>
      </w:tblGrid>
      <w:tr w:rsidR="00B01217" w:rsidRPr="001E7361" w14:paraId="031EEB85" w14:textId="77777777" w:rsidTr="00B93E13">
        <w:trPr>
          <w:trHeight w:val="425"/>
        </w:trPr>
        <w:tc>
          <w:tcPr>
            <w:tcW w:w="4508" w:type="dxa"/>
          </w:tcPr>
          <w:p w14:paraId="23B811E1" w14:textId="77777777" w:rsidR="00B01217" w:rsidRPr="001E7361" w:rsidRDefault="00B01217" w:rsidP="006717A5">
            <w:pPr>
              <w:pStyle w:val="GeneralText"/>
              <w:rPr>
                <w:lang w:eastAsia="en-US"/>
              </w:rPr>
            </w:pPr>
            <w:r w:rsidRPr="001E7361">
              <w:rPr>
                <w:lang w:eastAsia="en-US"/>
              </w:rPr>
              <w:t>Strongly Agree</w:t>
            </w:r>
          </w:p>
        </w:tc>
        <w:tc>
          <w:tcPr>
            <w:tcW w:w="850" w:type="dxa"/>
          </w:tcPr>
          <w:p w14:paraId="6792BB0E" w14:textId="77777777" w:rsidR="00B01217" w:rsidRPr="001E7361" w:rsidRDefault="00B01217" w:rsidP="006717A5">
            <w:pPr>
              <w:pStyle w:val="GeneralText"/>
              <w:rPr>
                <w:lang w:eastAsia="en-US"/>
              </w:rPr>
            </w:pPr>
          </w:p>
        </w:tc>
      </w:tr>
      <w:tr w:rsidR="00B01217" w:rsidRPr="001E7361" w14:paraId="7EC7FE2F" w14:textId="77777777" w:rsidTr="00B93E13">
        <w:trPr>
          <w:trHeight w:val="425"/>
        </w:trPr>
        <w:tc>
          <w:tcPr>
            <w:tcW w:w="4508" w:type="dxa"/>
          </w:tcPr>
          <w:p w14:paraId="543E0237" w14:textId="77777777" w:rsidR="00B01217" w:rsidRPr="001E7361" w:rsidRDefault="00B01217" w:rsidP="006717A5">
            <w:pPr>
              <w:pStyle w:val="GeneralText"/>
              <w:rPr>
                <w:lang w:eastAsia="en-US"/>
              </w:rPr>
            </w:pPr>
            <w:r w:rsidRPr="001E7361">
              <w:rPr>
                <w:lang w:eastAsia="en-US"/>
              </w:rPr>
              <w:t>Agree</w:t>
            </w:r>
          </w:p>
        </w:tc>
        <w:tc>
          <w:tcPr>
            <w:tcW w:w="850" w:type="dxa"/>
          </w:tcPr>
          <w:p w14:paraId="69E7DAF6" w14:textId="77777777" w:rsidR="00B01217" w:rsidRPr="001E7361" w:rsidRDefault="00B01217" w:rsidP="006717A5">
            <w:pPr>
              <w:pStyle w:val="GeneralText"/>
              <w:rPr>
                <w:lang w:eastAsia="en-US"/>
              </w:rPr>
            </w:pPr>
          </w:p>
        </w:tc>
      </w:tr>
      <w:tr w:rsidR="00B01217" w:rsidRPr="001E7361" w14:paraId="4C72AA27" w14:textId="77777777" w:rsidTr="00B93E13">
        <w:trPr>
          <w:trHeight w:val="425"/>
        </w:trPr>
        <w:tc>
          <w:tcPr>
            <w:tcW w:w="4508" w:type="dxa"/>
          </w:tcPr>
          <w:p w14:paraId="596F43B7" w14:textId="77777777" w:rsidR="00B01217" w:rsidRPr="001E7361" w:rsidRDefault="00B01217" w:rsidP="006717A5">
            <w:pPr>
              <w:pStyle w:val="GeneralText"/>
              <w:rPr>
                <w:lang w:eastAsia="en-US"/>
              </w:rPr>
            </w:pPr>
            <w:r w:rsidRPr="001E7361">
              <w:rPr>
                <w:lang w:eastAsia="en-US"/>
              </w:rPr>
              <w:t>Neutral</w:t>
            </w:r>
          </w:p>
        </w:tc>
        <w:tc>
          <w:tcPr>
            <w:tcW w:w="850" w:type="dxa"/>
          </w:tcPr>
          <w:p w14:paraId="1C859A06" w14:textId="77777777" w:rsidR="00B01217" w:rsidRPr="001E7361" w:rsidRDefault="00B01217" w:rsidP="006717A5">
            <w:pPr>
              <w:pStyle w:val="GeneralText"/>
              <w:rPr>
                <w:lang w:eastAsia="en-US"/>
              </w:rPr>
            </w:pPr>
          </w:p>
        </w:tc>
      </w:tr>
      <w:tr w:rsidR="00B01217" w:rsidRPr="001E7361" w14:paraId="0B50B869" w14:textId="77777777" w:rsidTr="00B93E13">
        <w:trPr>
          <w:trHeight w:val="425"/>
        </w:trPr>
        <w:tc>
          <w:tcPr>
            <w:tcW w:w="4508" w:type="dxa"/>
          </w:tcPr>
          <w:p w14:paraId="65F66911" w14:textId="77777777" w:rsidR="00B01217" w:rsidRPr="001E7361" w:rsidRDefault="00B01217" w:rsidP="006717A5">
            <w:pPr>
              <w:pStyle w:val="GeneralText"/>
              <w:rPr>
                <w:lang w:eastAsia="en-US"/>
              </w:rPr>
            </w:pPr>
            <w:r w:rsidRPr="001E7361">
              <w:rPr>
                <w:lang w:eastAsia="en-US"/>
              </w:rPr>
              <w:t>Disagree</w:t>
            </w:r>
          </w:p>
        </w:tc>
        <w:tc>
          <w:tcPr>
            <w:tcW w:w="850" w:type="dxa"/>
          </w:tcPr>
          <w:p w14:paraId="39299548" w14:textId="77777777" w:rsidR="00B01217" w:rsidRPr="001E7361" w:rsidRDefault="00B01217" w:rsidP="006717A5">
            <w:pPr>
              <w:pStyle w:val="GeneralText"/>
              <w:rPr>
                <w:lang w:eastAsia="en-US"/>
              </w:rPr>
            </w:pPr>
          </w:p>
        </w:tc>
      </w:tr>
      <w:tr w:rsidR="00B01217" w:rsidRPr="001E7361" w14:paraId="50C0AA84" w14:textId="77777777" w:rsidTr="00B93E13">
        <w:trPr>
          <w:trHeight w:val="425"/>
        </w:trPr>
        <w:tc>
          <w:tcPr>
            <w:tcW w:w="4508" w:type="dxa"/>
          </w:tcPr>
          <w:p w14:paraId="32BF5209" w14:textId="77777777" w:rsidR="00B01217" w:rsidRPr="001E7361" w:rsidRDefault="00B01217" w:rsidP="006717A5">
            <w:pPr>
              <w:pStyle w:val="GeneralText"/>
              <w:rPr>
                <w:lang w:eastAsia="en-US"/>
              </w:rPr>
            </w:pPr>
            <w:r w:rsidRPr="001E7361">
              <w:rPr>
                <w:lang w:eastAsia="en-US"/>
              </w:rPr>
              <w:t>Strongly Disagree</w:t>
            </w:r>
          </w:p>
        </w:tc>
        <w:tc>
          <w:tcPr>
            <w:tcW w:w="850" w:type="dxa"/>
          </w:tcPr>
          <w:p w14:paraId="70BAFE74" w14:textId="77777777" w:rsidR="00B01217" w:rsidRPr="001E7361" w:rsidRDefault="00B01217" w:rsidP="006717A5">
            <w:pPr>
              <w:pStyle w:val="GeneralText"/>
              <w:rPr>
                <w:lang w:eastAsia="en-US"/>
              </w:rPr>
            </w:pPr>
          </w:p>
        </w:tc>
      </w:tr>
    </w:tbl>
    <w:p w14:paraId="0A5A65E5" w14:textId="77777777" w:rsidR="00B01217" w:rsidRPr="001E7361" w:rsidRDefault="00B01217" w:rsidP="006717A5">
      <w:pPr>
        <w:pStyle w:val="GeneralText"/>
        <w:rPr>
          <w:lang w:eastAsia="en-US"/>
        </w:rPr>
      </w:pPr>
    </w:p>
    <w:p w14:paraId="4903B0CC" w14:textId="77777777" w:rsidR="00B01217" w:rsidRPr="001E7361" w:rsidRDefault="00B01217" w:rsidP="008C435B">
      <w:pPr>
        <w:pStyle w:val="GeneralText"/>
        <w:numPr>
          <w:ilvl w:val="0"/>
          <w:numId w:val="92"/>
        </w:numPr>
        <w:ind w:left="426"/>
        <w:rPr>
          <w:lang w:eastAsia="en-US"/>
        </w:rPr>
      </w:pPr>
      <w:r w:rsidRPr="001E7361">
        <w:rPr>
          <w:lang w:eastAsia="en-US"/>
        </w:rPr>
        <w:t>Overall, is the Local Plan compliant with the Public Sector Equality Duty?</w:t>
      </w:r>
    </w:p>
    <w:tbl>
      <w:tblPr>
        <w:tblStyle w:val="TableGrid1"/>
        <w:tblW w:w="0" w:type="auto"/>
        <w:tblBorders>
          <w:top w:val="single" w:sz="18" w:space="0" w:color="C2D69B" w:themeColor="accent3" w:themeTint="99"/>
          <w:left w:val="single" w:sz="18" w:space="0" w:color="C2D69B" w:themeColor="accent3" w:themeTint="99"/>
          <w:bottom w:val="single" w:sz="18" w:space="0" w:color="C2D69B" w:themeColor="accent3" w:themeTint="99"/>
          <w:right w:val="single" w:sz="18" w:space="0" w:color="C2D69B" w:themeColor="accent3" w:themeTint="99"/>
          <w:insideH w:val="single" w:sz="18" w:space="0" w:color="C2D69B" w:themeColor="accent3" w:themeTint="99"/>
          <w:insideV w:val="single" w:sz="18" w:space="0" w:color="C2D69B" w:themeColor="accent3" w:themeTint="99"/>
        </w:tblBorders>
        <w:tblLook w:val="04A0" w:firstRow="1" w:lastRow="0" w:firstColumn="1" w:lastColumn="0" w:noHBand="0" w:noVBand="1"/>
        <w:tblCaption w:val="Equalities table - equality duty"/>
        <w:tblDescription w:val="Equalities table - equality duty"/>
      </w:tblPr>
      <w:tblGrid>
        <w:gridCol w:w="4508"/>
        <w:gridCol w:w="850"/>
      </w:tblGrid>
      <w:tr w:rsidR="00B01217" w:rsidRPr="001E7361" w14:paraId="12BE02C3" w14:textId="77777777" w:rsidTr="00B93E13">
        <w:trPr>
          <w:trHeight w:val="425"/>
        </w:trPr>
        <w:tc>
          <w:tcPr>
            <w:tcW w:w="4508" w:type="dxa"/>
          </w:tcPr>
          <w:p w14:paraId="2DA25B33" w14:textId="77777777" w:rsidR="00B01217" w:rsidRPr="001E7361" w:rsidRDefault="00B01217" w:rsidP="006717A5">
            <w:pPr>
              <w:pStyle w:val="GeneralText"/>
              <w:rPr>
                <w:lang w:eastAsia="en-US"/>
              </w:rPr>
            </w:pPr>
            <w:r w:rsidRPr="001E7361">
              <w:rPr>
                <w:lang w:eastAsia="en-US"/>
              </w:rPr>
              <w:t>Strongly Agree</w:t>
            </w:r>
          </w:p>
        </w:tc>
        <w:tc>
          <w:tcPr>
            <w:tcW w:w="850" w:type="dxa"/>
          </w:tcPr>
          <w:p w14:paraId="48918C3E" w14:textId="77777777" w:rsidR="00B01217" w:rsidRPr="001E7361" w:rsidRDefault="00B01217" w:rsidP="006717A5">
            <w:pPr>
              <w:pStyle w:val="GeneralText"/>
              <w:rPr>
                <w:lang w:eastAsia="en-US"/>
              </w:rPr>
            </w:pPr>
          </w:p>
        </w:tc>
      </w:tr>
      <w:tr w:rsidR="00B01217" w:rsidRPr="001E7361" w14:paraId="365CEBE8" w14:textId="77777777" w:rsidTr="00B93E13">
        <w:trPr>
          <w:trHeight w:val="425"/>
        </w:trPr>
        <w:tc>
          <w:tcPr>
            <w:tcW w:w="4508" w:type="dxa"/>
          </w:tcPr>
          <w:p w14:paraId="1E7CBD52" w14:textId="77777777" w:rsidR="00B01217" w:rsidRPr="001E7361" w:rsidRDefault="00B01217" w:rsidP="006717A5">
            <w:pPr>
              <w:pStyle w:val="GeneralText"/>
              <w:rPr>
                <w:lang w:eastAsia="en-US"/>
              </w:rPr>
            </w:pPr>
            <w:r w:rsidRPr="001E7361">
              <w:rPr>
                <w:lang w:eastAsia="en-US"/>
              </w:rPr>
              <w:t>Agree</w:t>
            </w:r>
          </w:p>
        </w:tc>
        <w:tc>
          <w:tcPr>
            <w:tcW w:w="850" w:type="dxa"/>
          </w:tcPr>
          <w:p w14:paraId="3277BB65" w14:textId="77777777" w:rsidR="00B01217" w:rsidRPr="001E7361" w:rsidRDefault="00B01217" w:rsidP="006717A5">
            <w:pPr>
              <w:pStyle w:val="GeneralText"/>
              <w:rPr>
                <w:lang w:eastAsia="en-US"/>
              </w:rPr>
            </w:pPr>
          </w:p>
        </w:tc>
      </w:tr>
      <w:tr w:rsidR="00B01217" w:rsidRPr="001E7361" w14:paraId="0F95A646" w14:textId="77777777" w:rsidTr="00B93E13">
        <w:trPr>
          <w:trHeight w:val="425"/>
        </w:trPr>
        <w:tc>
          <w:tcPr>
            <w:tcW w:w="4508" w:type="dxa"/>
          </w:tcPr>
          <w:p w14:paraId="25D2F16F" w14:textId="77777777" w:rsidR="00B01217" w:rsidRPr="001E7361" w:rsidRDefault="00B01217" w:rsidP="006717A5">
            <w:pPr>
              <w:pStyle w:val="GeneralText"/>
              <w:rPr>
                <w:lang w:eastAsia="en-US"/>
              </w:rPr>
            </w:pPr>
            <w:r w:rsidRPr="001E7361">
              <w:rPr>
                <w:lang w:eastAsia="en-US"/>
              </w:rPr>
              <w:t>Neutral</w:t>
            </w:r>
          </w:p>
        </w:tc>
        <w:tc>
          <w:tcPr>
            <w:tcW w:w="850" w:type="dxa"/>
          </w:tcPr>
          <w:p w14:paraId="2884F41C" w14:textId="77777777" w:rsidR="00B01217" w:rsidRPr="001E7361" w:rsidRDefault="00B01217" w:rsidP="006717A5">
            <w:pPr>
              <w:pStyle w:val="GeneralText"/>
              <w:rPr>
                <w:lang w:eastAsia="en-US"/>
              </w:rPr>
            </w:pPr>
          </w:p>
        </w:tc>
      </w:tr>
      <w:tr w:rsidR="00B01217" w:rsidRPr="001E7361" w14:paraId="1F544960" w14:textId="77777777" w:rsidTr="00B93E13">
        <w:trPr>
          <w:trHeight w:val="425"/>
        </w:trPr>
        <w:tc>
          <w:tcPr>
            <w:tcW w:w="4508" w:type="dxa"/>
          </w:tcPr>
          <w:p w14:paraId="7B188592" w14:textId="77777777" w:rsidR="00B01217" w:rsidRPr="001E7361" w:rsidRDefault="00B01217" w:rsidP="006717A5">
            <w:pPr>
              <w:pStyle w:val="GeneralText"/>
              <w:rPr>
                <w:lang w:eastAsia="en-US"/>
              </w:rPr>
            </w:pPr>
            <w:r w:rsidRPr="001E7361">
              <w:rPr>
                <w:lang w:eastAsia="en-US"/>
              </w:rPr>
              <w:t>Disagree</w:t>
            </w:r>
          </w:p>
        </w:tc>
        <w:tc>
          <w:tcPr>
            <w:tcW w:w="850" w:type="dxa"/>
          </w:tcPr>
          <w:p w14:paraId="76C93071" w14:textId="77777777" w:rsidR="00B01217" w:rsidRPr="001E7361" w:rsidRDefault="00B01217" w:rsidP="006717A5">
            <w:pPr>
              <w:pStyle w:val="GeneralText"/>
              <w:rPr>
                <w:lang w:eastAsia="en-US"/>
              </w:rPr>
            </w:pPr>
          </w:p>
        </w:tc>
      </w:tr>
      <w:tr w:rsidR="00B01217" w:rsidRPr="001E7361" w14:paraId="170BCEB5" w14:textId="77777777" w:rsidTr="00B93E13">
        <w:trPr>
          <w:trHeight w:val="425"/>
        </w:trPr>
        <w:tc>
          <w:tcPr>
            <w:tcW w:w="4508" w:type="dxa"/>
          </w:tcPr>
          <w:p w14:paraId="7F8FB81F" w14:textId="77777777" w:rsidR="00B01217" w:rsidRPr="001E7361" w:rsidRDefault="00B01217" w:rsidP="006717A5">
            <w:pPr>
              <w:pStyle w:val="GeneralText"/>
              <w:rPr>
                <w:lang w:eastAsia="en-US"/>
              </w:rPr>
            </w:pPr>
            <w:r w:rsidRPr="001E7361">
              <w:rPr>
                <w:lang w:eastAsia="en-US"/>
              </w:rPr>
              <w:t>Strongly Disagree</w:t>
            </w:r>
          </w:p>
        </w:tc>
        <w:tc>
          <w:tcPr>
            <w:tcW w:w="850" w:type="dxa"/>
          </w:tcPr>
          <w:p w14:paraId="47976BB5" w14:textId="77777777" w:rsidR="00B01217" w:rsidRPr="001E7361" w:rsidRDefault="00B01217" w:rsidP="006717A5">
            <w:pPr>
              <w:pStyle w:val="GeneralText"/>
              <w:rPr>
                <w:lang w:eastAsia="en-US"/>
              </w:rPr>
            </w:pPr>
          </w:p>
        </w:tc>
      </w:tr>
    </w:tbl>
    <w:p w14:paraId="3B05A1F6" w14:textId="77777777" w:rsidR="00B01217" w:rsidRPr="001E7361" w:rsidRDefault="008C435B" w:rsidP="006717A5">
      <w:pPr>
        <w:pStyle w:val="GeneralText"/>
        <w:rPr>
          <w:lang w:eastAsia="en-US"/>
        </w:rPr>
      </w:pPr>
      <w:r>
        <w:rPr>
          <w:lang w:eastAsia="en-US"/>
        </w:rPr>
        <w:br/>
      </w:r>
    </w:p>
    <w:p w14:paraId="62233AA6" w14:textId="77777777" w:rsidR="00B01217" w:rsidRPr="001E7361" w:rsidRDefault="00B01217" w:rsidP="008C435B">
      <w:pPr>
        <w:pStyle w:val="GeneralText"/>
        <w:numPr>
          <w:ilvl w:val="0"/>
          <w:numId w:val="92"/>
        </w:numPr>
        <w:ind w:left="426" w:hanging="349"/>
        <w:rPr>
          <w:lang w:eastAsia="en-US"/>
        </w:rPr>
      </w:pPr>
      <w:r w:rsidRPr="001E7361">
        <w:rPr>
          <w:lang w:eastAsia="en-US"/>
        </w:rPr>
        <w:lastRenderedPageBreak/>
        <w:t>Overall, does the Local Plan reflect the make-up of the Hinckley &amp; Bosworth community?</w:t>
      </w:r>
    </w:p>
    <w:tbl>
      <w:tblPr>
        <w:tblStyle w:val="TableGrid1"/>
        <w:tblW w:w="0" w:type="auto"/>
        <w:tblBorders>
          <w:top w:val="single" w:sz="18" w:space="0" w:color="C2D69B" w:themeColor="accent3" w:themeTint="99"/>
          <w:left w:val="single" w:sz="18" w:space="0" w:color="C2D69B" w:themeColor="accent3" w:themeTint="99"/>
          <w:bottom w:val="single" w:sz="18" w:space="0" w:color="C2D69B" w:themeColor="accent3" w:themeTint="99"/>
          <w:right w:val="single" w:sz="18" w:space="0" w:color="C2D69B" w:themeColor="accent3" w:themeTint="99"/>
          <w:insideH w:val="single" w:sz="18" w:space="0" w:color="C2D69B" w:themeColor="accent3" w:themeTint="99"/>
          <w:insideV w:val="single" w:sz="18" w:space="0" w:color="C2D69B" w:themeColor="accent3" w:themeTint="99"/>
        </w:tblBorders>
        <w:tblLook w:val="04A0" w:firstRow="1" w:lastRow="0" w:firstColumn="1" w:lastColumn="0" w:noHBand="0" w:noVBand="1"/>
        <w:tblCaption w:val="Equalities table - reflecting the community"/>
        <w:tblDescription w:val="Equalities table - reflecting the community"/>
      </w:tblPr>
      <w:tblGrid>
        <w:gridCol w:w="4508"/>
        <w:gridCol w:w="850"/>
      </w:tblGrid>
      <w:tr w:rsidR="00B01217" w:rsidRPr="001E7361" w14:paraId="60F89A25" w14:textId="77777777" w:rsidTr="00B93E13">
        <w:trPr>
          <w:trHeight w:val="425"/>
        </w:trPr>
        <w:tc>
          <w:tcPr>
            <w:tcW w:w="4508" w:type="dxa"/>
          </w:tcPr>
          <w:p w14:paraId="7C8DDBCD" w14:textId="77777777" w:rsidR="00B01217" w:rsidRPr="001E7361" w:rsidRDefault="00B01217" w:rsidP="006717A5">
            <w:pPr>
              <w:pStyle w:val="GeneralText"/>
              <w:rPr>
                <w:lang w:eastAsia="en-US"/>
              </w:rPr>
            </w:pPr>
            <w:r w:rsidRPr="001E7361">
              <w:rPr>
                <w:lang w:eastAsia="en-US"/>
              </w:rPr>
              <w:t>Strongly Agree</w:t>
            </w:r>
          </w:p>
        </w:tc>
        <w:tc>
          <w:tcPr>
            <w:tcW w:w="850" w:type="dxa"/>
          </w:tcPr>
          <w:p w14:paraId="69363E15" w14:textId="77777777" w:rsidR="00B01217" w:rsidRPr="001E7361" w:rsidRDefault="00B01217" w:rsidP="006717A5">
            <w:pPr>
              <w:pStyle w:val="GeneralText"/>
              <w:rPr>
                <w:lang w:eastAsia="en-US"/>
              </w:rPr>
            </w:pPr>
          </w:p>
        </w:tc>
      </w:tr>
      <w:tr w:rsidR="00B01217" w:rsidRPr="001E7361" w14:paraId="137C0EE9" w14:textId="77777777" w:rsidTr="00B93E13">
        <w:trPr>
          <w:trHeight w:val="425"/>
        </w:trPr>
        <w:tc>
          <w:tcPr>
            <w:tcW w:w="4508" w:type="dxa"/>
          </w:tcPr>
          <w:p w14:paraId="3C3E7A92" w14:textId="77777777" w:rsidR="00B01217" w:rsidRPr="001E7361" w:rsidRDefault="00B01217" w:rsidP="006717A5">
            <w:pPr>
              <w:pStyle w:val="GeneralText"/>
              <w:rPr>
                <w:lang w:eastAsia="en-US"/>
              </w:rPr>
            </w:pPr>
            <w:r w:rsidRPr="001E7361">
              <w:rPr>
                <w:lang w:eastAsia="en-US"/>
              </w:rPr>
              <w:t>Agree</w:t>
            </w:r>
          </w:p>
        </w:tc>
        <w:tc>
          <w:tcPr>
            <w:tcW w:w="850" w:type="dxa"/>
          </w:tcPr>
          <w:p w14:paraId="43F119EA" w14:textId="77777777" w:rsidR="00B01217" w:rsidRPr="001E7361" w:rsidRDefault="00B01217" w:rsidP="006717A5">
            <w:pPr>
              <w:pStyle w:val="GeneralText"/>
              <w:rPr>
                <w:lang w:eastAsia="en-US"/>
              </w:rPr>
            </w:pPr>
          </w:p>
        </w:tc>
      </w:tr>
      <w:tr w:rsidR="00B01217" w:rsidRPr="001E7361" w14:paraId="3A40BB98" w14:textId="77777777" w:rsidTr="00B93E13">
        <w:trPr>
          <w:trHeight w:val="425"/>
        </w:trPr>
        <w:tc>
          <w:tcPr>
            <w:tcW w:w="4508" w:type="dxa"/>
          </w:tcPr>
          <w:p w14:paraId="1954BF83" w14:textId="77777777" w:rsidR="00B01217" w:rsidRPr="001E7361" w:rsidRDefault="00B01217" w:rsidP="006717A5">
            <w:pPr>
              <w:pStyle w:val="GeneralText"/>
              <w:rPr>
                <w:lang w:eastAsia="en-US"/>
              </w:rPr>
            </w:pPr>
            <w:r w:rsidRPr="001E7361">
              <w:rPr>
                <w:lang w:eastAsia="en-US"/>
              </w:rPr>
              <w:t>Neutral</w:t>
            </w:r>
          </w:p>
        </w:tc>
        <w:tc>
          <w:tcPr>
            <w:tcW w:w="850" w:type="dxa"/>
          </w:tcPr>
          <w:p w14:paraId="6343C746" w14:textId="77777777" w:rsidR="00B01217" w:rsidRPr="001E7361" w:rsidRDefault="00B01217" w:rsidP="006717A5">
            <w:pPr>
              <w:pStyle w:val="GeneralText"/>
              <w:rPr>
                <w:lang w:eastAsia="en-US"/>
              </w:rPr>
            </w:pPr>
          </w:p>
        </w:tc>
      </w:tr>
      <w:tr w:rsidR="00B01217" w:rsidRPr="001E7361" w14:paraId="4DD7337B" w14:textId="77777777" w:rsidTr="00B93E13">
        <w:trPr>
          <w:trHeight w:val="425"/>
        </w:trPr>
        <w:tc>
          <w:tcPr>
            <w:tcW w:w="4508" w:type="dxa"/>
          </w:tcPr>
          <w:p w14:paraId="60699706" w14:textId="77777777" w:rsidR="00B01217" w:rsidRPr="001E7361" w:rsidRDefault="00B01217" w:rsidP="006717A5">
            <w:pPr>
              <w:pStyle w:val="GeneralText"/>
              <w:rPr>
                <w:lang w:eastAsia="en-US"/>
              </w:rPr>
            </w:pPr>
            <w:r w:rsidRPr="001E7361">
              <w:rPr>
                <w:lang w:eastAsia="en-US"/>
              </w:rPr>
              <w:t>Disagree</w:t>
            </w:r>
          </w:p>
        </w:tc>
        <w:tc>
          <w:tcPr>
            <w:tcW w:w="850" w:type="dxa"/>
          </w:tcPr>
          <w:p w14:paraId="4DD3B518" w14:textId="77777777" w:rsidR="00B01217" w:rsidRPr="001E7361" w:rsidRDefault="00B01217" w:rsidP="006717A5">
            <w:pPr>
              <w:pStyle w:val="GeneralText"/>
              <w:rPr>
                <w:lang w:eastAsia="en-US"/>
              </w:rPr>
            </w:pPr>
          </w:p>
        </w:tc>
      </w:tr>
      <w:tr w:rsidR="00B01217" w:rsidRPr="001E7361" w14:paraId="2B39A531" w14:textId="77777777" w:rsidTr="00B93E13">
        <w:trPr>
          <w:trHeight w:val="425"/>
        </w:trPr>
        <w:tc>
          <w:tcPr>
            <w:tcW w:w="4508" w:type="dxa"/>
          </w:tcPr>
          <w:p w14:paraId="53DEE6C0" w14:textId="77777777" w:rsidR="00B01217" w:rsidRPr="001E7361" w:rsidRDefault="00B01217" w:rsidP="006717A5">
            <w:pPr>
              <w:pStyle w:val="GeneralText"/>
              <w:rPr>
                <w:lang w:eastAsia="en-US"/>
              </w:rPr>
            </w:pPr>
            <w:r w:rsidRPr="001E7361">
              <w:rPr>
                <w:lang w:eastAsia="en-US"/>
              </w:rPr>
              <w:t>Strongly Disagree</w:t>
            </w:r>
          </w:p>
        </w:tc>
        <w:tc>
          <w:tcPr>
            <w:tcW w:w="850" w:type="dxa"/>
          </w:tcPr>
          <w:p w14:paraId="29473143" w14:textId="77777777" w:rsidR="00B01217" w:rsidRPr="001E7361" w:rsidRDefault="00B01217" w:rsidP="006717A5">
            <w:pPr>
              <w:pStyle w:val="GeneralText"/>
              <w:rPr>
                <w:lang w:eastAsia="en-US"/>
              </w:rPr>
            </w:pPr>
          </w:p>
        </w:tc>
      </w:tr>
    </w:tbl>
    <w:p w14:paraId="5D831813" w14:textId="77777777" w:rsidR="00B01217" w:rsidRPr="001E7361" w:rsidRDefault="00B01217" w:rsidP="006717A5">
      <w:pPr>
        <w:pStyle w:val="GeneralText"/>
        <w:rPr>
          <w:lang w:eastAsia="en-US"/>
        </w:rPr>
      </w:pPr>
    </w:p>
    <w:p w14:paraId="093F717D" w14:textId="77777777" w:rsidR="00B01217" w:rsidRPr="001E7361" w:rsidRDefault="00B01217" w:rsidP="008C435B">
      <w:pPr>
        <w:pStyle w:val="GeneralText"/>
        <w:numPr>
          <w:ilvl w:val="0"/>
          <w:numId w:val="92"/>
        </w:numPr>
        <w:ind w:left="426"/>
        <w:rPr>
          <w:lang w:eastAsia="en-US"/>
        </w:rPr>
      </w:pPr>
      <w:r w:rsidRPr="001E7361">
        <w:rPr>
          <w:lang w:eastAsia="en-US"/>
        </w:rPr>
        <w:t>Overall, have Hinckley &amp; Bosworth Borough Council accommodated or allowed provision for reasonable person specific requests? (Such as accessibility requests relating to disability or language).</w:t>
      </w:r>
    </w:p>
    <w:tbl>
      <w:tblPr>
        <w:tblStyle w:val="TableGrid1"/>
        <w:tblW w:w="0" w:type="auto"/>
        <w:tblBorders>
          <w:top w:val="single" w:sz="18" w:space="0" w:color="C2D69B" w:themeColor="accent3" w:themeTint="99"/>
          <w:left w:val="single" w:sz="18" w:space="0" w:color="C2D69B" w:themeColor="accent3" w:themeTint="99"/>
          <w:bottom w:val="single" w:sz="18" w:space="0" w:color="C2D69B" w:themeColor="accent3" w:themeTint="99"/>
          <w:right w:val="single" w:sz="18" w:space="0" w:color="C2D69B" w:themeColor="accent3" w:themeTint="99"/>
          <w:insideH w:val="single" w:sz="18" w:space="0" w:color="C2D69B" w:themeColor="accent3" w:themeTint="99"/>
          <w:insideV w:val="single" w:sz="18" w:space="0" w:color="C2D69B" w:themeColor="accent3" w:themeTint="99"/>
        </w:tblBorders>
        <w:tblLook w:val="04A0" w:firstRow="1" w:lastRow="0" w:firstColumn="1" w:lastColumn="0" w:noHBand="0" w:noVBand="1"/>
        <w:tblCaption w:val="Equalities table - accomodating specific requests"/>
        <w:tblDescription w:val="Equalities table - accomodating specific requests"/>
      </w:tblPr>
      <w:tblGrid>
        <w:gridCol w:w="4508"/>
        <w:gridCol w:w="850"/>
      </w:tblGrid>
      <w:tr w:rsidR="00B01217" w:rsidRPr="001E7361" w14:paraId="1B3CF390" w14:textId="77777777" w:rsidTr="00B93E13">
        <w:trPr>
          <w:trHeight w:val="425"/>
        </w:trPr>
        <w:tc>
          <w:tcPr>
            <w:tcW w:w="4508" w:type="dxa"/>
          </w:tcPr>
          <w:p w14:paraId="61F1810E" w14:textId="77777777" w:rsidR="00B01217" w:rsidRPr="001E7361" w:rsidRDefault="00B01217" w:rsidP="006717A5">
            <w:pPr>
              <w:pStyle w:val="GeneralText"/>
              <w:rPr>
                <w:lang w:eastAsia="en-US"/>
              </w:rPr>
            </w:pPr>
            <w:r w:rsidRPr="001E7361">
              <w:rPr>
                <w:lang w:eastAsia="en-US"/>
              </w:rPr>
              <w:t>Strongly Agree</w:t>
            </w:r>
          </w:p>
        </w:tc>
        <w:tc>
          <w:tcPr>
            <w:tcW w:w="850" w:type="dxa"/>
          </w:tcPr>
          <w:p w14:paraId="08F0DC38" w14:textId="77777777" w:rsidR="00B01217" w:rsidRPr="001E7361" w:rsidRDefault="00B01217" w:rsidP="006717A5">
            <w:pPr>
              <w:pStyle w:val="GeneralText"/>
              <w:rPr>
                <w:lang w:eastAsia="en-US"/>
              </w:rPr>
            </w:pPr>
          </w:p>
        </w:tc>
      </w:tr>
      <w:tr w:rsidR="00B01217" w:rsidRPr="001E7361" w14:paraId="3BC062B4" w14:textId="77777777" w:rsidTr="00B93E13">
        <w:trPr>
          <w:trHeight w:val="425"/>
        </w:trPr>
        <w:tc>
          <w:tcPr>
            <w:tcW w:w="4508" w:type="dxa"/>
          </w:tcPr>
          <w:p w14:paraId="0C589D07" w14:textId="77777777" w:rsidR="00B01217" w:rsidRPr="001E7361" w:rsidRDefault="00B01217" w:rsidP="006717A5">
            <w:pPr>
              <w:pStyle w:val="GeneralText"/>
              <w:rPr>
                <w:lang w:eastAsia="en-US"/>
              </w:rPr>
            </w:pPr>
            <w:r w:rsidRPr="001E7361">
              <w:rPr>
                <w:lang w:eastAsia="en-US"/>
              </w:rPr>
              <w:t>Agree</w:t>
            </w:r>
          </w:p>
        </w:tc>
        <w:tc>
          <w:tcPr>
            <w:tcW w:w="850" w:type="dxa"/>
          </w:tcPr>
          <w:p w14:paraId="3E8CD47C" w14:textId="77777777" w:rsidR="00B01217" w:rsidRPr="001E7361" w:rsidRDefault="00B01217" w:rsidP="006717A5">
            <w:pPr>
              <w:pStyle w:val="GeneralText"/>
              <w:rPr>
                <w:lang w:eastAsia="en-US"/>
              </w:rPr>
            </w:pPr>
          </w:p>
        </w:tc>
      </w:tr>
      <w:tr w:rsidR="00B01217" w:rsidRPr="001E7361" w14:paraId="6766263C" w14:textId="77777777" w:rsidTr="00B93E13">
        <w:trPr>
          <w:trHeight w:val="425"/>
        </w:trPr>
        <w:tc>
          <w:tcPr>
            <w:tcW w:w="4508" w:type="dxa"/>
          </w:tcPr>
          <w:p w14:paraId="5E975C12" w14:textId="77777777" w:rsidR="00B01217" w:rsidRPr="001E7361" w:rsidRDefault="00B01217" w:rsidP="006717A5">
            <w:pPr>
              <w:pStyle w:val="GeneralText"/>
              <w:rPr>
                <w:lang w:eastAsia="en-US"/>
              </w:rPr>
            </w:pPr>
            <w:r w:rsidRPr="001E7361">
              <w:rPr>
                <w:lang w:eastAsia="en-US"/>
              </w:rPr>
              <w:t>Neutral</w:t>
            </w:r>
          </w:p>
        </w:tc>
        <w:tc>
          <w:tcPr>
            <w:tcW w:w="850" w:type="dxa"/>
          </w:tcPr>
          <w:p w14:paraId="6FB3FFB8" w14:textId="77777777" w:rsidR="00B01217" w:rsidRPr="001E7361" w:rsidRDefault="00B01217" w:rsidP="006717A5">
            <w:pPr>
              <w:pStyle w:val="GeneralText"/>
              <w:rPr>
                <w:lang w:eastAsia="en-US"/>
              </w:rPr>
            </w:pPr>
          </w:p>
        </w:tc>
      </w:tr>
      <w:tr w:rsidR="00B01217" w:rsidRPr="001E7361" w14:paraId="19638F0E" w14:textId="77777777" w:rsidTr="00B93E13">
        <w:trPr>
          <w:trHeight w:val="425"/>
        </w:trPr>
        <w:tc>
          <w:tcPr>
            <w:tcW w:w="4508" w:type="dxa"/>
          </w:tcPr>
          <w:p w14:paraId="54D5B751" w14:textId="77777777" w:rsidR="00B01217" w:rsidRPr="001E7361" w:rsidRDefault="00B01217" w:rsidP="006717A5">
            <w:pPr>
              <w:pStyle w:val="GeneralText"/>
              <w:rPr>
                <w:lang w:eastAsia="en-US"/>
              </w:rPr>
            </w:pPr>
            <w:r w:rsidRPr="001E7361">
              <w:rPr>
                <w:lang w:eastAsia="en-US"/>
              </w:rPr>
              <w:t>Disagree</w:t>
            </w:r>
          </w:p>
        </w:tc>
        <w:tc>
          <w:tcPr>
            <w:tcW w:w="850" w:type="dxa"/>
          </w:tcPr>
          <w:p w14:paraId="25E6915E" w14:textId="77777777" w:rsidR="00B01217" w:rsidRPr="001E7361" w:rsidRDefault="00B01217" w:rsidP="006717A5">
            <w:pPr>
              <w:pStyle w:val="GeneralText"/>
              <w:rPr>
                <w:lang w:eastAsia="en-US"/>
              </w:rPr>
            </w:pPr>
          </w:p>
        </w:tc>
      </w:tr>
      <w:tr w:rsidR="00B01217" w:rsidRPr="001E7361" w14:paraId="02D9AED5" w14:textId="77777777" w:rsidTr="00B93E13">
        <w:trPr>
          <w:trHeight w:val="425"/>
        </w:trPr>
        <w:tc>
          <w:tcPr>
            <w:tcW w:w="4508" w:type="dxa"/>
          </w:tcPr>
          <w:p w14:paraId="1B73BFA4" w14:textId="77777777" w:rsidR="00B01217" w:rsidRPr="001E7361" w:rsidRDefault="00B01217" w:rsidP="006717A5">
            <w:pPr>
              <w:pStyle w:val="GeneralText"/>
              <w:rPr>
                <w:lang w:eastAsia="en-US"/>
              </w:rPr>
            </w:pPr>
            <w:r w:rsidRPr="001E7361">
              <w:rPr>
                <w:lang w:eastAsia="en-US"/>
              </w:rPr>
              <w:t>Strongly Disagree</w:t>
            </w:r>
          </w:p>
        </w:tc>
        <w:tc>
          <w:tcPr>
            <w:tcW w:w="850" w:type="dxa"/>
          </w:tcPr>
          <w:p w14:paraId="428BA8DB" w14:textId="77777777" w:rsidR="00B01217" w:rsidRPr="001E7361" w:rsidRDefault="00B01217" w:rsidP="006717A5">
            <w:pPr>
              <w:pStyle w:val="GeneralText"/>
              <w:rPr>
                <w:lang w:eastAsia="en-US"/>
              </w:rPr>
            </w:pPr>
          </w:p>
        </w:tc>
      </w:tr>
    </w:tbl>
    <w:p w14:paraId="7414C99D" w14:textId="77777777" w:rsidR="00397293" w:rsidRPr="001E7361" w:rsidRDefault="00397293" w:rsidP="006717A5">
      <w:pPr>
        <w:pStyle w:val="GeneralText"/>
      </w:pPr>
    </w:p>
    <w:p w14:paraId="5C877AA1" w14:textId="77777777" w:rsidR="00EF59D1" w:rsidRPr="001E7361" w:rsidRDefault="00EF59D1" w:rsidP="006717A5">
      <w:pPr>
        <w:pStyle w:val="GeneralText"/>
      </w:pPr>
    </w:p>
    <w:p w14:paraId="5478674D" w14:textId="77777777" w:rsidR="00EF59D1" w:rsidRPr="001E7361" w:rsidRDefault="00EF59D1" w:rsidP="006717A5">
      <w:pPr>
        <w:pStyle w:val="GeneralText"/>
      </w:pPr>
      <w:r w:rsidRPr="001E7361">
        <w:t xml:space="preserve">Thank you for your response to the </w:t>
      </w:r>
      <w:proofErr w:type="gramStart"/>
      <w:r w:rsidRPr="001E7361">
        <w:t>equalities</w:t>
      </w:r>
      <w:proofErr w:type="gramEnd"/>
      <w:r w:rsidRPr="001E7361">
        <w:t xml:space="preserve"> questions.</w:t>
      </w:r>
    </w:p>
    <w:sectPr w:rsidR="00EF59D1" w:rsidRPr="001E7361" w:rsidSect="00027DFB">
      <w:pgSz w:w="11907" w:h="16839" w:code="9"/>
      <w:pgMar w:top="1134" w:right="1080" w:bottom="1135" w:left="567" w:header="0" w:footer="272" w:gutter="567"/>
      <w:pgBorders w:offsetFrom="page">
        <w:top w:val="single" w:sz="18" w:space="24" w:color="C2D69B" w:themeColor="accent3" w:themeTint="99"/>
        <w:left w:val="single" w:sz="18" w:space="24" w:color="C2D69B" w:themeColor="accent3" w:themeTint="99"/>
        <w:bottom w:val="single" w:sz="18" w:space="24" w:color="C2D69B" w:themeColor="accent3" w:themeTint="99"/>
        <w:right w:val="single" w:sz="18" w:space="24" w:color="C2D69B" w:themeColor="accent3" w:themeTint="99"/>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AFFD" w14:textId="77777777" w:rsidR="00A61470" w:rsidRDefault="00A61470" w:rsidP="008C181F">
      <w:r>
        <w:separator/>
      </w:r>
    </w:p>
  </w:endnote>
  <w:endnote w:type="continuationSeparator" w:id="0">
    <w:p w14:paraId="4B87BCE3" w14:textId="77777777" w:rsidR="00A61470" w:rsidRDefault="00A61470" w:rsidP="008C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86E9" w14:textId="77777777" w:rsidR="00A61470" w:rsidRPr="0097597C" w:rsidRDefault="00A61470">
    <w:pPr>
      <w:pStyle w:val="Footer"/>
      <w:jc w:val="center"/>
      <w:rPr>
        <w:sz w:val="22"/>
        <w:szCs w:val="22"/>
      </w:rPr>
    </w:pPr>
    <w:r w:rsidRPr="0097597C">
      <w:rPr>
        <w:sz w:val="22"/>
        <w:szCs w:val="22"/>
      </w:rPr>
      <w:t xml:space="preserve">Page </w:t>
    </w:r>
    <w:r w:rsidRPr="0097597C">
      <w:rPr>
        <w:sz w:val="22"/>
        <w:szCs w:val="22"/>
      </w:rPr>
      <w:fldChar w:fldCharType="begin"/>
    </w:r>
    <w:r w:rsidRPr="0097597C">
      <w:rPr>
        <w:sz w:val="22"/>
        <w:szCs w:val="22"/>
      </w:rPr>
      <w:instrText xml:space="preserve"> PAGE  \* Arabic  \* MERGEFORMAT </w:instrText>
    </w:r>
    <w:r w:rsidRPr="0097597C">
      <w:rPr>
        <w:sz w:val="22"/>
        <w:szCs w:val="22"/>
      </w:rPr>
      <w:fldChar w:fldCharType="separate"/>
    </w:r>
    <w:r w:rsidR="00FB5D20">
      <w:rPr>
        <w:noProof/>
        <w:sz w:val="22"/>
        <w:szCs w:val="22"/>
      </w:rPr>
      <w:t>2</w:t>
    </w:r>
    <w:r w:rsidRPr="0097597C">
      <w:rPr>
        <w:sz w:val="22"/>
        <w:szCs w:val="22"/>
      </w:rPr>
      <w:fldChar w:fldCharType="end"/>
    </w:r>
    <w:r w:rsidRPr="0097597C">
      <w:rPr>
        <w:sz w:val="22"/>
        <w:szCs w:val="22"/>
      </w:rPr>
      <w:t xml:space="preserve"> of </w:t>
    </w:r>
    <w:r w:rsidRPr="0097597C">
      <w:rPr>
        <w:sz w:val="22"/>
        <w:szCs w:val="22"/>
      </w:rPr>
      <w:fldChar w:fldCharType="begin"/>
    </w:r>
    <w:r w:rsidRPr="0097597C">
      <w:rPr>
        <w:sz w:val="22"/>
        <w:szCs w:val="22"/>
      </w:rPr>
      <w:instrText xml:space="preserve"> NUMPAGES  \* Arabic  \* MERGEFORMAT </w:instrText>
    </w:r>
    <w:r w:rsidRPr="0097597C">
      <w:rPr>
        <w:sz w:val="22"/>
        <w:szCs w:val="22"/>
      </w:rPr>
      <w:fldChar w:fldCharType="separate"/>
    </w:r>
    <w:r w:rsidR="00FB5D20">
      <w:rPr>
        <w:noProof/>
        <w:sz w:val="22"/>
        <w:szCs w:val="22"/>
      </w:rPr>
      <w:t>17</w:t>
    </w:r>
    <w:r w:rsidRPr="0097597C">
      <w:rPr>
        <w:sz w:val="22"/>
        <w:szCs w:val="22"/>
      </w:rPr>
      <w:fldChar w:fldCharType="end"/>
    </w:r>
  </w:p>
  <w:p w14:paraId="0A517363" w14:textId="77777777" w:rsidR="00A61470" w:rsidRDefault="00A61470" w:rsidP="008B221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6529" w14:textId="77777777" w:rsidR="00A61470" w:rsidRDefault="00A61470" w:rsidP="008C181F">
      <w:r>
        <w:separator/>
      </w:r>
    </w:p>
  </w:footnote>
  <w:footnote w:type="continuationSeparator" w:id="0">
    <w:p w14:paraId="01ADF2A9" w14:textId="77777777" w:rsidR="00A61470" w:rsidRDefault="00A61470" w:rsidP="008C1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5A41" w14:textId="77777777" w:rsidR="00A61470" w:rsidRDefault="00A61470">
    <w:pPr>
      <w:pStyle w:val="Header"/>
      <w:rPr>
        <w:sz w:val="20"/>
        <w:szCs w:val="20"/>
      </w:rPr>
    </w:pPr>
  </w:p>
  <w:p w14:paraId="0B2A34ED" w14:textId="77777777" w:rsidR="00A61470" w:rsidRDefault="00A6147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557"/>
    <w:multiLevelType w:val="hybridMultilevel"/>
    <w:tmpl w:val="275E89F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4CB0294"/>
    <w:multiLevelType w:val="hybridMultilevel"/>
    <w:tmpl w:val="1D8A9E8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76C64AF"/>
    <w:multiLevelType w:val="hybridMultilevel"/>
    <w:tmpl w:val="C7F82D20"/>
    <w:lvl w:ilvl="0" w:tplc="08090001">
      <w:start w:val="1"/>
      <w:numFmt w:val="bullet"/>
      <w:lvlText w:val=""/>
      <w:lvlJc w:val="left"/>
      <w:pPr>
        <w:ind w:left="1353" w:hanging="360"/>
      </w:pPr>
      <w:rPr>
        <w:rFonts w:ascii="Symbol" w:hAnsi="Symbol" w:hint="default"/>
      </w:rPr>
    </w:lvl>
    <w:lvl w:ilvl="1" w:tplc="08090001">
      <w:start w:val="1"/>
      <w:numFmt w:val="bullet"/>
      <w:lvlText w:val=""/>
      <w:lvlJc w:val="left"/>
      <w:pPr>
        <w:ind w:left="2073" w:hanging="360"/>
      </w:pPr>
      <w:rPr>
        <w:rFonts w:ascii="Symbol" w:hAnsi="Symbo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08486C5E"/>
    <w:multiLevelType w:val="hybridMultilevel"/>
    <w:tmpl w:val="539CED7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 w15:restartNumberingAfterBreak="0">
    <w:nsid w:val="09105081"/>
    <w:multiLevelType w:val="hybridMultilevel"/>
    <w:tmpl w:val="59DCBAB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 w15:restartNumberingAfterBreak="0">
    <w:nsid w:val="0A2D0E1F"/>
    <w:multiLevelType w:val="hybridMultilevel"/>
    <w:tmpl w:val="FC3AEFF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 w15:restartNumberingAfterBreak="0">
    <w:nsid w:val="0BC2553F"/>
    <w:multiLevelType w:val="hybridMultilevel"/>
    <w:tmpl w:val="1C6226A0"/>
    <w:lvl w:ilvl="0" w:tplc="7B0ABFD4">
      <w:start w:val="1"/>
      <w:numFmt w:val="bullet"/>
      <w:lvlText w:val=""/>
      <w:lvlJc w:val="left"/>
      <w:pPr>
        <w:ind w:left="1353" w:hanging="360"/>
      </w:pPr>
      <w:rPr>
        <w:rFonts w:ascii="Symbol" w:hAnsi="Symbol" w:hint="default"/>
        <w:sz w:val="20"/>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 w15:restartNumberingAfterBreak="0">
    <w:nsid w:val="0E7C5444"/>
    <w:multiLevelType w:val="hybridMultilevel"/>
    <w:tmpl w:val="F636F6B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 w15:restartNumberingAfterBreak="0">
    <w:nsid w:val="0F141E6C"/>
    <w:multiLevelType w:val="hybridMultilevel"/>
    <w:tmpl w:val="B78E472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100B37E5"/>
    <w:multiLevelType w:val="hybridMultilevel"/>
    <w:tmpl w:val="07EE9588"/>
    <w:lvl w:ilvl="0" w:tplc="08090019">
      <w:start w:val="1"/>
      <w:numFmt w:val="lowerLetter"/>
      <w:lvlText w:val="%1."/>
      <w:lvlJc w:val="left"/>
      <w:pPr>
        <w:ind w:left="1713" w:hanging="360"/>
      </w:pPr>
    </w:lvl>
    <w:lvl w:ilvl="1" w:tplc="08090019">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0" w15:restartNumberingAfterBreak="0">
    <w:nsid w:val="115468D6"/>
    <w:multiLevelType w:val="hybridMultilevel"/>
    <w:tmpl w:val="71A2BCA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1" w15:restartNumberingAfterBreak="0">
    <w:nsid w:val="11B15E1D"/>
    <w:multiLevelType w:val="hybridMultilevel"/>
    <w:tmpl w:val="A4C8FF70"/>
    <w:lvl w:ilvl="0" w:tplc="DDBAA5C4">
      <w:start w:val="1"/>
      <w:numFmt w:val="decimal"/>
      <w:lvlText w:val="%1."/>
      <w:lvlJc w:val="left"/>
      <w:pPr>
        <w:ind w:left="1353" w:hanging="360"/>
      </w:pPr>
      <w:rPr>
        <w:rFonts w:hint="default"/>
        <w:b w:val="0"/>
        <w:i w:val="0"/>
        <w:sz w:val="24"/>
      </w:rPr>
    </w:lvl>
    <w:lvl w:ilvl="1" w:tplc="DDBAA5C4">
      <w:start w:val="1"/>
      <w:numFmt w:val="decimal"/>
      <w:lvlText w:val="%2."/>
      <w:lvlJc w:val="left"/>
      <w:pPr>
        <w:ind w:left="2073" w:hanging="360"/>
      </w:pPr>
      <w:rPr>
        <w:rFonts w:hint="default"/>
        <w:b w:val="0"/>
        <w:i w:val="0"/>
        <w:sz w:val="24"/>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2" w15:restartNumberingAfterBreak="0">
    <w:nsid w:val="11CB4061"/>
    <w:multiLevelType w:val="hybridMultilevel"/>
    <w:tmpl w:val="1CB81E4E"/>
    <w:lvl w:ilvl="0" w:tplc="08090019">
      <w:start w:val="1"/>
      <w:numFmt w:val="lowerLetter"/>
      <w:lvlText w:val="%1."/>
      <w:lvlJc w:val="left"/>
      <w:pPr>
        <w:ind w:left="1713" w:hanging="360"/>
      </w:pPr>
    </w:lvl>
    <w:lvl w:ilvl="1" w:tplc="08090019">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3" w15:restartNumberingAfterBreak="0">
    <w:nsid w:val="12B30C65"/>
    <w:multiLevelType w:val="hybridMultilevel"/>
    <w:tmpl w:val="7E261D4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4" w15:restartNumberingAfterBreak="0">
    <w:nsid w:val="12E75AC5"/>
    <w:multiLevelType w:val="hybridMultilevel"/>
    <w:tmpl w:val="214CD69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5" w15:restartNumberingAfterBreak="0">
    <w:nsid w:val="13142A16"/>
    <w:multiLevelType w:val="multilevel"/>
    <w:tmpl w:val="9F46DBB4"/>
    <w:lvl w:ilvl="0">
      <w:start w:val="1"/>
      <w:numFmt w:val="decimal"/>
      <w:pStyle w:val="ListParagraph"/>
      <w:lvlText w:val="%1."/>
      <w:lvlJc w:val="left"/>
      <w:pPr>
        <w:ind w:left="709" w:hanging="709"/>
      </w:pPr>
      <w:rPr>
        <w:rFonts w:ascii="Arial" w:hAnsi="Arial" w:hint="default"/>
        <w:b w:val="0"/>
        <w:i w:val="0"/>
        <w:color w:val="002395"/>
        <w:sz w:val="44"/>
      </w:rPr>
    </w:lvl>
    <w:lvl w:ilvl="1">
      <w:start w:val="1"/>
      <w:numFmt w:val="decimal"/>
      <w:pStyle w:val="Subsection"/>
      <w:lvlText w:val="%1.%2"/>
      <w:lvlJc w:val="left"/>
      <w:pPr>
        <w:ind w:left="709" w:hanging="709"/>
      </w:pPr>
      <w:rPr>
        <w:rFonts w:ascii="Arial" w:hAnsi="Arial" w:hint="default"/>
        <w:b w:val="0"/>
        <w:i w:val="0"/>
        <w:color w:val="002395"/>
        <w:sz w:val="32"/>
      </w:rPr>
    </w:lvl>
    <w:lvl w:ilvl="2">
      <w:start w:val="1"/>
      <w:numFmt w:val="decimal"/>
      <w:pStyle w:val="Paragraph"/>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6" w15:restartNumberingAfterBreak="0">
    <w:nsid w:val="13362752"/>
    <w:multiLevelType w:val="multilevel"/>
    <w:tmpl w:val="2AFEDD72"/>
    <w:styleLink w:val="Chapter"/>
    <w:lvl w:ilvl="0">
      <w:start w:val="1"/>
      <w:numFmt w:val="decimal"/>
      <w:lvlText w:val="%1:"/>
      <w:lvlJc w:val="left"/>
      <w:pPr>
        <w:ind w:left="360" w:hanging="360"/>
      </w:pPr>
      <w:rPr>
        <w:rFonts w:ascii="Arial" w:hAnsi="Arial" w:hint="default"/>
        <w:b/>
        <w:i w:val="0"/>
        <w:color w:val="002395"/>
        <w:sz w:val="32"/>
      </w:rPr>
    </w:lvl>
    <w:lvl w:ilvl="1">
      <w:start w:val="1"/>
      <w:numFmt w:val="decimal"/>
      <w:lvlText w:val="%1.%2."/>
      <w:lvlJc w:val="left"/>
      <w:pPr>
        <w:ind w:left="0" w:firstLine="360"/>
      </w:pPr>
      <w:rPr>
        <w:rFonts w:ascii="Arial" w:hAnsi="Arial" w:hint="default"/>
        <w:b/>
        <w:i w:val="0"/>
        <w:color w:val="002395"/>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3955DFF"/>
    <w:multiLevelType w:val="hybridMultilevel"/>
    <w:tmpl w:val="9E62A80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8" w15:restartNumberingAfterBreak="0">
    <w:nsid w:val="165B56EB"/>
    <w:multiLevelType w:val="multilevel"/>
    <w:tmpl w:val="AC523E98"/>
    <w:lvl w:ilvl="0">
      <w:start w:val="1"/>
      <w:numFmt w:val="decimal"/>
      <w:pStyle w:val="Level1"/>
      <w:lvlText w:val="%1."/>
      <w:lvlJc w:val="left"/>
      <w:pPr>
        <w:ind w:left="360" w:hanging="360"/>
      </w:pPr>
      <w:rPr>
        <w:rFonts w:hint="default"/>
        <w:b/>
        <w:i w:val="0"/>
        <w:color w:val="E40615"/>
        <w:sz w:val="44"/>
      </w:rPr>
    </w:lvl>
    <w:lvl w:ilvl="1">
      <w:start w:val="1"/>
      <w:numFmt w:val="decimal"/>
      <w:pStyle w:val="Level2"/>
      <w:lvlText w:val="%1.%2"/>
      <w:lvlJc w:val="left"/>
      <w:pPr>
        <w:ind w:left="1222" w:hanging="1080"/>
      </w:pPr>
      <w:rPr>
        <w:b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ind w:left="1930" w:hanging="1080"/>
      </w:pPr>
      <w:rPr>
        <w:rFonts w:ascii="Arial" w:hAnsi="Arial" w:hint="default"/>
        <w:b w:val="0"/>
        <w:i w:val="0"/>
        <w:color w:val="auto"/>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9" w15:restartNumberingAfterBreak="0">
    <w:nsid w:val="1719563A"/>
    <w:multiLevelType w:val="hybridMultilevel"/>
    <w:tmpl w:val="26FE2D38"/>
    <w:lvl w:ilvl="0" w:tplc="0FCEB6F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0" w15:restartNumberingAfterBreak="0">
    <w:nsid w:val="18547470"/>
    <w:multiLevelType w:val="hybridMultilevel"/>
    <w:tmpl w:val="762A9794"/>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1" w15:restartNumberingAfterBreak="0">
    <w:nsid w:val="1A01501B"/>
    <w:multiLevelType w:val="hybridMultilevel"/>
    <w:tmpl w:val="D92ADD6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A6D749E"/>
    <w:multiLevelType w:val="hybridMultilevel"/>
    <w:tmpl w:val="CFD47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B5662B9"/>
    <w:multiLevelType w:val="hybridMultilevel"/>
    <w:tmpl w:val="5AB8CE7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4" w15:restartNumberingAfterBreak="0">
    <w:nsid w:val="1D310548"/>
    <w:multiLevelType w:val="hybridMultilevel"/>
    <w:tmpl w:val="925EA93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5" w15:restartNumberingAfterBreak="0">
    <w:nsid w:val="1DA279E0"/>
    <w:multiLevelType w:val="hybridMultilevel"/>
    <w:tmpl w:val="C412838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6" w15:restartNumberingAfterBreak="0">
    <w:nsid w:val="1DCA0DF2"/>
    <w:multiLevelType w:val="multilevel"/>
    <w:tmpl w:val="5644C9F2"/>
    <w:lvl w:ilvl="0">
      <w:start w:val="2"/>
      <w:numFmt w:val="decimal"/>
      <w:lvlText w:val="%1"/>
      <w:lvlJc w:val="left"/>
      <w:pPr>
        <w:ind w:left="390" w:hanging="390"/>
      </w:pPr>
      <w:rPr>
        <w:rFonts w:hint="default"/>
      </w:rPr>
    </w:lvl>
    <w:lvl w:ilvl="1">
      <w:start w:val="1"/>
      <w:numFmt w:val="decimal"/>
      <w:lvlText w:val="%1.%2"/>
      <w:lvlJc w:val="left"/>
      <w:pPr>
        <w:ind w:left="720" w:hanging="720"/>
      </w:pPr>
      <w:rPr>
        <w:rFonts w:ascii="Arial" w:hAnsi="Arial" w:hint="default"/>
        <w:b w:val="0"/>
        <w:i w:val="0"/>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1EFF5994"/>
    <w:multiLevelType w:val="hybridMultilevel"/>
    <w:tmpl w:val="AF76B32E"/>
    <w:lvl w:ilvl="0" w:tplc="08090017">
      <w:start w:val="1"/>
      <w:numFmt w:val="lowerLetter"/>
      <w:lvlText w:val="%1)"/>
      <w:lvlJc w:val="left"/>
      <w:pPr>
        <w:ind w:left="1353" w:hanging="360"/>
      </w:p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8" w15:restartNumberingAfterBreak="0">
    <w:nsid w:val="1F3B5E3B"/>
    <w:multiLevelType w:val="hybridMultilevel"/>
    <w:tmpl w:val="71E0FE5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9" w15:restartNumberingAfterBreak="0">
    <w:nsid w:val="1FD60092"/>
    <w:multiLevelType w:val="hybridMultilevel"/>
    <w:tmpl w:val="14AE9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1F74089"/>
    <w:multiLevelType w:val="hybridMultilevel"/>
    <w:tmpl w:val="35C8CBD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1" w15:restartNumberingAfterBreak="0">
    <w:nsid w:val="22432753"/>
    <w:multiLevelType w:val="hybridMultilevel"/>
    <w:tmpl w:val="B4329A1E"/>
    <w:lvl w:ilvl="0" w:tplc="08090019">
      <w:start w:val="1"/>
      <w:numFmt w:val="lowerLetter"/>
      <w:lvlText w:val="%1."/>
      <w:lvlJc w:val="left"/>
      <w:pPr>
        <w:ind w:left="1353" w:hanging="360"/>
      </w:pPr>
      <w:rPr>
        <w:rFont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2" w15:restartNumberingAfterBreak="0">
    <w:nsid w:val="262E7634"/>
    <w:multiLevelType w:val="multilevel"/>
    <w:tmpl w:val="A7862D42"/>
    <w:styleLink w:val="Headings"/>
    <w:lvl w:ilvl="0">
      <w:start w:val="1"/>
      <w:numFmt w:val="decimal"/>
      <w:lvlText w:val="%1"/>
      <w:lvlJc w:val="left"/>
      <w:pPr>
        <w:ind w:left="357" w:hanging="357"/>
      </w:pPr>
      <w:rPr>
        <w:rFonts w:hint="default"/>
      </w:rPr>
    </w:lvl>
    <w:lvl w:ilvl="1">
      <w:start w:val="1"/>
      <w:numFmt w:val="decimal"/>
      <w:lvlText w:val="%2.0"/>
      <w:lvlJc w:val="left"/>
      <w:pPr>
        <w:ind w:left="357" w:hanging="357"/>
      </w:pPr>
      <w:rPr>
        <w:rFonts w:hint="default"/>
      </w:rPr>
    </w:lvl>
    <w:lvl w:ilvl="2">
      <w:start w:val="1"/>
      <w:numFmt w:val="decimal"/>
      <w:lvlText w:val="%2.%3"/>
      <w:lvlJc w:val="left"/>
      <w:pPr>
        <w:ind w:left="357" w:hanging="357"/>
      </w:pPr>
      <w:rPr>
        <w:rFonts w:hint="default"/>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33" w15:restartNumberingAfterBreak="0">
    <w:nsid w:val="27AA64AA"/>
    <w:multiLevelType w:val="hybridMultilevel"/>
    <w:tmpl w:val="1338A784"/>
    <w:lvl w:ilvl="0" w:tplc="08090019">
      <w:start w:val="1"/>
      <w:numFmt w:val="lowerLetter"/>
      <w:lvlText w:val="%1."/>
      <w:lvlJc w:val="left"/>
      <w:pPr>
        <w:ind w:left="1353" w:hanging="360"/>
      </w:p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4" w15:restartNumberingAfterBreak="0">
    <w:nsid w:val="29BD04AE"/>
    <w:multiLevelType w:val="hybridMultilevel"/>
    <w:tmpl w:val="3048C2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9CF2CA1"/>
    <w:multiLevelType w:val="hybridMultilevel"/>
    <w:tmpl w:val="9726F8CE"/>
    <w:lvl w:ilvl="0" w:tplc="0809000F">
      <w:start w:val="1"/>
      <w:numFmt w:val="decimal"/>
      <w:lvlText w:val="%1."/>
      <w:lvlJc w:val="left"/>
      <w:pPr>
        <w:ind w:left="1353" w:hanging="360"/>
      </w:pPr>
      <w:rPr>
        <w:rFont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6" w15:restartNumberingAfterBreak="0">
    <w:nsid w:val="2A890159"/>
    <w:multiLevelType w:val="hybridMultilevel"/>
    <w:tmpl w:val="E19819E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7" w15:restartNumberingAfterBreak="0">
    <w:nsid w:val="2B870CDF"/>
    <w:multiLevelType w:val="hybridMultilevel"/>
    <w:tmpl w:val="0C2C459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8" w15:restartNumberingAfterBreak="0">
    <w:nsid w:val="2C2377A5"/>
    <w:multiLevelType w:val="hybridMultilevel"/>
    <w:tmpl w:val="754A086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9" w15:restartNumberingAfterBreak="0">
    <w:nsid w:val="2FDA7F91"/>
    <w:multiLevelType w:val="hybridMultilevel"/>
    <w:tmpl w:val="53AEAAEE"/>
    <w:lvl w:ilvl="0" w:tplc="08090017">
      <w:start w:val="1"/>
      <w:numFmt w:val="lowerLetter"/>
      <w:lvlText w:val="%1)"/>
      <w:lvlJc w:val="left"/>
      <w:pPr>
        <w:ind w:left="1353" w:hanging="360"/>
      </w:pPr>
    </w:lvl>
    <w:lvl w:ilvl="1" w:tplc="08090017">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0" w15:restartNumberingAfterBreak="0">
    <w:nsid w:val="30167C1E"/>
    <w:multiLevelType w:val="hybridMultilevel"/>
    <w:tmpl w:val="A8F8BC6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304F03A8"/>
    <w:multiLevelType w:val="hybridMultilevel"/>
    <w:tmpl w:val="F796FFC8"/>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42" w15:restartNumberingAfterBreak="0">
    <w:nsid w:val="3362682B"/>
    <w:multiLevelType w:val="hybridMultilevel"/>
    <w:tmpl w:val="01825A7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3" w15:restartNumberingAfterBreak="0">
    <w:nsid w:val="34805CE0"/>
    <w:multiLevelType w:val="hybridMultilevel"/>
    <w:tmpl w:val="B0D6886E"/>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44" w15:restartNumberingAfterBreak="0">
    <w:nsid w:val="35CB6C24"/>
    <w:multiLevelType w:val="hybridMultilevel"/>
    <w:tmpl w:val="D53E4A0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5" w15:restartNumberingAfterBreak="0">
    <w:nsid w:val="3ACB4A02"/>
    <w:multiLevelType w:val="hybridMultilevel"/>
    <w:tmpl w:val="0ACE011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B3E77CB"/>
    <w:multiLevelType w:val="hybridMultilevel"/>
    <w:tmpl w:val="02FCF0E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7" w15:restartNumberingAfterBreak="0">
    <w:nsid w:val="3B5E327E"/>
    <w:multiLevelType w:val="hybridMultilevel"/>
    <w:tmpl w:val="8734575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48" w15:restartNumberingAfterBreak="0">
    <w:nsid w:val="43166595"/>
    <w:multiLevelType w:val="hybridMultilevel"/>
    <w:tmpl w:val="B7C6C894"/>
    <w:lvl w:ilvl="0" w:tplc="08090019">
      <w:start w:val="1"/>
      <w:numFmt w:val="bullet"/>
      <w:lvlText w:val=""/>
      <w:lvlJc w:val="left"/>
      <w:pPr>
        <w:ind w:left="1353" w:hanging="360"/>
      </w:pPr>
      <w:rPr>
        <w:rFonts w:ascii="Symbol" w:hAnsi="Symbol" w:hint="default"/>
      </w:rPr>
    </w:lvl>
    <w:lvl w:ilvl="1" w:tplc="08090019" w:tentative="1">
      <w:start w:val="1"/>
      <w:numFmt w:val="bullet"/>
      <w:lvlText w:val="o"/>
      <w:lvlJc w:val="left"/>
      <w:pPr>
        <w:ind w:left="2073" w:hanging="360"/>
      </w:pPr>
      <w:rPr>
        <w:rFonts w:ascii="Courier New" w:hAnsi="Courier New" w:cs="Courier New" w:hint="default"/>
      </w:rPr>
    </w:lvl>
    <w:lvl w:ilvl="2" w:tplc="0809001B" w:tentative="1">
      <w:start w:val="1"/>
      <w:numFmt w:val="bullet"/>
      <w:lvlText w:val=""/>
      <w:lvlJc w:val="left"/>
      <w:pPr>
        <w:ind w:left="2793" w:hanging="360"/>
      </w:pPr>
      <w:rPr>
        <w:rFonts w:ascii="Wingdings" w:hAnsi="Wingdings" w:hint="default"/>
      </w:rPr>
    </w:lvl>
    <w:lvl w:ilvl="3" w:tplc="0809000F" w:tentative="1">
      <w:start w:val="1"/>
      <w:numFmt w:val="bullet"/>
      <w:lvlText w:val=""/>
      <w:lvlJc w:val="left"/>
      <w:pPr>
        <w:ind w:left="3513" w:hanging="360"/>
      </w:pPr>
      <w:rPr>
        <w:rFonts w:ascii="Symbol" w:hAnsi="Symbol" w:hint="default"/>
      </w:rPr>
    </w:lvl>
    <w:lvl w:ilvl="4" w:tplc="08090019" w:tentative="1">
      <w:start w:val="1"/>
      <w:numFmt w:val="bullet"/>
      <w:lvlText w:val="o"/>
      <w:lvlJc w:val="left"/>
      <w:pPr>
        <w:ind w:left="4233" w:hanging="360"/>
      </w:pPr>
      <w:rPr>
        <w:rFonts w:ascii="Courier New" w:hAnsi="Courier New" w:cs="Courier New" w:hint="default"/>
      </w:rPr>
    </w:lvl>
    <w:lvl w:ilvl="5" w:tplc="0809001B" w:tentative="1">
      <w:start w:val="1"/>
      <w:numFmt w:val="bullet"/>
      <w:lvlText w:val=""/>
      <w:lvlJc w:val="left"/>
      <w:pPr>
        <w:ind w:left="4953" w:hanging="360"/>
      </w:pPr>
      <w:rPr>
        <w:rFonts w:ascii="Wingdings" w:hAnsi="Wingdings" w:hint="default"/>
      </w:rPr>
    </w:lvl>
    <w:lvl w:ilvl="6" w:tplc="0809000F" w:tentative="1">
      <w:start w:val="1"/>
      <w:numFmt w:val="bullet"/>
      <w:lvlText w:val=""/>
      <w:lvlJc w:val="left"/>
      <w:pPr>
        <w:ind w:left="5673" w:hanging="360"/>
      </w:pPr>
      <w:rPr>
        <w:rFonts w:ascii="Symbol" w:hAnsi="Symbol" w:hint="default"/>
      </w:rPr>
    </w:lvl>
    <w:lvl w:ilvl="7" w:tplc="08090019" w:tentative="1">
      <w:start w:val="1"/>
      <w:numFmt w:val="bullet"/>
      <w:lvlText w:val="o"/>
      <w:lvlJc w:val="left"/>
      <w:pPr>
        <w:ind w:left="6393" w:hanging="360"/>
      </w:pPr>
      <w:rPr>
        <w:rFonts w:ascii="Courier New" w:hAnsi="Courier New" w:cs="Courier New" w:hint="default"/>
      </w:rPr>
    </w:lvl>
    <w:lvl w:ilvl="8" w:tplc="0809001B" w:tentative="1">
      <w:start w:val="1"/>
      <w:numFmt w:val="bullet"/>
      <w:lvlText w:val=""/>
      <w:lvlJc w:val="left"/>
      <w:pPr>
        <w:ind w:left="7113" w:hanging="360"/>
      </w:pPr>
      <w:rPr>
        <w:rFonts w:ascii="Wingdings" w:hAnsi="Wingdings" w:hint="default"/>
      </w:rPr>
    </w:lvl>
  </w:abstractNum>
  <w:abstractNum w:abstractNumId="49" w15:restartNumberingAfterBreak="0">
    <w:nsid w:val="443F573A"/>
    <w:multiLevelType w:val="hybridMultilevel"/>
    <w:tmpl w:val="B96C0286"/>
    <w:lvl w:ilvl="0" w:tplc="0809000F">
      <w:start w:val="1"/>
      <w:numFmt w:val="lowerLetter"/>
      <w:lvlText w:val="(%1)"/>
      <w:lvlJc w:val="left"/>
      <w:pPr>
        <w:ind w:left="1353" w:hanging="360"/>
      </w:pPr>
      <w:rPr>
        <w:rFonts w:hint="default"/>
      </w:rPr>
    </w:lvl>
    <w:lvl w:ilvl="1" w:tplc="08090019">
      <w:start w:val="1"/>
      <w:numFmt w:val="lowerLetter"/>
      <w:lvlText w:val="%2)"/>
      <w:lvlJc w:val="left"/>
      <w:pPr>
        <w:ind w:left="2073" w:hanging="360"/>
      </w:pPr>
      <w:rPr>
        <w:rFonts w:hint="default"/>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0" w15:restartNumberingAfterBreak="0">
    <w:nsid w:val="44D975E8"/>
    <w:multiLevelType w:val="multilevel"/>
    <w:tmpl w:val="7DA464F2"/>
    <w:styleLink w:val="Style1"/>
    <w:lvl w:ilvl="0">
      <w:start w:val="1"/>
      <w:numFmt w:val="decimal"/>
      <w:lvlText w:val="%1."/>
      <w:lvlJc w:val="left"/>
      <w:pPr>
        <w:ind w:left="357" w:hanging="357"/>
      </w:pPr>
      <w:rPr>
        <w:rFonts w:hint="default"/>
        <w:b/>
        <w:i w:val="0"/>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1" w15:restartNumberingAfterBreak="0">
    <w:nsid w:val="44F956E1"/>
    <w:multiLevelType w:val="hybridMultilevel"/>
    <w:tmpl w:val="017EA526"/>
    <w:lvl w:ilvl="0" w:tplc="0A9C5478">
      <w:start w:val="1"/>
      <w:numFmt w:val="decimal"/>
      <w:lvlText w:val="%1."/>
      <w:lvlJc w:val="left"/>
      <w:pPr>
        <w:ind w:left="1353" w:hanging="360"/>
      </w:pPr>
      <w:rPr>
        <w:rFonts w:ascii="Arial" w:hAnsi="Arial" w:cs="Arial" w:hint="default"/>
        <w:b/>
        <w:i w:val="0"/>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2" w15:restartNumberingAfterBreak="0">
    <w:nsid w:val="455A3E79"/>
    <w:multiLevelType w:val="hybridMultilevel"/>
    <w:tmpl w:val="31A859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47246F96"/>
    <w:multiLevelType w:val="hybridMultilevel"/>
    <w:tmpl w:val="9AB21B0E"/>
    <w:lvl w:ilvl="0" w:tplc="08090001">
      <w:start w:val="1"/>
      <w:numFmt w:val="bullet"/>
      <w:lvlText w:val=""/>
      <w:lvlJc w:val="left"/>
      <w:pPr>
        <w:ind w:left="1353" w:hanging="360"/>
      </w:pPr>
      <w:rPr>
        <w:rFonts w:ascii="Symbol" w:hAnsi="Symbol" w:hint="default"/>
      </w:rPr>
    </w:lvl>
    <w:lvl w:ilvl="1" w:tplc="46C08084">
      <w:numFmt w:val="bullet"/>
      <w:lvlText w:val="•"/>
      <w:lvlJc w:val="left"/>
      <w:pPr>
        <w:ind w:left="2073" w:hanging="360"/>
      </w:pPr>
      <w:rPr>
        <w:rFonts w:ascii="Arial" w:eastAsia="Arial" w:hAnsi="Arial" w:cs="Aria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4" w15:restartNumberingAfterBreak="0">
    <w:nsid w:val="47820C97"/>
    <w:multiLevelType w:val="hybridMultilevel"/>
    <w:tmpl w:val="4F224A1E"/>
    <w:lvl w:ilvl="0" w:tplc="12580DA8">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5" w15:restartNumberingAfterBreak="0">
    <w:nsid w:val="48773FC8"/>
    <w:multiLevelType w:val="hybridMultilevel"/>
    <w:tmpl w:val="46220770"/>
    <w:lvl w:ilvl="0" w:tplc="08090017">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56" w15:restartNumberingAfterBreak="0">
    <w:nsid w:val="48AD55E0"/>
    <w:multiLevelType w:val="hybridMultilevel"/>
    <w:tmpl w:val="6F44DD46"/>
    <w:lvl w:ilvl="0" w:tplc="08090001">
      <w:start w:val="1"/>
      <w:numFmt w:val="decimal"/>
      <w:lvlText w:val="%1."/>
      <w:lvlJc w:val="left"/>
      <w:pPr>
        <w:ind w:left="1353" w:hanging="360"/>
      </w:pPr>
      <w:rPr>
        <w:rFonts w:hint="default"/>
        <w:b w:val="0"/>
        <w:i w:val="0"/>
        <w:sz w:val="24"/>
      </w:rPr>
    </w:lvl>
    <w:lvl w:ilvl="1" w:tplc="08090003">
      <w:start w:val="1"/>
      <w:numFmt w:val="decimal"/>
      <w:lvlText w:val="%2."/>
      <w:lvlJc w:val="left"/>
      <w:pPr>
        <w:ind w:left="2163" w:hanging="450"/>
      </w:pPr>
      <w:rPr>
        <w:rFonts w:hint="default"/>
      </w:rPr>
    </w:lvl>
    <w:lvl w:ilvl="2" w:tplc="08090005" w:tentative="1">
      <w:start w:val="1"/>
      <w:numFmt w:val="lowerRoman"/>
      <w:lvlText w:val="%3."/>
      <w:lvlJc w:val="right"/>
      <w:pPr>
        <w:ind w:left="2793" w:hanging="180"/>
      </w:pPr>
    </w:lvl>
    <w:lvl w:ilvl="3" w:tplc="08090001" w:tentative="1">
      <w:start w:val="1"/>
      <w:numFmt w:val="decimal"/>
      <w:lvlText w:val="%4."/>
      <w:lvlJc w:val="left"/>
      <w:pPr>
        <w:ind w:left="3513" w:hanging="360"/>
      </w:pPr>
    </w:lvl>
    <w:lvl w:ilvl="4" w:tplc="08090003" w:tentative="1">
      <w:start w:val="1"/>
      <w:numFmt w:val="lowerLetter"/>
      <w:lvlText w:val="%5."/>
      <w:lvlJc w:val="left"/>
      <w:pPr>
        <w:ind w:left="4233" w:hanging="360"/>
      </w:pPr>
    </w:lvl>
    <w:lvl w:ilvl="5" w:tplc="08090005" w:tentative="1">
      <w:start w:val="1"/>
      <w:numFmt w:val="lowerRoman"/>
      <w:lvlText w:val="%6."/>
      <w:lvlJc w:val="right"/>
      <w:pPr>
        <w:ind w:left="4953" w:hanging="180"/>
      </w:pPr>
    </w:lvl>
    <w:lvl w:ilvl="6" w:tplc="08090001" w:tentative="1">
      <w:start w:val="1"/>
      <w:numFmt w:val="decimal"/>
      <w:lvlText w:val="%7."/>
      <w:lvlJc w:val="left"/>
      <w:pPr>
        <w:ind w:left="5673" w:hanging="360"/>
      </w:pPr>
    </w:lvl>
    <w:lvl w:ilvl="7" w:tplc="08090003" w:tentative="1">
      <w:start w:val="1"/>
      <w:numFmt w:val="lowerLetter"/>
      <w:lvlText w:val="%8."/>
      <w:lvlJc w:val="left"/>
      <w:pPr>
        <w:ind w:left="6393" w:hanging="360"/>
      </w:pPr>
    </w:lvl>
    <w:lvl w:ilvl="8" w:tplc="08090005" w:tentative="1">
      <w:start w:val="1"/>
      <w:numFmt w:val="lowerRoman"/>
      <w:lvlText w:val="%9."/>
      <w:lvlJc w:val="right"/>
      <w:pPr>
        <w:ind w:left="7113" w:hanging="180"/>
      </w:pPr>
    </w:lvl>
  </w:abstractNum>
  <w:abstractNum w:abstractNumId="57" w15:restartNumberingAfterBreak="0">
    <w:nsid w:val="48ED719E"/>
    <w:multiLevelType w:val="hybridMultilevel"/>
    <w:tmpl w:val="393E5D1A"/>
    <w:lvl w:ilvl="0" w:tplc="DDBAA5C4">
      <w:start w:val="1"/>
      <w:numFmt w:val="bullet"/>
      <w:lvlText w:val=""/>
      <w:lvlJc w:val="left"/>
      <w:pPr>
        <w:ind w:left="1353" w:hanging="360"/>
      </w:pPr>
      <w:rPr>
        <w:rFonts w:ascii="Symbol" w:hAnsi="Symbol" w:hint="default"/>
      </w:rPr>
    </w:lvl>
    <w:lvl w:ilvl="1" w:tplc="62D63EAC" w:tentative="1">
      <w:start w:val="1"/>
      <w:numFmt w:val="bullet"/>
      <w:lvlText w:val="o"/>
      <w:lvlJc w:val="left"/>
      <w:pPr>
        <w:ind w:left="2073" w:hanging="360"/>
      </w:pPr>
      <w:rPr>
        <w:rFonts w:ascii="Courier New" w:hAnsi="Courier New" w:cs="Courier New" w:hint="default"/>
      </w:rPr>
    </w:lvl>
    <w:lvl w:ilvl="2" w:tplc="0809001B" w:tentative="1">
      <w:start w:val="1"/>
      <w:numFmt w:val="bullet"/>
      <w:lvlText w:val=""/>
      <w:lvlJc w:val="left"/>
      <w:pPr>
        <w:ind w:left="2793" w:hanging="360"/>
      </w:pPr>
      <w:rPr>
        <w:rFonts w:ascii="Wingdings" w:hAnsi="Wingdings" w:hint="default"/>
      </w:rPr>
    </w:lvl>
    <w:lvl w:ilvl="3" w:tplc="0809000F" w:tentative="1">
      <w:start w:val="1"/>
      <w:numFmt w:val="bullet"/>
      <w:lvlText w:val=""/>
      <w:lvlJc w:val="left"/>
      <w:pPr>
        <w:ind w:left="3513" w:hanging="360"/>
      </w:pPr>
      <w:rPr>
        <w:rFonts w:ascii="Symbol" w:hAnsi="Symbol" w:hint="default"/>
      </w:rPr>
    </w:lvl>
    <w:lvl w:ilvl="4" w:tplc="08090019" w:tentative="1">
      <w:start w:val="1"/>
      <w:numFmt w:val="bullet"/>
      <w:lvlText w:val="o"/>
      <w:lvlJc w:val="left"/>
      <w:pPr>
        <w:ind w:left="4233" w:hanging="360"/>
      </w:pPr>
      <w:rPr>
        <w:rFonts w:ascii="Courier New" w:hAnsi="Courier New" w:cs="Courier New" w:hint="default"/>
      </w:rPr>
    </w:lvl>
    <w:lvl w:ilvl="5" w:tplc="0809001B" w:tentative="1">
      <w:start w:val="1"/>
      <w:numFmt w:val="bullet"/>
      <w:lvlText w:val=""/>
      <w:lvlJc w:val="left"/>
      <w:pPr>
        <w:ind w:left="4953" w:hanging="360"/>
      </w:pPr>
      <w:rPr>
        <w:rFonts w:ascii="Wingdings" w:hAnsi="Wingdings" w:hint="default"/>
      </w:rPr>
    </w:lvl>
    <w:lvl w:ilvl="6" w:tplc="0809000F" w:tentative="1">
      <w:start w:val="1"/>
      <w:numFmt w:val="bullet"/>
      <w:lvlText w:val=""/>
      <w:lvlJc w:val="left"/>
      <w:pPr>
        <w:ind w:left="5673" w:hanging="360"/>
      </w:pPr>
      <w:rPr>
        <w:rFonts w:ascii="Symbol" w:hAnsi="Symbol" w:hint="default"/>
      </w:rPr>
    </w:lvl>
    <w:lvl w:ilvl="7" w:tplc="08090019" w:tentative="1">
      <w:start w:val="1"/>
      <w:numFmt w:val="bullet"/>
      <w:lvlText w:val="o"/>
      <w:lvlJc w:val="left"/>
      <w:pPr>
        <w:ind w:left="6393" w:hanging="360"/>
      </w:pPr>
      <w:rPr>
        <w:rFonts w:ascii="Courier New" w:hAnsi="Courier New" w:cs="Courier New" w:hint="default"/>
      </w:rPr>
    </w:lvl>
    <w:lvl w:ilvl="8" w:tplc="0809001B" w:tentative="1">
      <w:start w:val="1"/>
      <w:numFmt w:val="bullet"/>
      <w:lvlText w:val=""/>
      <w:lvlJc w:val="left"/>
      <w:pPr>
        <w:ind w:left="7113" w:hanging="360"/>
      </w:pPr>
      <w:rPr>
        <w:rFonts w:ascii="Wingdings" w:hAnsi="Wingdings" w:hint="default"/>
      </w:rPr>
    </w:lvl>
  </w:abstractNum>
  <w:abstractNum w:abstractNumId="58" w15:restartNumberingAfterBreak="0">
    <w:nsid w:val="4A060703"/>
    <w:multiLevelType w:val="hybridMultilevel"/>
    <w:tmpl w:val="A904A6C4"/>
    <w:lvl w:ilvl="0" w:tplc="08090001">
      <w:start w:val="1"/>
      <w:numFmt w:val="lowerLetter"/>
      <w:lvlText w:val="%1)"/>
      <w:lvlJc w:val="left"/>
      <w:pPr>
        <w:ind w:left="1353" w:hanging="360"/>
      </w:pPr>
      <w:rPr>
        <w:rFonts w:hint="default"/>
      </w:rPr>
    </w:lvl>
    <w:lvl w:ilvl="1" w:tplc="08090003" w:tentative="1">
      <w:start w:val="1"/>
      <w:numFmt w:val="lowerLetter"/>
      <w:lvlText w:val="%2."/>
      <w:lvlJc w:val="left"/>
      <w:pPr>
        <w:ind w:left="2073" w:hanging="360"/>
      </w:pPr>
    </w:lvl>
    <w:lvl w:ilvl="2" w:tplc="08090005" w:tentative="1">
      <w:start w:val="1"/>
      <w:numFmt w:val="lowerRoman"/>
      <w:lvlText w:val="%3."/>
      <w:lvlJc w:val="right"/>
      <w:pPr>
        <w:ind w:left="2793" w:hanging="180"/>
      </w:pPr>
    </w:lvl>
    <w:lvl w:ilvl="3" w:tplc="08090001" w:tentative="1">
      <w:start w:val="1"/>
      <w:numFmt w:val="decimal"/>
      <w:lvlText w:val="%4."/>
      <w:lvlJc w:val="left"/>
      <w:pPr>
        <w:ind w:left="3513" w:hanging="360"/>
      </w:pPr>
    </w:lvl>
    <w:lvl w:ilvl="4" w:tplc="08090003" w:tentative="1">
      <w:start w:val="1"/>
      <w:numFmt w:val="lowerLetter"/>
      <w:lvlText w:val="%5."/>
      <w:lvlJc w:val="left"/>
      <w:pPr>
        <w:ind w:left="4233" w:hanging="360"/>
      </w:pPr>
    </w:lvl>
    <w:lvl w:ilvl="5" w:tplc="08090005" w:tentative="1">
      <w:start w:val="1"/>
      <w:numFmt w:val="lowerRoman"/>
      <w:lvlText w:val="%6."/>
      <w:lvlJc w:val="right"/>
      <w:pPr>
        <w:ind w:left="4953" w:hanging="180"/>
      </w:pPr>
    </w:lvl>
    <w:lvl w:ilvl="6" w:tplc="08090001" w:tentative="1">
      <w:start w:val="1"/>
      <w:numFmt w:val="decimal"/>
      <w:lvlText w:val="%7."/>
      <w:lvlJc w:val="left"/>
      <w:pPr>
        <w:ind w:left="5673" w:hanging="360"/>
      </w:pPr>
    </w:lvl>
    <w:lvl w:ilvl="7" w:tplc="08090003" w:tentative="1">
      <w:start w:val="1"/>
      <w:numFmt w:val="lowerLetter"/>
      <w:lvlText w:val="%8."/>
      <w:lvlJc w:val="left"/>
      <w:pPr>
        <w:ind w:left="6393" w:hanging="360"/>
      </w:pPr>
    </w:lvl>
    <w:lvl w:ilvl="8" w:tplc="08090005" w:tentative="1">
      <w:start w:val="1"/>
      <w:numFmt w:val="lowerRoman"/>
      <w:lvlText w:val="%9."/>
      <w:lvlJc w:val="right"/>
      <w:pPr>
        <w:ind w:left="7113" w:hanging="180"/>
      </w:pPr>
    </w:lvl>
  </w:abstractNum>
  <w:abstractNum w:abstractNumId="59" w15:restartNumberingAfterBreak="0">
    <w:nsid w:val="4AE32D3C"/>
    <w:multiLevelType w:val="hybridMultilevel"/>
    <w:tmpl w:val="33B8743C"/>
    <w:lvl w:ilvl="0" w:tplc="08090017">
      <w:start w:val="1"/>
      <w:numFmt w:val="bullet"/>
      <w:lvlText w:val=""/>
      <w:lvlJc w:val="left"/>
      <w:pPr>
        <w:ind w:left="135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C2F76AC"/>
    <w:multiLevelType w:val="hybridMultilevel"/>
    <w:tmpl w:val="FDC871C6"/>
    <w:lvl w:ilvl="0" w:tplc="312CAB06">
      <w:start w:val="1"/>
      <w:numFmt w:val="bullet"/>
      <w:lvlText w:val=""/>
      <w:lvlJc w:val="left"/>
      <w:pPr>
        <w:ind w:left="1353" w:hanging="360"/>
      </w:pPr>
      <w:rPr>
        <w:rFonts w:ascii="Symbol" w:hAnsi="Symbol" w:hint="default"/>
      </w:rPr>
    </w:lvl>
    <w:lvl w:ilvl="1" w:tplc="08090019" w:tentative="1">
      <w:start w:val="1"/>
      <w:numFmt w:val="bullet"/>
      <w:lvlText w:val="o"/>
      <w:lvlJc w:val="left"/>
      <w:pPr>
        <w:ind w:left="2073" w:hanging="360"/>
      </w:pPr>
      <w:rPr>
        <w:rFonts w:ascii="Courier New" w:hAnsi="Courier New" w:cs="Courier New" w:hint="default"/>
      </w:rPr>
    </w:lvl>
    <w:lvl w:ilvl="2" w:tplc="0809001B" w:tentative="1">
      <w:start w:val="1"/>
      <w:numFmt w:val="bullet"/>
      <w:lvlText w:val=""/>
      <w:lvlJc w:val="left"/>
      <w:pPr>
        <w:ind w:left="2793" w:hanging="360"/>
      </w:pPr>
      <w:rPr>
        <w:rFonts w:ascii="Wingdings" w:hAnsi="Wingdings" w:hint="default"/>
      </w:rPr>
    </w:lvl>
    <w:lvl w:ilvl="3" w:tplc="0809000F" w:tentative="1">
      <w:start w:val="1"/>
      <w:numFmt w:val="bullet"/>
      <w:lvlText w:val=""/>
      <w:lvlJc w:val="left"/>
      <w:pPr>
        <w:ind w:left="3513" w:hanging="360"/>
      </w:pPr>
      <w:rPr>
        <w:rFonts w:ascii="Symbol" w:hAnsi="Symbol" w:hint="default"/>
      </w:rPr>
    </w:lvl>
    <w:lvl w:ilvl="4" w:tplc="08090019" w:tentative="1">
      <w:start w:val="1"/>
      <w:numFmt w:val="bullet"/>
      <w:lvlText w:val="o"/>
      <w:lvlJc w:val="left"/>
      <w:pPr>
        <w:ind w:left="4233" w:hanging="360"/>
      </w:pPr>
      <w:rPr>
        <w:rFonts w:ascii="Courier New" w:hAnsi="Courier New" w:cs="Courier New" w:hint="default"/>
      </w:rPr>
    </w:lvl>
    <w:lvl w:ilvl="5" w:tplc="0809001B" w:tentative="1">
      <w:start w:val="1"/>
      <w:numFmt w:val="bullet"/>
      <w:lvlText w:val=""/>
      <w:lvlJc w:val="left"/>
      <w:pPr>
        <w:ind w:left="4953" w:hanging="360"/>
      </w:pPr>
      <w:rPr>
        <w:rFonts w:ascii="Wingdings" w:hAnsi="Wingdings" w:hint="default"/>
      </w:rPr>
    </w:lvl>
    <w:lvl w:ilvl="6" w:tplc="0809000F" w:tentative="1">
      <w:start w:val="1"/>
      <w:numFmt w:val="bullet"/>
      <w:lvlText w:val=""/>
      <w:lvlJc w:val="left"/>
      <w:pPr>
        <w:ind w:left="5673" w:hanging="360"/>
      </w:pPr>
      <w:rPr>
        <w:rFonts w:ascii="Symbol" w:hAnsi="Symbol" w:hint="default"/>
      </w:rPr>
    </w:lvl>
    <w:lvl w:ilvl="7" w:tplc="08090019" w:tentative="1">
      <w:start w:val="1"/>
      <w:numFmt w:val="bullet"/>
      <w:lvlText w:val="o"/>
      <w:lvlJc w:val="left"/>
      <w:pPr>
        <w:ind w:left="6393" w:hanging="360"/>
      </w:pPr>
      <w:rPr>
        <w:rFonts w:ascii="Courier New" w:hAnsi="Courier New" w:cs="Courier New" w:hint="default"/>
      </w:rPr>
    </w:lvl>
    <w:lvl w:ilvl="8" w:tplc="0809001B" w:tentative="1">
      <w:start w:val="1"/>
      <w:numFmt w:val="bullet"/>
      <w:lvlText w:val=""/>
      <w:lvlJc w:val="left"/>
      <w:pPr>
        <w:ind w:left="7113" w:hanging="360"/>
      </w:pPr>
      <w:rPr>
        <w:rFonts w:ascii="Wingdings" w:hAnsi="Wingdings" w:hint="default"/>
      </w:rPr>
    </w:lvl>
  </w:abstractNum>
  <w:abstractNum w:abstractNumId="61" w15:restartNumberingAfterBreak="0">
    <w:nsid w:val="4CBF0BAC"/>
    <w:multiLevelType w:val="hybridMultilevel"/>
    <w:tmpl w:val="F8823C84"/>
    <w:lvl w:ilvl="0" w:tplc="7B0ABFD4">
      <w:start w:val="1"/>
      <w:numFmt w:val="bullet"/>
      <w:lvlText w:val=""/>
      <w:lvlJc w:val="left"/>
      <w:pPr>
        <w:ind w:left="1353" w:hanging="360"/>
      </w:pPr>
      <w:rPr>
        <w:rFonts w:ascii="Symbol" w:hAnsi="Symbol" w:hint="default"/>
        <w:sz w:val="20"/>
      </w:rPr>
    </w:lvl>
    <w:lvl w:ilvl="1" w:tplc="7B0ABFD4">
      <w:start w:val="1"/>
      <w:numFmt w:val="bullet"/>
      <w:lvlText w:val=""/>
      <w:lvlJc w:val="left"/>
      <w:pPr>
        <w:ind w:left="2073" w:hanging="360"/>
      </w:pPr>
      <w:rPr>
        <w:rFonts w:ascii="Symbol" w:hAnsi="Symbol" w:hint="default"/>
        <w:sz w:val="20"/>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2" w15:restartNumberingAfterBreak="0">
    <w:nsid w:val="4D712514"/>
    <w:multiLevelType w:val="hybridMultilevel"/>
    <w:tmpl w:val="399C980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3" w15:restartNumberingAfterBreak="0">
    <w:nsid w:val="4DD824C9"/>
    <w:multiLevelType w:val="hybridMultilevel"/>
    <w:tmpl w:val="C4EC24DE"/>
    <w:lvl w:ilvl="0" w:tplc="08090017">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64" w15:restartNumberingAfterBreak="0">
    <w:nsid w:val="4FBE6405"/>
    <w:multiLevelType w:val="hybridMultilevel"/>
    <w:tmpl w:val="ADD06F4C"/>
    <w:lvl w:ilvl="0" w:tplc="08090017">
      <w:start w:val="1"/>
      <w:numFmt w:val="bullet"/>
      <w:lvlText w:val=""/>
      <w:lvlJc w:val="left"/>
      <w:pPr>
        <w:ind w:left="1353"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65" w15:restartNumberingAfterBreak="0">
    <w:nsid w:val="5084157E"/>
    <w:multiLevelType w:val="hybridMultilevel"/>
    <w:tmpl w:val="072EB31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65663E1"/>
    <w:multiLevelType w:val="hybridMultilevel"/>
    <w:tmpl w:val="D0FCD5F8"/>
    <w:lvl w:ilvl="0" w:tplc="78E2E6CE">
      <w:start w:val="1"/>
      <w:numFmt w:val="bullet"/>
      <w:lvlText w:val=""/>
      <w:lvlJc w:val="left"/>
      <w:pPr>
        <w:ind w:left="1353" w:hanging="360"/>
      </w:pPr>
      <w:rPr>
        <w:rFonts w:ascii="Symbol" w:hAnsi="Symbol" w:hint="default"/>
      </w:rPr>
    </w:lvl>
    <w:lvl w:ilvl="1" w:tplc="0CB831C8" w:tentative="1">
      <w:start w:val="1"/>
      <w:numFmt w:val="bullet"/>
      <w:lvlText w:val="o"/>
      <w:lvlJc w:val="left"/>
      <w:pPr>
        <w:ind w:left="2073" w:hanging="360"/>
      </w:pPr>
      <w:rPr>
        <w:rFonts w:ascii="Courier New" w:hAnsi="Courier New" w:cs="Courier New" w:hint="default"/>
      </w:rPr>
    </w:lvl>
    <w:lvl w:ilvl="2" w:tplc="4FF86C0A" w:tentative="1">
      <w:start w:val="1"/>
      <w:numFmt w:val="bullet"/>
      <w:lvlText w:val=""/>
      <w:lvlJc w:val="left"/>
      <w:pPr>
        <w:ind w:left="2793" w:hanging="360"/>
      </w:pPr>
      <w:rPr>
        <w:rFonts w:ascii="Wingdings" w:hAnsi="Wingdings" w:hint="default"/>
      </w:rPr>
    </w:lvl>
    <w:lvl w:ilvl="3" w:tplc="3D5A204E" w:tentative="1">
      <w:start w:val="1"/>
      <w:numFmt w:val="bullet"/>
      <w:lvlText w:val=""/>
      <w:lvlJc w:val="left"/>
      <w:pPr>
        <w:ind w:left="3513" w:hanging="360"/>
      </w:pPr>
      <w:rPr>
        <w:rFonts w:ascii="Symbol" w:hAnsi="Symbol" w:hint="default"/>
      </w:rPr>
    </w:lvl>
    <w:lvl w:ilvl="4" w:tplc="C2E21476" w:tentative="1">
      <w:start w:val="1"/>
      <w:numFmt w:val="bullet"/>
      <w:lvlText w:val="o"/>
      <w:lvlJc w:val="left"/>
      <w:pPr>
        <w:ind w:left="4233" w:hanging="360"/>
      </w:pPr>
      <w:rPr>
        <w:rFonts w:ascii="Courier New" w:hAnsi="Courier New" w:cs="Courier New" w:hint="default"/>
      </w:rPr>
    </w:lvl>
    <w:lvl w:ilvl="5" w:tplc="713807F4" w:tentative="1">
      <w:start w:val="1"/>
      <w:numFmt w:val="bullet"/>
      <w:lvlText w:val=""/>
      <w:lvlJc w:val="left"/>
      <w:pPr>
        <w:ind w:left="4953" w:hanging="360"/>
      </w:pPr>
      <w:rPr>
        <w:rFonts w:ascii="Wingdings" w:hAnsi="Wingdings" w:hint="default"/>
      </w:rPr>
    </w:lvl>
    <w:lvl w:ilvl="6" w:tplc="7CDEBA58" w:tentative="1">
      <w:start w:val="1"/>
      <w:numFmt w:val="bullet"/>
      <w:lvlText w:val=""/>
      <w:lvlJc w:val="left"/>
      <w:pPr>
        <w:ind w:left="5673" w:hanging="360"/>
      </w:pPr>
      <w:rPr>
        <w:rFonts w:ascii="Symbol" w:hAnsi="Symbol" w:hint="default"/>
      </w:rPr>
    </w:lvl>
    <w:lvl w:ilvl="7" w:tplc="37FADDC8" w:tentative="1">
      <w:start w:val="1"/>
      <w:numFmt w:val="bullet"/>
      <w:lvlText w:val="o"/>
      <w:lvlJc w:val="left"/>
      <w:pPr>
        <w:ind w:left="6393" w:hanging="360"/>
      </w:pPr>
      <w:rPr>
        <w:rFonts w:ascii="Courier New" w:hAnsi="Courier New" w:cs="Courier New" w:hint="default"/>
      </w:rPr>
    </w:lvl>
    <w:lvl w:ilvl="8" w:tplc="E1F866FC" w:tentative="1">
      <w:start w:val="1"/>
      <w:numFmt w:val="bullet"/>
      <w:lvlText w:val=""/>
      <w:lvlJc w:val="left"/>
      <w:pPr>
        <w:ind w:left="7113" w:hanging="360"/>
      </w:pPr>
      <w:rPr>
        <w:rFonts w:ascii="Wingdings" w:hAnsi="Wingdings" w:hint="default"/>
      </w:rPr>
    </w:lvl>
  </w:abstractNum>
  <w:abstractNum w:abstractNumId="67" w15:restartNumberingAfterBreak="0">
    <w:nsid w:val="59BA71EC"/>
    <w:multiLevelType w:val="hybridMultilevel"/>
    <w:tmpl w:val="41408A28"/>
    <w:lvl w:ilvl="0" w:tplc="08090001">
      <w:start w:val="1"/>
      <w:numFmt w:val="bullet"/>
      <w:lvlText w:val=""/>
      <w:lvlJc w:val="left"/>
      <w:pPr>
        <w:ind w:left="1353" w:hanging="360"/>
      </w:pPr>
      <w:rPr>
        <w:rFonts w:ascii="Symbol" w:hAnsi="Symbol" w:hint="default"/>
      </w:rPr>
    </w:lvl>
    <w:lvl w:ilvl="1" w:tplc="08090003">
      <w:start w:val="1"/>
      <w:numFmt w:val="decimal"/>
      <w:lvlText w:val="%2."/>
      <w:lvlJc w:val="left"/>
      <w:pPr>
        <w:ind w:left="2163" w:hanging="450"/>
      </w:pPr>
      <w:rPr>
        <w:rFonts w:hint="default"/>
      </w:rPr>
    </w:lvl>
    <w:lvl w:ilvl="2" w:tplc="08090005" w:tentative="1">
      <w:start w:val="1"/>
      <w:numFmt w:val="lowerRoman"/>
      <w:lvlText w:val="%3."/>
      <w:lvlJc w:val="right"/>
      <w:pPr>
        <w:ind w:left="2793" w:hanging="180"/>
      </w:pPr>
    </w:lvl>
    <w:lvl w:ilvl="3" w:tplc="08090001" w:tentative="1">
      <w:start w:val="1"/>
      <w:numFmt w:val="decimal"/>
      <w:lvlText w:val="%4."/>
      <w:lvlJc w:val="left"/>
      <w:pPr>
        <w:ind w:left="3513" w:hanging="360"/>
      </w:pPr>
    </w:lvl>
    <w:lvl w:ilvl="4" w:tplc="08090003" w:tentative="1">
      <w:start w:val="1"/>
      <w:numFmt w:val="lowerLetter"/>
      <w:lvlText w:val="%5."/>
      <w:lvlJc w:val="left"/>
      <w:pPr>
        <w:ind w:left="4233" w:hanging="360"/>
      </w:pPr>
    </w:lvl>
    <w:lvl w:ilvl="5" w:tplc="08090005" w:tentative="1">
      <w:start w:val="1"/>
      <w:numFmt w:val="lowerRoman"/>
      <w:lvlText w:val="%6."/>
      <w:lvlJc w:val="right"/>
      <w:pPr>
        <w:ind w:left="4953" w:hanging="180"/>
      </w:pPr>
    </w:lvl>
    <w:lvl w:ilvl="6" w:tplc="08090001" w:tentative="1">
      <w:start w:val="1"/>
      <w:numFmt w:val="decimal"/>
      <w:lvlText w:val="%7."/>
      <w:lvlJc w:val="left"/>
      <w:pPr>
        <w:ind w:left="5673" w:hanging="360"/>
      </w:pPr>
    </w:lvl>
    <w:lvl w:ilvl="7" w:tplc="08090003" w:tentative="1">
      <w:start w:val="1"/>
      <w:numFmt w:val="lowerLetter"/>
      <w:lvlText w:val="%8."/>
      <w:lvlJc w:val="left"/>
      <w:pPr>
        <w:ind w:left="6393" w:hanging="360"/>
      </w:pPr>
    </w:lvl>
    <w:lvl w:ilvl="8" w:tplc="08090005" w:tentative="1">
      <w:start w:val="1"/>
      <w:numFmt w:val="lowerRoman"/>
      <w:lvlText w:val="%9."/>
      <w:lvlJc w:val="right"/>
      <w:pPr>
        <w:ind w:left="7113" w:hanging="180"/>
      </w:pPr>
    </w:lvl>
  </w:abstractNum>
  <w:abstractNum w:abstractNumId="68" w15:restartNumberingAfterBreak="0">
    <w:nsid w:val="5CBB29F6"/>
    <w:multiLevelType w:val="hybridMultilevel"/>
    <w:tmpl w:val="17461FCE"/>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69" w15:restartNumberingAfterBreak="0">
    <w:nsid w:val="5E176E3A"/>
    <w:multiLevelType w:val="hybridMultilevel"/>
    <w:tmpl w:val="FD6CC906"/>
    <w:lvl w:ilvl="0" w:tplc="A84A9574">
      <w:start w:val="1"/>
      <w:numFmt w:val="lowerLetter"/>
      <w:lvlText w:val="%1)"/>
      <w:lvlJc w:val="left"/>
      <w:pPr>
        <w:ind w:left="1353" w:hanging="360"/>
      </w:pPr>
    </w:lvl>
    <w:lvl w:ilvl="1" w:tplc="E60CF574" w:tentative="1">
      <w:start w:val="1"/>
      <w:numFmt w:val="lowerLetter"/>
      <w:lvlText w:val="%2."/>
      <w:lvlJc w:val="left"/>
      <w:pPr>
        <w:ind w:left="2073" w:hanging="360"/>
      </w:pPr>
    </w:lvl>
    <w:lvl w:ilvl="2" w:tplc="0CEAC530">
      <w:start w:val="1"/>
      <w:numFmt w:val="lowerRoman"/>
      <w:lvlText w:val="%3."/>
      <w:lvlJc w:val="right"/>
      <w:pPr>
        <w:ind w:left="2793" w:hanging="180"/>
      </w:pPr>
    </w:lvl>
    <w:lvl w:ilvl="3" w:tplc="5930EE2C" w:tentative="1">
      <w:start w:val="1"/>
      <w:numFmt w:val="decimal"/>
      <w:lvlText w:val="%4."/>
      <w:lvlJc w:val="left"/>
      <w:pPr>
        <w:ind w:left="3513" w:hanging="360"/>
      </w:pPr>
    </w:lvl>
    <w:lvl w:ilvl="4" w:tplc="D0B8A1E6" w:tentative="1">
      <w:start w:val="1"/>
      <w:numFmt w:val="lowerLetter"/>
      <w:lvlText w:val="%5."/>
      <w:lvlJc w:val="left"/>
      <w:pPr>
        <w:ind w:left="4233" w:hanging="360"/>
      </w:pPr>
    </w:lvl>
    <w:lvl w:ilvl="5" w:tplc="60BEB974" w:tentative="1">
      <w:start w:val="1"/>
      <w:numFmt w:val="lowerRoman"/>
      <w:lvlText w:val="%6."/>
      <w:lvlJc w:val="right"/>
      <w:pPr>
        <w:ind w:left="4953" w:hanging="180"/>
      </w:pPr>
    </w:lvl>
    <w:lvl w:ilvl="6" w:tplc="513243EE" w:tentative="1">
      <w:start w:val="1"/>
      <w:numFmt w:val="decimal"/>
      <w:lvlText w:val="%7."/>
      <w:lvlJc w:val="left"/>
      <w:pPr>
        <w:ind w:left="5673" w:hanging="360"/>
      </w:pPr>
    </w:lvl>
    <w:lvl w:ilvl="7" w:tplc="69348642" w:tentative="1">
      <w:start w:val="1"/>
      <w:numFmt w:val="lowerLetter"/>
      <w:lvlText w:val="%8."/>
      <w:lvlJc w:val="left"/>
      <w:pPr>
        <w:ind w:left="6393" w:hanging="360"/>
      </w:pPr>
    </w:lvl>
    <w:lvl w:ilvl="8" w:tplc="1C5098FA" w:tentative="1">
      <w:start w:val="1"/>
      <w:numFmt w:val="lowerRoman"/>
      <w:lvlText w:val="%9."/>
      <w:lvlJc w:val="right"/>
      <w:pPr>
        <w:ind w:left="7113" w:hanging="180"/>
      </w:pPr>
    </w:lvl>
  </w:abstractNum>
  <w:abstractNum w:abstractNumId="70" w15:restartNumberingAfterBreak="0">
    <w:nsid w:val="5F5749A3"/>
    <w:multiLevelType w:val="hybridMultilevel"/>
    <w:tmpl w:val="637E54F0"/>
    <w:lvl w:ilvl="0" w:tplc="08090019">
      <w:start w:val="1"/>
      <w:numFmt w:val="lowerLetter"/>
      <w:lvlText w:val="%1."/>
      <w:lvlJc w:val="left"/>
      <w:pPr>
        <w:ind w:left="1713" w:hanging="360"/>
      </w:pPr>
      <w:rPr>
        <w:rFonts w:hint="default"/>
      </w:rPr>
    </w:lvl>
    <w:lvl w:ilvl="1" w:tplc="08090019">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1" w15:restartNumberingAfterBreak="0">
    <w:nsid w:val="60283262"/>
    <w:multiLevelType w:val="hybridMultilevel"/>
    <w:tmpl w:val="30D22E00"/>
    <w:lvl w:ilvl="0" w:tplc="165292D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2" w15:restartNumberingAfterBreak="0">
    <w:nsid w:val="63057612"/>
    <w:multiLevelType w:val="hybridMultilevel"/>
    <w:tmpl w:val="EDBAC15A"/>
    <w:lvl w:ilvl="0" w:tplc="119E3C42">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3487CE4"/>
    <w:multiLevelType w:val="hybridMultilevel"/>
    <w:tmpl w:val="17C8A1E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4" w15:restartNumberingAfterBreak="0">
    <w:nsid w:val="6462579C"/>
    <w:multiLevelType w:val="hybridMultilevel"/>
    <w:tmpl w:val="C668401C"/>
    <w:lvl w:ilvl="0" w:tplc="0809000F">
      <w:start w:val="1"/>
      <w:numFmt w:val="lowerLetter"/>
      <w:lvlText w:val="%1)"/>
      <w:lvlJc w:val="left"/>
      <w:pPr>
        <w:ind w:left="1440" w:hanging="360"/>
      </w:pPr>
    </w:lvl>
    <w:lvl w:ilvl="1" w:tplc="08090019">
      <w:start w:val="1"/>
      <w:numFmt w:val="lowerLetter"/>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5" w15:restartNumberingAfterBreak="0">
    <w:nsid w:val="64EF6310"/>
    <w:multiLevelType w:val="hybridMultilevel"/>
    <w:tmpl w:val="47863BE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6" w15:restartNumberingAfterBreak="0">
    <w:nsid w:val="6795031B"/>
    <w:multiLevelType w:val="hybridMultilevel"/>
    <w:tmpl w:val="A198B474"/>
    <w:lvl w:ilvl="0" w:tplc="0809000D">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7" w15:restartNumberingAfterBreak="0">
    <w:nsid w:val="6852562C"/>
    <w:multiLevelType w:val="hybridMultilevel"/>
    <w:tmpl w:val="2EC47220"/>
    <w:lvl w:ilvl="0" w:tplc="0809000D">
      <w:start w:val="1"/>
      <w:numFmt w:val="lowerLetter"/>
      <w:lvlText w:val="%1)"/>
      <w:lvlJc w:val="left"/>
      <w:pPr>
        <w:ind w:left="1353" w:hanging="360"/>
      </w:pPr>
    </w:lvl>
    <w:lvl w:ilvl="1" w:tplc="08090003">
      <w:start w:val="1"/>
      <w:numFmt w:val="lowerLetter"/>
      <w:lvlText w:val="%2)"/>
      <w:lvlJc w:val="left"/>
      <w:pPr>
        <w:ind w:left="2073" w:hanging="360"/>
      </w:pPr>
    </w:lvl>
    <w:lvl w:ilvl="2" w:tplc="08090005" w:tentative="1">
      <w:start w:val="1"/>
      <w:numFmt w:val="lowerRoman"/>
      <w:lvlText w:val="%3."/>
      <w:lvlJc w:val="right"/>
      <w:pPr>
        <w:ind w:left="2793" w:hanging="180"/>
      </w:pPr>
    </w:lvl>
    <w:lvl w:ilvl="3" w:tplc="08090001" w:tentative="1">
      <w:start w:val="1"/>
      <w:numFmt w:val="decimal"/>
      <w:lvlText w:val="%4."/>
      <w:lvlJc w:val="left"/>
      <w:pPr>
        <w:ind w:left="3513" w:hanging="360"/>
      </w:pPr>
    </w:lvl>
    <w:lvl w:ilvl="4" w:tplc="08090003" w:tentative="1">
      <w:start w:val="1"/>
      <w:numFmt w:val="lowerLetter"/>
      <w:lvlText w:val="%5."/>
      <w:lvlJc w:val="left"/>
      <w:pPr>
        <w:ind w:left="4233" w:hanging="360"/>
      </w:pPr>
    </w:lvl>
    <w:lvl w:ilvl="5" w:tplc="08090005" w:tentative="1">
      <w:start w:val="1"/>
      <w:numFmt w:val="lowerRoman"/>
      <w:lvlText w:val="%6."/>
      <w:lvlJc w:val="right"/>
      <w:pPr>
        <w:ind w:left="4953" w:hanging="180"/>
      </w:pPr>
    </w:lvl>
    <w:lvl w:ilvl="6" w:tplc="08090001" w:tentative="1">
      <w:start w:val="1"/>
      <w:numFmt w:val="decimal"/>
      <w:lvlText w:val="%7."/>
      <w:lvlJc w:val="left"/>
      <w:pPr>
        <w:ind w:left="5673" w:hanging="360"/>
      </w:pPr>
    </w:lvl>
    <w:lvl w:ilvl="7" w:tplc="08090003" w:tentative="1">
      <w:start w:val="1"/>
      <w:numFmt w:val="lowerLetter"/>
      <w:lvlText w:val="%8."/>
      <w:lvlJc w:val="left"/>
      <w:pPr>
        <w:ind w:left="6393" w:hanging="360"/>
      </w:pPr>
    </w:lvl>
    <w:lvl w:ilvl="8" w:tplc="08090005" w:tentative="1">
      <w:start w:val="1"/>
      <w:numFmt w:val="lowerRoman"/>
      <w:lvlText w:val="%9."/>
      <w:lvlJc w:val="right"/>
      <w:pPr>
        <w:ind w:left="7113" w:hanging="180"/>
      </w:pPr>
    </w:lvl>
  </w:abstractNum>
  <w:abstractNum w:abstractNumId="78" w15:restartNumberingAfterBreak="0">
    <w:nsid w:val="69971CFE"/>
    <w:multiLevelType w:val="hybridMultilevel"/>
    <w:tmpl w:val="00785DCC"/>
    <w:lvl w:ilvl="0" w:tplc="08090017">
      <w:start w:val="1"/>
      <w:numFmt w:val="bullet"/>
      <w:lvlText w:val=""/>
      <w:lvlJc w:val="left"/>
      <w:pPr>
        <w:ind w:left="1353" w:hanging="360"/>
      </w:pPr>
      <w:rPr>
        <w:rFonts w:ascii="Symbol" w:hAnsi="Symbol" w:hint="default"/>
      </w:rPr>
    </w:lvl>
    <w:lvl w:ilvl="1" w:tplc="CC50907E" w:tentative="1">
      <w:start w:val="1"/>
      <w:numFmt w:val="bullet"/>
      <w:lvlText w:val="o"/>
      <w:lvlJc w:val="left"/>
      <w:pPr>
        <w:ind w:left="2073" w:hanging="360"/>
      </w:pPr>
      <w:rPr>
        <w:rFonts w:ascii="Courier New" w:hAnsi="Courier New" w:cs="Courier New" w:hint="default"/>
      </w:rPr>
    </w:lvl>
    <w:lvl w:ilvl="2" w:tplc="0809001B" w:tentative="1">
      <w:start w:val="1"/>
      <w:numFmt w:val="bullet"/>
      <w:lvlText w:val=""/>
      <w:lvlJc w:val="left"/>
      <w:pPr>
        <w:ind w:left="2793" w:hanging="360"/>
      </w:pPr>
      <w:rPr>
        <w:rFonts w:ascii="Wingdings" w:hAnsi="Wingdings" w:hint="default"/>
      </w:rPr>
    </w:lvl>
    <w:lvl w:ilvl="3" w:tplc="0809000F" w:tentative="1">
      <w:start w:val="1"/>
      <w:numFmt w:val="bullet"/>
      <w:lvlText w:val=""/>
      <w:lvlJc w:val="left"/>
      <w:pPr>
        <w:ind w:left="3513" w:hanging="360"/>
      </w:pPr>
      <w:rPr>
        <w:rFonts w:ascii="Symbol" w:hAnsi="Symbol" w:hint="default"/>
      </w:rPr>
    </w:lvl>
    <w:lvl w:ilvl="4" w:tplc="08090019" w:tentative="1">
      <w:start w:val="1"/>
      <w:numFmt w:val="bullet"/>
      <w:lvlText w:val="o"/>
      <w:lvlJc w:val="left"/>
      <w:pPr>
        <w:ind w:left="4233" w:hanging="360"/>
      </w:pPr>
      <w:rPr>
        <w:rFonts w:ascii="Courier New" w:hAnsi="Courier New" w:cs="Courier New" w:hint="default"/>
      </w:rPr>
    </w:lvl>
    <w:lvl w:ilvl="5" w:tplc="0809001B" w:tentative="1">
      <w:start w:val="1"/>
      <w:numFmt w:val="bullet"/>
      <w:lvlText w:val=""/>
      <w:lvlJc w:val="left"/>
      <w:pPr>
        <w:ind w:left="4953" w:hanging="360"/>
      </w:pPr>
      <w:rPr>
        <w:rFonts w:ascii="Wingdings" w:hAnsi="Wingdings" w:hint="default"/>
      </w:rPr>
    </w:lvl>
    <w:lvl w:ilvl="6" w:tplc="0809000F" w:tentative="1">
      <w:start w:val="1"/>
      <w:numFmt w:val="bullet"/>
      <w:lvlText w:val=""/>
      <w:lvlJc w:val="left"/>
      <w:pPr>
        <w:ind w:left="5673" w:hanging="360"/>
      </w:pPr>
      <w:rPr>
        <w:rFonts w:ascii="Symbol" w:hAnsi="Symbol" w:hint="default"/>
      </w:rPr>
    </w:lvl>
    <w:lvl w:ilvl="7" w:tplc="08090019" w:tentative="1">
      <w:start w:val="1"/>
      <w:numFmt w:val="bullet"/>
      <w:lvlText w:val="o"/>
      <w:lvlJc w:val="left"/>
      <w:pPr>
        <w:ind w:left="6393" w:hanging="360"/>
      </w:pPr>
      <w:rPr>
        <w:rFonts w:ascii="Courier New" w:hAnsi="Courier New" w:cs="Courier New" w:hint="default"/>
      </w:rPr>
    </w:lvl>
    <w:lvl w:ilvl="8" w:tplc="0809001B" w:tentative="1">
      <w:start w:val="1"/>
      <w:numFmt w:val="bullet"/>
      <w:lvlText w:val=""/>
      <w:lvlJc w:val="left"/>
      <w:pPr>
        <w:ind w:left="7113" w:hanging="360"/>
      </w:pPr>
      <w:rPr>
        <w:rFonts w:ascii="Wingdings" w:hAnsi="Wingdings" w:hint="default"/>
      </w:rPr>
    </w:lvl>
  </w:abstractNum>
  <w:abstractNum w:abstractNumId="79" w15:restartNumberingAfterBreak="0">
    <w:nsid w:val="69A65B6C"/>
    <w:multiLevelType w:val="hybridMultilevel"/>
    <w:tmpl w:val="EE0CC526"/>
    <w:lvl w:ilvl="0" w:tplc="08090001">
      <w:start w:val="1"/>
      <w:numFmt w:val="lowerLetter"/>
      <w:lvlText w:val="%1."/>
      <w:lvlJc w:val="left"/>
      <w:pPr>
        <w:ind w:left="1353" w:hanging="360"/>
      </w:pPr>
    </w:lvl>
    <w:lvl w:ilvl="1" w:tplc="08090003">
      <w:start w:val="1"/>
      <w:numFmt w:val="lowerLetter"/>
      <w:lvlText w:val="%2."/>
      <w:lvlJc w:val="left"/>
      <w:pPr>
        <w:ind w:left="2073" w:hanging="360"/>
      </w:pPr>
    </w:lvl>
    <w:lvl w:ilvl="2" w:tplc="08090005" w:tentative="1">
      <w:start w:val="1"/>
      <w:numFmt w:val="lowerRoman"/>
      <w:lvlText w:val="%3."/>
      <w:lvlJc w:val="right"/>
      <w:pPr>
        <w:ind w:left="2793" w:hanging="180"/>
      </w:pPr>
    </w:lvl>
    <w:lvl w:ilvl="3" w:tplc="08090001" w:tentative="1">
      <w:start w:val="1"/>
      <w:numFmt w:val="decimal"/>
      <w:lvlText w:val="%4."/>
      <w:lvlJc w:val="left"/>
      <w:pPr>
        <w:ind w:left="3513" w:hanging="360"/>
      </w:pPr>
    </w:lvl>
    <w:lvl w:ilvl="4" w:tplc="08090003" w:tentative="1">
      <w:start w:val="1"/>
      <w:numFmt w:val="lowerLetter"/>
      <w:lvlText w:val="%5."/>
      <w:lvlJc w:val="left"/>
      <w:pPr>
        <w:ind w:left="4233" w:hanging="360"/>
      </w:pPr>
    </w:lvl>
    <w:lvl w:ilvl="5" w:tplc="08090005" w:tentative="1">
      <w:start w:val="1"/>
      <w:numFmt w:val="lowerRoman"/>
      <w:lvlText w:val="%6."/>
      <w:lvlJc w:val="right"/>
      <w:pPr>
        <w:ind w:left="4953" w:hanging="180"/>
      </w:pPr>
    </w:lvl>
    <w:lvl w:ilvl="6" w:tplc="08090001" w:tentative="1">
      <w:start w:val="1"/>
      <w:numFmt w:val="decimal"/>
      <w:lvlText w:val="%7."/>
      <w:lvlJc w:val="left"/>
      <w:pPr>
        <w:ind w:left="5673" w:hanging="360"/>
      </w:pPr>
    </w:lvl>
    <w:lvl w:ilvl="7" w:tplc="08090003" w:tentative="1">
      <w:start w:val="1"/>
      <w:numFmt w:val="lowerLetter"/>
      <w:lvlText w:val="%8."/>
      <w:lvlJc w:val="left"/>
      <w:pPr>
        <w:ind w:left="6393" w:hanging="360"/>
      </w:pPr>
    </w:lvl>
    <w:lvl w:ilvl="8" w:tplc="08090005" w:tentative="1">
      <w:start w:val="1"/>
      <w:numFmt w:val="lowerRoman"/>
      <w:lvlText w:val="%9."/>
      <w:lvlJc w:val="right"/>
      <w:pPr>
        <w:ind w:left="7113" w:hanging="180"/>
      </w:pPr>
    </w:lvl>
  </w:abstractNum>
  <w:abstractNum w:abstractNumId="80" w15:restartNumberingAfterBreak="0">
    <w:nsid w:val="6D0D4F64"/>
    <w:multiLevelType w:val="hybridMultilevel"/>
    <w:tmpl w:val="0F2C6DF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1" w15:restartNumberingAfterBreak="0">
    <w:nsid w:val="70373C87"/>
    <w:multiLevelType w:val="hybridMultilevel"/>
    <w:tmpl w:val="9A5A04F0"/>
    <w:lvl w:ilvl="0" w:tplc="08090017">
      <w:start w:val="1"/>
      <w:numFmt w:val="bullet"/>
      <w:lvlText w:val=""/>
      <w:lvlJc w:val="left"/>
      <w:pPr>
        <w:ind w:left="1352" w:hanging="360"/>
      </w:pPr>
      <w:rPr>
        <w:rFonts w:ascii="Symbol" w:hAnsi="Symbol" w:hint="default"/>
      </w:rPr>
    </w:lvl>
    <w:lvl w:ilvl="1" w:tplc="08090017" w:tentative="1">
      <w:start w:val="1"/>
      <w:numFmt w:val="bullet"/>
      <w:lvlText w:val="o"/>
      <w:lvlJc w:val="left"/>
      <w:pPr>
        <w:ind w:left="2072" w:hanging="360"/>
      </w:pPr>
      <w:rPr>
        <w:rFonts w:ascii="Courier New" w:hAnsi="Courier New" w:cs="Courier New" w:hint="default"/>
      </w:rPr>
    </w:lvl>
    <w:lvl w:ilvl="2" w:tplc="0809001B" w:tentative="1">
      <w:start w:val="1"/>
      <w:numFmt w:val="bullet"/>
      <w:lvlText w:val=""/>
      <w:lvlJc w:val="left"/>
      <w:pPr>
        <w:ind w:left="2792" w:hanging="360"/>
      </w:pPr>
      <w:rPr>
        <w:rFonts w:ascii="Wingdings" w:hAnsi="Wingdings" w:hint="default"/>
      </w:rPr>
    </w:lvl>
    <w:lvl w:ilvl="3" w:tplc="0809000F" w:tentative="1">
      <w:start w:val="1"/>
      <w:numFmt w:val="bullet"/>
      <w:lvlText w:val=""/>
      <w:lvlJc w:val="left"/>
      <w:pPr>
        <w:ind w:left="3512" w:hanging="360"/>
      </w:pPr>
      <w:rPr>
        <w:rFonts w:ascii="Symbol" w:hAnsi="Symbol" w:hint="default"/>
      </w:rPr>
    </w:lvl>
    <w:lvl w:ilvl="4" w:tplc="08090019" w:tentative="1">
      <w:start w:val="1"/>
      <w:numFmt w:val="bullet"/>
      <w:lvlText w:val="o"/>
      <w:lvlJc w:val="left"/>
      <w:pPr>
        <w:ind w:left="4232" w:hanging="360"/>
      </w:pPr>
      <w:rPr>
        <w:rFonts w:ascii="Courier New" w:hAnsi="Courier New" w:cs="Courier New" w:hint="default"/>
      </w:rPr>
    </w:lvl>
    <w:lvl w:ilvl="5" w:tplc="0809001B" w:tentative="1">
      <w:start w:val="1"/>
      <w:numFmt w:val="bullet"/>
      <w:lvlText w:val=""/>
      <w:lvlJc w:val="left"/>
      <w:pPr>
        <w:ind w:left="4952" w:hanging="360"/>
      </w:pPr>
      <w:rPr>
        <w:rFonts w:ascii="Wingdings" w:hAnsi="Wingdings" w:hint="default"/>
      </w:rPr>
    </w:lvl>
    <w:lvl w:ilvl="6" w:tplc="0809000F" w:tentative="1">
      <w:start w:val="1"/>
      <w:numFmt w:val="bullet"/>
      <w:lvlText w:val=""/>
      <w:lvlJc w:val="left"/>
      <w:pPr>
        <w:ind w:left="5672" w:hanging="360"/>
      </w:pPr>
      <w:rPr>
        <w:rFonts w:ascii="Symbol" w:hAnsi="Symbol" w:hint="default"/>
      </w:rPr>
    </w:lvl>
    <w:lvl w:ilvl="7" w:tplc="08090019" w:tentative="1">
      <w:start w:val="1"/>
      <w:numFmt w:val="bullet"/>
      <w:lvlText w:val="o"/>
      <w:lvlJc w:val="left"/>
      <w:pPr>
        <w:ind w:left="6392" w:hanging="360"/>
      </w:pPr>
      <w:rPr>
        <w:rFonts w:ascii="Courier New" w:hAnsi="Courier New" w:cs="Courier New" w:hint="default"/>
      </w:rPr>
    </w:lvl>
    <w:lvl w:ilvl="8" w:tplc="0809001B" w:tentative="1">
      <w:start w:val="1"/>
      <w:numFmt w:val="bullet"/>
      <w:lvlText w:val=""/>
      <w:lvlJc w:val="left"/>
      <w:pPr>
        <w:ind w:left="7112" w:hanging="360"/>
      </w:pPr>
      <w:rPr>
        <w:rFonts w:ascii="Wingdings" w:hAnsi="Wingdings" w:hint="default"/>
      </w:rPr>
    </w:lvl>
  </w:abstractNum>
  <w:abstractNum w:abstractNumId="82" w15:restartNumberingAfterBreak="0">
    <w:nsid w:val="70A6662C"/>
    <w:multiLevelType w:val="hybridMultilevel"/>
    <w:tmpl w:val="D6CCDE18"/>
    <w:lvl w:ilvl="0" w:tplc="08090001">
      <w:start w:val="1"/>
      <w:numFmt w:val="decimal"/>
      <w:lvlText w:val="%1."/>
      <w:lvlJc w:val="left"/>
      <w:pPr>
        <w:ind w:left="1713" w:hanging="360"/>
      </w:pPr>
    </w:lvl>
    <w:lvl w:ilvl="1" w:tplc="08090003" w:tentative="1">
      <w:start w:val="1"/>
      <w:numFmt w:val="lowerLetter"/>
      <w:lvlText w:val="%2."/>
      <w:lvlJc w:val="left"/>
      <w:pPr>
        <w:ind w:left="2433" w:hanging="360"/>
      </w:pPr>
    </w:lvl>
    <w:lvl w:ilvl="2" w:tplc="08090005" w:tentative="1">
      <w:start w:val="1"/>
      <w:numFmt w:val="lowerRoman"/>
      <w:lvlText w:val="%3."/>
      <w:lvlJc w:val="right"/>
      <w:pPr>
        <w:ind w:left="3153" w:hanging="180"/>
      </w:pPr>
    </w:lvl>
    <w:lvl w:ilvl="3" w:tplc="08090001" w:tentative="1">
      <w:start w:val="1"/>
      <w:numFmt w:val="decimal"/>
      <w:lvlText w:val="%4."/>
      <w:lvlJc w:val="left"/>
      <w:pPr>
        <w:ind w:left="3873" w:hanging="360"/>
      </w:pPr>
    </w:lvl>
    <w:lvl w:ilvl="4" w:tplc="08090003" w:tentative="1">
      <w:start w:val="1"/>
      <w:numFmt w:val="lowerLetter"/>
      <w:lvlText w:val="%5."/>
      <w:lvlJc w:val="left"/>
      <w:pPr>
        <w:ind w:left="4593" w:hanging="360"/>
      </w:pPr>
    </w:lvl>
    <w:lvl w:ilvl="5" w:tplc="08090005" w:tentative="1">
      <w:start w:val="1"/>
      <w:numFmt w:val="lowerRoman"/>
      <w:lvlText w:val="%6."/>
      <w:lvlJc w:val="right"/>
      <w:pPr>
        <w:ind w:left="5313" w:hanging="180"/>
      </w:pPr>
    </w:lvl>
    <w:lvl w:ilvl="6" w:tplc="08090001" w:tentative="1">
      <w:start w:val="1"/>
      <w:numFmt w:val="decimal"/>
      <w:lvlText w:val="%7."/>
      <w:lvlJc w:val="left"/>
      <w:pPr>
        <w:ind w:left="6033" w:hanging="360"/>
      </w:pPr>
    </w:lvl>
    <w:lvl w:ilvl="7" w:tplc="08090003" w:tentative="1">
      <w:start w:val="1"/>
      <w:numFmt w:val="lowerLetter"/>
      <w:lvlText w:val="%8."/>
      <w:lvlJc w:val="left"/>
      <w:pPr>
        <w:ind w:left="6753" w:hanging="360"/>
      </w:pPr>
    </w:lvl>
    <w:lvl w:ilvl="8" w:tplc="08090005" w:tentative="1">
      <w:start w:val="1"/>
      <w:numFmt w:val="lowerRoman"/>
      <w:lvlText w:val="%9."/>
      <w:lvlJc w:val="right"/>
      <w:pPr>
        <w:ind w:left="7473" w:hanging="180"/>
      </w:pPr>
    </w:lvl>
  </w:abstractNum>
  <w:abstractNum w:abstractNumId="83" w15:restartNumberingAfterBreak="0">
    <w:nsid w:val="70CA3B6B"/>
    <w:multiLevelType w:val="hybridMultilevel"/>
    <w:tmpl w:val="674AE14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4" w15:restartNumberingAfterBreak="0">
    <w:nsid w:val="75B31F28"/>
    <w:multiLevelType w:val="hybridMultilevel"/>
    <w:tmpl w:val="0DB4FE74"/>
    <w:lvl w:ilvl="0" w:tplc="CE261BF4">
      <w:start w:val="1"/>
      <w:numFmt w:val="bullet"/>
      <w:lvlText w:val=""/>
      <w:lvlJc w:val="left"/>
      <w:pPr>
        <w:ind w:left="1353" w:hanging="360"/>
      </w:pPr>
      <w:rPr>
        <w:rFonts w:ascii="Symbol" w:hAnsi="Symbol" w:hint="default"/>
      </w:rPr>
    </w:lvl>
    <w:lvl w:ilvl="1" w:tplc="D76A7EB4" w:tentative="1">
      <w:start w:val="1"/>
      <w:numFmt w:val="bullet"/>
      <w:lvlText w:val="o"/>
      <w:lvlJc w:val="left"/>
      <w:pPr>
        <w:ind w:left="2073" w:hanging="360"/>
      </w:pPr>
      <w:rPr>
        <w:rFonts w:ascii="Courier New" w:hAnsi="Courier New" w:cs="Courier New" w:hint="default"/>
      </w:rPr>
    </w:lvl>
    <w:lvl w:ilvl="2" w:tplc="2BBAC7F4" w:tentative="1">
      <w:start w:val="1"/>
      <w:numFmt w:val="bullet"/>
      <w:lvlText w:val=""/>
      <w:lvlJc w:val="left"/>
      <w:pPr>
        <w:ind w:left="2793" w:hanging="360"/>
      </w:pPr>
      <w:rPr>
        <w:rFonts w:ascii="Wingdings" w:hAnsi="Wingdings" w:hint="default"/>
      </w:rPr>
    </w:lvl>
    <w:lvl w:ilvl="3" w:tplc="76F89A92" w:tentative="1">
      <w:start w:val="1"/>
      <w:numFmt w:val="bullet"/>
      <w:lvlText w:val=""/>
      <w:lvlJc w:val="left"/>
      <w:pPr>
        <w:ind w:left="3513" w:hanging="360"/>
      </w:pPr>
      <w:rPr>
        <w:rFonts w:ascii="Symbol" w:hAnsi="Symbol" w:hint="default"/>
      </w:rPr>
    </w:lvl>
    <w:lvl w:ilvl="4" w:tplc="81146860" w:tentative="1">
      <w:start w:val="1"/>
      <w:numFmt w:val="bullet"/>
      <w:lvlText w:val="o"/>
      <w:lvlJc w:val="left"/>
      <w:pPr>
        <w:ind w:left="4233" w:hanging="360"/>
      </w:pPr>
      <w:rPr>
        <w:rFonts w:ascii="Courier New" w:hAnsi="Courier New" w:cs="Courier New" w:hint="default"/>
      </w:rPr>
    </w:lvl>
    <w:lvl w:ilvl="5" w:tplc="9684CCAE" w:tentative="1">
      <w:start w:val="1"/>
      <w:numFmt w:val="bullet"/>
      <w:lvlText w:val=""/>
      <w:lvlJc w:val="left"/>
      <w:pPr>
        <w:ind w:left="4953" w:hanging="360"/>
      </w:pPr>
      <w:rPr>
        <w:rFonts w:ascii="Wingdings" w:hAnsi="Wingdings" w:hint="default"/>
      </w:rPr>
    </w:lvl>
    <w:lvl w:ilvl="6" w:tplc="A2EEFA3C" w:tentative="1">
      <w:start w:val="1"/>
      <w:numFmt w:val="bullet"/>
      <w:lvlText w:val=""/>
      <w:lvlJc w:val="left"/>
      <w:pPr>
        <w:ind w:left="5673" w:hanging="360"/>
      </w:pPr>
      <w:rPr>
        <w:rFonts w:ascii="Symbol" w:hAnsi="Symbol" w:hint="default"/>
      </w:rPr>
    </w:lvl>
    <w:lvl w:ilvl="7" w:tplc="66346BC8" w:tentative="1">
      <w:start w:val="1"/>
      <w:numFmt w:val="bullet"/>
      <w:lvlText w:val="o"/>
      <w:lvlJc w:val="left"/>
      <w:pPr>
        <w:ind w:left="6393" w:hanging="360"/>
      </w:pPr>
      <w:rPr>
        <w:rFonts w:ascii="Courier New" w:hAnsi="Courier New" w:cs="Courier New" w:hint="default"/>
      </w:rPr>
    </w:lvl>
    <w:lvl w:ilvl="8" w:tplc="5538AA28" w:tentative="1">
      <w:start w:val="1"/>
      <w:numFmt w:val="bullet"/>
      <w:lvlText w:val=""/>
      <w:lvlJc w:val="left"/>
      <w:pPr>
        <w:ind w:left="7113" w:hanging="360"/>
      </w:pPr>
      <w:rPr>
        <w:rFonts w:ascii="Wingdings" w:hAnsi="Wingdings" w:hint="default"/>
      </w:rPr>
    </w:lvl>
  </w:abstractNum>
  <w:abstractNum w:abstractNumId="85" w15:restartNumberingAfterBreak="0">
    <w:nsid w:val="774D17FA"/>
    <w:multiLevelType w:val="hybridMultilevel"/>
    <w:tmpl w:val="093EE35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6" w15:restartNumberingAfterBreak="0">
    <w:nsid w:val="77930633"/>
    <w:multiLevelType w:val="hybridMultilevel"/>
    <w:tmpl w:val="F4482F9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7" w15:restartNumberingAfterBreak="0">
    <w:nsid w:val="78ED7E7A"/>
    <w:multiLevelType w:val="hybridMultilevel"/>
    <w:tmpl w:val="A7E0CA9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8" w15:restartNumberingAfterBreak="0">
    <w:nsid w:val="7AA97CD8"/>
    <w:multiLevelType w:val="hybridMultilevel"/>
    <w:tmpl w:val="E21263F4"/>
    <w:lvl w:ilvl="0" w:tplc="08090001">
      <w:start w:val="1"/>
      <w:numFmt w:val="bullet"/>
      <w:lvlText w:val=""/>
      <w:lvlJc w:val="left"/>
      <w:pPr>
        <w:ind w:left="1353" w:hanging="360"/>
      </w:pPr>
      <w:rPr>
        <w:rFonts w:ascii="Symbol" w:hAnsi="Symbol" w:hint="default"/>
      </w:rPr>
    </w:lvl>
    <w:lvl w:ilvl="1" w:tplc="18E8E74E">
      <w:numFmt w:val="bullet"/>
      <w:lvlText w:val="•"/>
      <w:lvlJc w:val="left"/>
      <w:pPr>
        <w:ind w:left="2073" w:hanging="360"/>
      </w:pPr>
      <w:rPr>
        <w:rFonts w:ascii="Arial" w:eastAsia="Arial" w:hAnsi="Arial" w:cs="Arial"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9" w15:restartNumberingAfterBreak="0">
    <w:nsid w:val="7CBB749E"/>
    <w:multiLevelType w:val="hybridMultilevel"/>
    <w:tmpl w:val="5BCE6662"/>
    <w:lvl w:ilvl="0" w:tplc="2ECA51C6">
      <w:start w:val="1"/>
      <w:numFmt w:val="bullet"/>
      <w:lvlText w:val=""/>
      <w:lvlJc w:val="left"/>
      <w:pPr>
        <w:ind w:left="1353" w:hanging="360"/>
      </w:pPr>
      <w:rPr>
        <w:rFonts w:ascii="Symbol" w:hAnsi="Symbol" w:hint="default"/>
      </w:rPr>
    </w:lvl>
    <w:lvl w:ilvl="1" w:tplc="9872CA4C" w:tentative="1">
      <w:start w:val="1"/>
      <w:numFmt w:val="bullet"/>
      <w:lvlText w:val="o"/>
      <w:lvlJc w:val="left"/>
      <w:pPr>
        <w:ind w:left="2073" w:hanging="360"/>
      </w:pPr>
      <w:rPr>
        <w:rFonts w:ascii="Courier New" w:hAnsi="Courier New" w:cs="Courier New" w:hint="default"/>
      </w:rPr>
    </w:lvl>
    <w:lvl w:ilvl="2" w:tplc="45F0721C" w:tentative="1">
      <w:start w:val="1"/>
      <w:numFmt w:val="bullet"/>
      <w:lvlText w:val=""/>
      <w:lvlJc w:val="left"/>
      <w:pPr>
        <w:ind w:left="2793" w:hanging="360"/>
      </w:pPr>
      <w:rPr>
        <w:rFonts w:ascii="Wingdings" w:hAnsi="Wingdings" w:hint="default"/>
      </w:rPr>
    </w:lvl>
    <w:lvl w:ilvl="3" w:tplc="036A7AD2" w:tentative="1">
      <w:start w:val="1"/>
      <w:numFmt w:val="bullet"/>
      <w:lvlText w:val=""/>
      <w:lvlJc w:val="left"/>
      <w:pPr>
        <w:ind w:left="3513" w:hanging="360"/>
      </w:pPr>
      <w:rPr>
        <w:rFonts w:ascii="Symbol" w:hAnsi="Symbol" w:hint="default"/>
      </w:rPr>
    </w:lvl>
    <w:lvl w:ilvl="4" w:tplc="4FD2818A" w:tentative="1">
      <w:start w:val="1"/>
      <w:numFmt w:val="bullet"/>
      <w:lvlText w:val="o"/>
      <w:lvlJc w:val="left"/>
      <w:pPr>
        <w:ind w:left="4233" w:hanging="360"/>
      </w:pPr>
      <w:rPr>
        <w:rFonts w:ascii="Courier New" w:hAnsi="Courier New" w:cs="Courier New" w:hint="default"/>
      </w:rPr>
    </w:lvl>
    <w:lvl w:ilvl="5" w:tplc="1A3CBA3A" w:tentative="1">
      <w:start w:val="1"/>
      <w:numFmt w:val="bullet"/>
      <w:lvlText w:val=""/>
      <w:lvlJc w:val="left"/>
      <w:pPr>
        <w:ind w:left="4953" w:hanging="360"/>
      </w:pPr>
      <w:rPr>
        <w:rFonts w:ascii="Wingdings" w:hAnsi="Wingdings" w:hint="default"/>
      </w:rPr>
    </w:lvl>
    <w:lvl w:ilvl="6" w:tplc="BBAC34A0" w:tentative="1">
      <w:start w:val="1"/>
      <w:numFmt w:val="bullet"/>
      <w:lvlText w:val=""/>
      <w:lvlJc w:val="left"/>
      <w:pPr>
        <w:ind w:left="5673" w:hanging="360"/>
      </w:pPr>
      <w:rPr>
        <w:rFonts w:ascii="Symbol" w:hAnsi="Symbol" w:hint="default"/>
      </w:rPr>
    </w:lvl>
    <w:lvl w:ilvl="7" w:tplc="2B105922" w:tentative="1">
      <w:start w:val="1"/>
      <w:numFmt w:val="bullet"/>
      <w:lvlText w:val="o"/>
      <w:lvlJc w:val="left"/>
      <w:pPr>
        <w:ind w:left="6393" w:hanging="360"/>
      </w:pPr>
      <w:rPr>
        <w:rFonts w:ascii="Courier New" w:hAnsi="Courier New" w:cs="Courier New" w:hint="default"/>
      </w:rPr>
    </w:lvl>
    <w:lvl w:ilvl="8" w:tplc="D1601070" w:tentative="1">
      <w:start w:val="1"/>
      <w:numFmt w:val="bullet"/>
      <w:lvlText w:val=""/>
      <w:lvlJc w:val="left"/>
      <w:pPr>
        <w:ind w:left="7113" w:hanging="360"/>
      </w:pPr>
      <w:rPr>
        <w:rFonts w:ascii="Wingdings" w:hAnsi="Wingdings" w:hint="default"/>
      </w:rPr>
    </w:lvl>
  </w:abstractNum>
  <w:abstractNum w:abstractNumId="90" w15:restartNumberingAfterBreak="0">
    <w:nsid w:val="7CC4337C"/>
    <w:multiLevelType w:val="hybridMultilevel"/>
    <w:tmpl w:val="A8565B4C"/>
    <w:lvl w:ilvl="0" w:tplc="08090001">
      <w:start w:val="1"/>
      <w:numFmt w:val="bullet"/>
      <w:lvlText w:val=""/>
      <w:lvlJc w:val="left"/>
      <w:pPr>
        <w:ind w:left="1352" w:hanging="360"/>
      </w:pPr>
      <w:rPr>
        <w:rFonts w:ascii="Symbol" w:hAnsi="Symbol" w:hint="default"/>
      </w:rPr>
    </w:lvl>
    <w:lvl w:ilvl="1" w:tplc="08090003">
      <w:start w:val="1"/>
      <w:numFmt w:val="lowerLetter"/>
      <w:lvlText w:val="%2."/>
      <w:lvlJc w:val="left"/>
      <w:pPr>
        <w:ind w:left="2072" w:hanging="360"/>
      </w:pPr>
    </w:lvl>
    <w:lvl w:ilvl="2" w:tplc="08090005" w:tentative="1">
      <w:start w:val="1"/>
      <w:numFmt w:val="lowerRoman"/>
      <w:lvlText w:val="%3."/>
      <w:lvlJc w:val="right"/>
      <w:pPr>
        <w:ind w:left="2792" w:hanging="180"/>
      </w:pPr>
    </w:lvl>
    <w:lvl w:ilvl="3" w:tplc="08090001" w:tentative="1">
      <w:start w:val="1"/>
      <w:numFmt w:val="decimal"/>
      <w:lvlText w:val="%4."/>
      <w:lvlJc w:val="left"/>
      <w:pPr>
        <w:ind w:left="3512" w:hanging="360"/>
      </w:pPr>
    </w:lvl>
    <w:lvl w:ilvl="4" w:tplc="08090003" w:tentative="1">
      <w:start w:val="1"/>
      <w:numFmt w:val="lowerLetter"/>
      <w:lvlText w:val="%5."/>
      <w:lvlJc w:val="left"/>
      <w:pPr>
        <w:ind w:left="4232" w:hanging="360"/>
      </w:pPr>
    </w:lvl>
    <w:lvl w:ilvl="5" w:tplc="08090005" w:tentative="1">
      <w:start w:val="1"/>
      <w:numFmt w:val="lowerRoman"/>
      <w:lvlText w:val="%6."/>
      <w:lvlJc w:val="right"/>
      <w:pPr>
        <w:ind w:left="4952" w:hanging="180"/>
      </w:pPr>
    </w:lvl>
    <w:lvl w:ilvl="6" w:tplc="08090001" w:tentative="1">
      <w:start w:val="1"/>
      <w:numFmt w:val="decimal"/>
      <w:lvlText w:val="%7."/>
      <w:lvlJc w:val="left"/>
      <w:pPr>
        <w:ind w:left="5672" w:hanging="360"/>
      </w:pPr>
    </w:lvl>
    <w:lvl w:ilvl="7" w:tplc="08090003" w:tentative="1">
      <w:start w:val="1"/>
      <w:numFmt w:val="lowerLetter"/>
      <w:lvlText w:val="%8."/>
      <w:lvlJc w:val="left"/>
      <w:pPr>
        <w:ind w:left="6392" w:hanging="360"/>
      </w:pPr>
    </w:lvl>
    <w:lvl w:ilvl="8" w:tplc="08090005" w:tentative="1">
      <w:start w:val="1"/>
      <w:numFmt w:val="lowerRoman"/>
      <w:lvlText w:val="%9."/>
      <w:lvlJc w:val="right"/>
      <w:pPr>
        <w:ind w:left="7112" w:hanging="180"/>
      </w:pPr>
    </w:lvl>
  </w:abstractNum>
  <w:abstractNum w:abstractNumId="91" w15:restartNumberingAfterBreak="0">
    <w:nsid w:val="7CEC4434"/>
    <w:multiLevelType w:val="hybridMultilevel"/>
    <w:tmpl w:val="8DB4B9B2"/>
    <w:lvl w:ilvl="0" w:tplc="08090001">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2" w15:restartNumberingAfterBreak="0">
    <w:nsid w:val="7F16472F"/>
    <w:multiLevelType w:val="hybridMultilevel"/>
    <w:tmpl w:val="2526689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num w:numId="1">
    <w:abstractNumId w:val="15"/>
  </w:num>
  <w:num w:numId="2">
    <w:abstractNumId w:val="16"/>
  </w:num>
  <w:num w:numId="3">
    <w:abstractNumId w:val="42"/>
  </w:num>
  <w:num w:numId="4">
    <w:abstractNumId w:val="78"/>
  </w:num>
  <w:num w:numId="5">
    <w:abstractNumId w:val="58"/>
  </w:num>
  <w:num w:numId="6">
    <w:abstractNumId w:val="82"/>
  </w:num>
  <w:num w:numId="7">
    <w:abstractNumId w:val="38"/>
  </w:num>
  <w:num w:numId="8">
    <w:abstractNumId w:val="66"/>
  </w:num>
  <w:num w:numId="9">
    <w:abstractNumId w:val="18"/>
  </w:num>
  <w:num w:numId="10">
    <w:abstractNumId w:val="23"/>
  </w:num>
  <w:num w:numId="11">
    <w:abstractNumId w:val="19"/>
  </w:num>
  <w:num w:numId="12">
    <w:abstractNumId w:val="49"/>
  </w:num>
  <w:num w:numId="13">
    <w:abstractNumId w:val="46"/>
  </w:num>
  <w:num w:numId="14">
    <w:abstractNumId w:val="69"/>
  </w:num>
  <w:num w:numId="15">
    <w:abstractNumId w:val="40"/>
  </w:num>
  <w:num w:numId="16">
    <w:abstractNumId w:val="74"/>
  </w:num>
  <w:num w:numId="17">
    <w:abstractNumId w:val="54"/>
  </w:num>
  <w:num w:numId="18">
    <w:abstractNumId w:val="84"/>
  </w:num>
  <w:num w:numId="19">
    <w:abstractNumId w:val="39"/>
  </w:num>
  <w:num w:numId="20">
    <w:abstractNumId w:val="79"/>
  </w:num>
  <w:num w:numId="21">
    <w:abstractNumId w:val="4"/>
  </w:num>
  <w:num w:numId="22">
    <w:abstractNumId w:val="83"/>
  </w:num>
  <w:num w:numId="23">
    <w:abstractNumId w:val="76"/>
  </w:num>
  <w:num w:numId="24">
    <w:abstractNumId w:val="57"/>
  </w:num>
  <w:num w:numId="25">
    <w:abstractNumId w:val="60"/>
  </w:num>
  <w:num w:numId="26">
    <w:abstractNumId w:val="9"/>
  </w:num>
  <w:num w:numId="27">
    <w:abstractNumId w:val="27"/>
  </w:num>
  <w:num w:numId="28">
    <w:abstractNumId w:val="77"/>
  </w:num>
  <w:num w:numId="29">
    <w:abstractNumId w:val="62"/>
  </w:num>
  <w:num w:numId="30">
    <w:abstractNumId w:val="45"/>
  </w:num>
  <w:num w:numId="31">
    <w:abstractNumId w:val="17"/>
  </w:num>
  <w:num w:numId="32">
    <w:abstractNumId w:val="75"/>
  </w:num>
  <w:num w:numId="33">
    <w:abstractNumId w:val="48"/>
  </w:num>
  <w:num w:numId="34">
    <w:abstractNumId w:val="37"/>
  </w:num>
  <w:num w:numId="35">
    <w:abstractNumId w:val="26"/>
  </w:num>
  <w:num w:numId="36">
    <w:abstractNumId w:val="33"/>
  </w:num>
  <w:num w:numId="37">
    <w:abstractNumId w:val="67"/>
  </w:num>
  <w:num w:numId="38">
    <w:abstractNumId w:val="28"/>
  </w:num>
  <w:num w:numId="39">
    <w:abstractNumId w:val="13"/>
  </w:num>
  <w:num w:numId="40">
    <w:abstractNumId w:val="25"/>
  </w:num>
  <w:num w:numId="41">
    <w:abstractNumId w:val="89"/>
  </w:num>
  <w:num w:numId="42">
    <w:abstractNumId w:val="91"/>
  </w:num>
  <w:num w:numId="43">
    <w:abstractNumId w:val="56"/>
  </w:num>
  <w:num w:numId="44">
    <w:abstractNumId w:val="10"/>
  </w:num>
  <w:num w:numId="45">
    <w:abstractNumId w:val="12"/>
  </w:num>
  <w:num w:numId="46">
    <w:abstractNumId w:val="90"/>
  </w:num>
  <w:num w:numId="47">
    <w:abstractNumId w:val="81"/>
  </w:num>
  <w:num w:numId="48">
    <w:abstractNumId w:val="32"/>
  </w:num>
  <w:num w:numId="49">
    <w:abstractNumId w:val="64"/>
  </w:num>
  <w:num w:numId="50">
    <w:abstractNumId w:val="63"/>
  </w:num>
  <w:num w:numId="51">
    <w:abstractNumId w:val="59"/>
  </w:num>
  <w:num w:numId="52">
    <w:abstractNumId w:val="55"/>
  </w:num>
  <w:num w:numId="53">
    <w:abstractNumId w:val="80"/>
  </w:num>
  <w:num w:numId="54">
    <w:abstractNumId w:val="0"/>
  </w:num>
  <w:num w:numId="55">
    <w:abstractNumId w:val="85"/>
  </w:num>
  <w:num w:numId="56">
    <w:abstractNumId w:val="24"/>
  </w:num>
  <w:num w:numId="57">
    <w:abstractNumId w:val="92"/>
  </w:num>
  <w:num w:numId="58">
    <w:abstractNumId w:val="20"/>
  </w:num>
  <w:num w:numId="59">
    <w:abstractNumId w:val="1"/>
  </w:num>
  <w:num w:numId="60">
    <w:abstractNumId w:val="68"/>
  </w:num>
  <w:num w:numId="61">
    <w:abstractNumId w:val="30"/>
  </w:num>
  <w:num w:numId="62">
    <w:abstractNumId w:val="50"/>
  </w:num>
  <w:num w:numId="63">
    <w:abstractNumId w:val="5"/>
  </w:num>
  <w:num w:numId="64">
    <w:abstractNumId w:val="3"/>
  </w:num>
  <w:num w:numId="65">
    <w:abstractNumId w:val="36"/>
  </w:num>
  <w:num w:numId="66">
    <w:abstractNumId w:val="73"/>
  </w:num>
  <w:num w:numId="67">
    <w:abstractNumId w:val="53"/>
  </w:num>
  <w:num w:numId="68">
    <w:abstractNumId w:val="2"/>
  </w:num>
  <w:num w:numId="69">
    <w:abstractNumId w:val="35"/>
  </w:num>
  <w:num w:numId="70">
    <w:abstractNumId w:val="31"/>
  </w:num>
  <w:num w:numId="71">
    <w:abstractNumId w:val="8"/>
  </w:num>
  <w:num w:numId="72">
    <w:abstractNumId w:val="86"/>
  </w:num>
  <w:num w:numId="73">
    <w:abstractNumId w:val="47"/>
  </w:num>
  <w:num w:numId="74">
    <w:abstractNumId w:val="14"/>
  </w:num>
  <w:num w:numId="75">
    <w:abstractNumId w:val="71"/>
  </w:num>
  <w:num w:numId="76">
    <w:abstractNumId w:val="7"/>
  </w:num>
  <w:num w:numId="77">
    <w:abstractNumId w:val="51"/>
  </w:num>
  <w:num w:numId="78">
    <w:abstractNumId w:val="87"/>
  </w:num>
  <w:num w:numId="79">
    <w:abstractNumId w:val="11"/>
  </w:num>
  <w:num w:numId="80">
    <w:abstractNumId w:val="70"/>
  </w:num>
  <w:num w:numId="81">
    <w:abstractNumId w:val="29"/>
  </w:num>
  <w:num w:numId="82">
    <w:abstractNumId w:val="88"/>
  </w:num>
  <w:num w:numId="83">
    <w:abstractNumId w:val="61"/>
  </w:num>
  <w:num w:numId="84">
    <w:abstractNumId w:val="6"/>
  </w:num>
  <w:num w:numId="85">
    <w:abstractNumId w:val="43"/>
  </w:num>
  <w:num w:numId="86">
    <w:abstractNumId w:val="41"/>
  </w:num>
  <w:num w:numId="87">
    <w:abstractNumId w:val="44"/>
  </w:num>
  <w:num w:numId="88">
    <w:abstractNumId w:val="52"/>
  </w:num>
  <w:num w:numId="89">
    <w:abstractNumId w:val="72"/>
  </w:num>
  <w:num w:numId="90">
    <w:abstractNumId w:val="65"/>
  </w:num>
  <w:num w:numId="91">
    <w:abstractNumId w:val="22"/>
  </w:num>
  <w:num w:numId="92">
    <w:abstractNumId w:val="34"/>
  </w:num>
  <w:num w:numId="93">
    <w:abstractNumId w:val="2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20"/>
  <w:displayHorizontalDrawingGridEvery w:val="2"/>
  <w:characterSpacingControl w:val="doNotCompress"/>
  <w:hdrShapeDefaults>
    <o:shapedefaults v:ext="edit" spidmax="163841">
      <o:colormenu v:ext="edit" fillcolor="none [2894]" strokecolor="none [3213]"/>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79"/>
    <w:rsid w:val="00005557"/>
    <w:rsid w:val="0001019B"/>
    <w:rsid w:val="0001109E"/>
    <w:rsid w:val="00013B0F"/>
    <w:rsid w:val="00015E3D"/>
    <w:rsid w:val="00021C32"/>
    <w:rsid w:val="00023EA7"/>
    <w:rsid w:val="00027DFB"/>
    <w:rsid w:val="000304D1"/>
    <w:rsid w:val="00031CA8"/>
    <w:rsid w:val="00032DC8"/>
    <w:rsid w:val="00033138"/>
    <w:rsid w:val="00034CC9"/>
    <w:rsid w:val="000379B4"/>
    <w:rsid w:val="00037F0D"/>
    <w:rsid w:val="00041568"/>
    <w:rsid w:val="000435FE"/>
    <w:rsid w:val="000477F4"/>
    <w:rsid w:val="00050C00"/>
    <w:rsid w:val="00057FCB"/>
    <w:rsid w:val="00061E88"/>
    <w:rsid w:val="0006306C"/>
    <w:rsid w:val="00064635"/>
    <w:rsid w:val="00064E34"/>
    <w:rsid w:val="00066DD4"/>
    <w:rsid w:val="00067B69"/>
    <w:rsid w:val="000731F5"/>
    <w:rsid w:val="000739B3"/>
    <w:rsid w:val="00074493"/>
    <w:rsid w:val="000824CC"/>
    <w:rsid w:val="0008509D"/>
    <w:rsid w:val="00085B16"/>
    <w:rsid w:val="00090213"/>
    <w:rsid w:val="00095B3A"/>
    <w:rsid w:val="000A245A"/>
    <w:rsid w:val="000A477B"/>
    <w:rsid w:val="000A7DA6"/>
    <w:rsid w:val="000B0CD8"/>
    <w:rsid w:val="000C1609"/>
    <w:rsid w:val="000C2C59"/>
    <w:rsid w:val="000C606D"/>
    <w:rsid w:val="000D389E"/>
    <w:rsid w:val="000D5700"/>
    <w:rsid w:val="000D57E2"/>
    <w:rsid w:val="000D5F58"/>
    <w:rsid w:val="000E154D"/>
    <w:rsid w:val="000E202F"/>
    <w:rsid w:val="000E2409"/>
    <w:rsid w:val="000E2A8A"/>
    <w:rsid w:val="000E6086"/>
    <w:rsid w:val="000E780A"/>
    <w:rsid w:val="000E781A"/>
    <w:rsid w:val="000E79C1"/>
    <w:rsid w:val="000F14E4"/>
    <w:rsid w:val="000F2E95"/>
    <w:rsid w:val="000F4A9F"/>
    <w:rsid w:val="00101F76"/>
    <w:rsid w:val="00102B83"/>
    <w:rsid w:val="00104C00"/>
    <w:rsid w:val="00106A88"/>
    <w:rsid w:val="00110469"/>
    <w:rsid w:val="00120496"/>
    <w:rsid w:val="00120793"/>
    <w:rsid w:val="001209C6"/>
    <w:rsid w:val="0012130D"/>
    <w:rsid w:val="00124F01"/>
    <w:rsid w:val="00130C69"/>
    <w:rsid w:val="00132DF6"/>
    <w:rsid w:val="0013481D"/>
    <w:rsid w:val="0014298C"/>
    <w:rsid w:val="001506D5"/>
    <w:rsid w:val="00151235"/>
    <w:rsid w:val="00152018"/>
    <w:rsid w:val="001525FC"/>
    <w:rsid w:val="00161710"/>
    <w:rsid w:val="00165205"/>
    <w:rsid w:val="00173DBD"/>
    <w:rsid w:val="00173E92"/>
    <w:rsid w:val="00175A42"/>
    <w:rsid w:val="0017700F"/>
    <w:rsid w:val="00184B4B"/>
    <w:rsid w:val="00187BC6"/>
    <w:rsid w:val="00187E1B"/>
    <w:rsid w:val="00191C14"/>
    <w:rsid w:val="001A2123"/>
    <w:rsid w:val="001A525D"/>
    <w:rsid w:val="001B2A59"/>
    <w:rsid w:val="001B2FDA"/>
    <w:rsid w:val="001B3FEF"/>
    <w:rsid w:val="001B5CEA"/>
    <w:rsid w:val="001B5FA2"/>
    <w:rsid w:val="001C54ED"/>
    <w:rsid w:val="001D0492"/>
    <w:rsid w:val="001E3DF6"/>
    <w:rsid w:val="001E6859"/>
    <w:rsid w:val="001E7361"/>
    <w:rsid w:val="001F0794"/>
    <w:rsid w:val="001F6AD4"/>
    <w:rsid w:val="001F6DB3"/>
    <w:rsid w:val="00203809"/>
    <w:rsid w:val="002043EE"/>
    <w:rsid w:val="00207E2B"/>
    <w:rsid w:val="00210679"/>
    <w:rsid w:val="00211A31"/>
    <w:rsid w:val="0021289E"/>
    <w:rsid w:val="00214D36"/>
    <w:rsid w:val="002156D3"/>
    <w:rsid w:val="00220870"/>
    <w:rsid w:val="00221653"/>
    <w:rsid w:val="00223714"/>
    <w:rsid w:val="00234719"/>
    <w:rsid w:val="002357CA"/>
    <w:rsid w:val="00241AF5"/>
    <w:rsid w:val="00261BC8"/>
    <w:rsid w:val="00264FEE"/>
    <w:rsid w:val="002729C7"/>
    <w:rsid w:val="002741B7"/>
    <w:rsid w:val="002773C2"/>
    <w:rsid w:val="00284178"/>
    <w:rsid w:val="00293CF8"/>
    <w:rsid w:val="0029461B"/>
    <w:rsid w:val="002A0162"/>
    <w:rsid w:val="002A304A"/>
    <w:rsid w:val="002C17D2"/>
    <w:rsid w:val="002C466F"/>
    <w:rsid w:val="002C4AEB"/>
    <w:rsid w:val="002D3F6A"/>
    <w:rsid w:val="002D5747"/>
    <w:rsid w:val="002E3A4A"/>
    <w:rsid w:val="002E5A94"/>
    <w:rsid w:val="002F224D"/>
    <w:rsid w:val="00304CAC"/>
    <w:rsid w:val="00306013"/>
    <w:rsid w:val="003068AF"/>
    <w:rsid w:val="003115AF"/>
    <w:rsid w:val="0031256B"/>
    <w:rsid w:val="00314F6D"/>
    <w:rsid w:val="0032283D"/>
    <w:rsid w:val="003244AE"/>
    <w:rsid w:val="00325BFF"/>
    <w:rsid w:val="003279D3"/>
    <w:rsid w:val="00330D90"/>
    <w:rsid w:val="00332030"/>
    <w:rsid w:val="003358DD"/>
    <w:rsid w:val="00335A71"/>
    <w:rsid w:val="003453D5"/>
    <w:rsid w:val="00356E97"/>
    <w:rsid w:val="003604DB"/>
    <w:rsid w:val="00371195"/>
    <w:rsid w:val="00371694"/>
    <w:rsid w:val="00373D5B"/>
    <w:rsid w:val="00374575"/>
    <w:rsid w:val="00380E89"/>
    <w:rsid w:val="003917F6"/>
    <w:rsid w:val="00393AF2"/>
    <w:rsid w:val="003942EE"/>
    <w:rsid w:val="0039513E"/>
    <w:rsid w:val="00395DEF"/>
    <w:rsid w:val="00397293"/>
    <w:rsid w:val="003A0354"/>
    <w:rsid w:val="003B3CC6"/>
    <w:rsid w:val="003B6329"/>
    <w:rsid w:val="003C2F32"/>
    <w:rsid w:val="003C5AA7"/>
    <w:rsid w:val="003C6524"/>
    <w:rsid w:val="003C68C5"/>
    <w:rsid w:val="003D0B5F"/>
    <w:rsid w:val="003D4F62"/>
    <w:rsid w:val="003E02D1"/>
    <w:rsid w:val="003E0EBF"/>
    <w:rsid w:val="003E3AEC"/>
    <w:rsid w:val="003E6C34"/>
    <w:rsid w:val="003F037D"/>
    <w:rsid w:val="003F340A"/>
    <w:rsid w:val="003F376F"/>
    <w:rsid w:val="003F7ADC"/>
    <w:rsid w:val="004066FA"/>
    <w:rsid w:val="00421651"/>
    <w:rsid w:val="00421672"/>
    <w:rsid w:val="00441917"/>
    <w:rsid w:val="00443A11"/>
    <w:rsid w:val="00445BF5"/>
    <w:rsid w:val="0045234D"/>
    <w:rsid w:val="00455A09"/>
    <w:rsid w:val="00457358"/>
    <w:rsid w:val="00462B05"/>
    <w:rsid w:val="00462B5C"/>
    <w:rsid w:val="0046710E"/>
    <w:rsid w:val="0047438D"/>
    <w:rsid w:val="0048254E"/>
    <w:rsid w:val="00486348"/>
    <w:rsid w:val="0049005A"/>
    <w:rsid w:val="00491228"/>
    <w:rsid w:val="00492185"/>
    <w:rsid w:val="00492244"/>
    <w:rsid w:val="00495C79"/>
    <w:rsid w:val="00495C8D"/>
    <w:rsid w:val="004A25C0"/>
    <w:rsid w:val="004A279E"/>
    <w:rsid w:val="004A4530"/>
    <w:rsid w:val="004A4A73"/>
    <w:rsid w:val="004A7AD5"/>
    <w:rsid w:val="004B115C"/>
    <w:rsid w:val="004B3ACD"/>
    <w:rsid w:val="004B5AEA"/>
    <w:rsid w:val="004B5CDA"/>
    <w:rsid w:val="004B5DCA"/>
    <w:rsid w:val="004B6AE7"/>
    <w:rsid w:val="004C0F4F"/>
    <w:rsid w:val="004C4C1F"/>
    <w:rsid w:val="004C6AA2"/>
    <w:rsid w:val="004D36C5"/>
    <w:rsid w:val="004D4F2D"/>
    <w:rsid w:val="004D5667"/>
    <w:rsid w:val="004D60D1"/>
    <w:rsid w:val="004D77FF"/>
    <w:rsid w:val="004E05FE"/>
    <w:rsid w:val="004F3BD4"/>
    <w:rsid w:val="004F41B0"/>
    <w:rsid w:val="004F54B9"/>
    <w:rsid w:val="00503F76"/>
    <w:rsid w:val="0050584A"/>
    <w:rsid w:val="00505DF7"/>
    <w:rsid w:val="00513351"/>
    <w:rsid w:val="0051661D"/>
    <w:rsid w:val="00517296"/>
    <w:rsid w:val="00522C28"/>
    <w:rsid w:val="00524082"/>
    <w:rsid w:val="005264DF"/>
    <w:rsid w:val="00527D9F"/>
    <w:rsid w:val="00530306"/>
    <w:rsid w:val="00533271"/>
    <w:rsid w:val="00534777"/>
    <w:rsid w:val="005350B2"/>
    <w:rsid w:val="00535648"/>
    <w:rsid w:val="00535F6C"/>
    <w:rsid w:val="00536E2A"/>
    <w:rsid w:val="0053722A"/>
    <w:rsid w:val="00540B20"/>
    <w:rsid w:val="005528B4"/>
    <w:rsid w:val="00552FE6"/>
    <w:rsid w:val="00553908"/>
    <w:rsid w:val="00554514"/>
    <w:rsid w:val="005578B0"/>
    <w:rsid w:val="00560BE3"/>
    <w:rsid w:val="00560F9E"/>
    <w:rsid w:val="005644CB"/>
    <w:rsid w:val="00565D05"/>
    <w:rsid w:val="0057156D"/>
    <w:rsid w:val="0057468C"/>
    <w:rsid w:val="0057625D"/>
    <w:rsid w:val="00577959"/>
    <w:rsid w:val="00581A5F"/>
    <w:rsid w:val="005856BB"/>
    <w:rsid w:val="00587E02"/>
    <w:rsid w:val="00592A7D"/>
    <w:rsid w:val="00594CD2"/>
    <w:rsid w:val="005A179B"/>
    <w:rsid w:val="005A79D2"/>
    <w:rsid w:val="005B283B"/>
    <w:rsid w:val="005C048E"/>
    <w:rsid w:val="005C7707"/>
    <w:rsid w:val="005D2033"/>
    <w:rsid w:val="005D2EFD"/>
    <w:rsid w:val="005D4450"/>
    <w:rsid w:val="005D69F9"/>
    <w:rsid w:val="005E2B43"/>
    <w:rsid w:val="005E4D75"/>
    <w:rsid w:val="005F1073"/>
    <w:rsid w:val="005F3FE0"/>
    <w:rsid w:val="005F4BD6"/>
    <w:rsid w:val="00601B09"/>
    <w:rsid w:val="00602533"/>
    <w:rsid w:val="0060280A"/>
    <w:rsid w:val="006037A0"/>
    <w:rsid w:val="00603D82"/>
    <w:rsid w:val="006128F4"/>
    <w:rsid w:val="00614B28"/>
    <w:rsid w:val="00620068"/>
    <w:rsid w:val="006205CB"/>
    <w:rsid w:val="00630E5C"/>
    <w:rsid w:val="0063310A"/>
    <w:rsid w:val="006336F4"/>
    <w:rsid w:val="00634965"/>
    <w:rsid w:val="00637EBE"/>
    <w:rsid w:val="006429EA"/>
    <w:rsid w:val="00646BA0"/>
    <w:rsid w:val="00657A20"/>
    <w:rsid w:val="0066200D"/>
    <w:rsid w:val="00667CAE"/>
    <w:rsid w:val="00667E62"/>
    <w:rsid w:val="006704BA"/>
    <w:rsid w:val="006717A5"/>
    <w:rsid w:val="00672511"/>
    <w:rsid w:val="00674C53"/>
    <w:rsid w:val="0068427E"/>
    <w:rsid w:val="006857A1"/>
    <w:rsid w:val="006862C6"/>
    <w:rsid w:val="006868E3"/>
    <w:rsid w:val="00692A6A"/>
    <w:rsid w:val="006B0DF0"/>
    <w:rsid w:val="006B4818"/>
    <w:rsid w:val="006C2DF6"/>
    <w:rsid w:val="006C594D"/>
    <w:rsid w:val="006C6AF7"/>
    <w:rsid w:val="006C7E32"/>
    <w:rsid w:val="006D45E8"/>
    <w:rsid w:val="006D50A2"/>
    <w:rsid w:val="006E3639"/>
    <w:rsid w:val="006E46DC"/>
    <w:rsid w:val="006E4F36"/>
    <w:rsid w:val="006F1CD9"/>
    <w:rsid w:val="006F62FE"/>
    <w:rsid w:val="00702989"/>
    <w:rsid w:val="0070780E"/>
    <w:rsid w:val="00730DEA"/>
    <w:rsid w:val="00731F02"/>
    <w:rsid w:val="00732D53"/>
    <w:rsid w:val="00740A58"/>
    <w:rsid w:val="00740CAE"/>
    <w:rsid w:val="00750E47"/>
    <w:rsid w:val="00752E23"/>
    <w:rsid w:val="00753B00"/>
    <w:rsid w:val="00754699"/>
    <w:rsid w:val="00754D62"/>
    <w:rsid w:val="00755846"/>
    <w:rsid w:val="007563EB"/>
    <w:rsid w:val="00757EEB"/>
    <w:rsid w:val="00774476"/>
    <w:rsid w:val="00776919"/>
    <w:rsid w:val="0078343D"/>
    <w:rsid w:val="00785B2C"/>
    <w:rsid w:val="0079483A"/>
    <w:rsid w:val="007A79CE"/>
    <w:rsid w:val="007B13E1"/>
    <w:rsid w:val="007B30F7"/>
    <w:rsid w:val="007B447F"/>
    <w:rsid w:val="007B50D6"/>
    <w:rsid w:val="007B54BD"/>
    <w:rsid w:val="007B5808"/>
    <w:rsid w:val="007B60ED"/>
    <w:rsid w:val="007C1DE2"/>
    <w:rsid w:val="007C3A35"/>
    <w:rsid w:val="007C5544"/>
    <w:rsid w:val="007C5981"/>
    <w:rsid w:val="007C7592"/>
    <w:rsid w:val="007D457A"/>
    <w:rsid w:val="007D65ED"/>
    <w:rsid w:val="007E362B"/>
    <w:rsid w:val="007E3950"/>
    <w:rsid w:val="007E743D"/>
    <w:rsid w:val="0080091F"/>
    <w:rsid w:val="00801190"/>
    <w:rsid w:val="00805BA8"/>
    <w:rsid w:val="00807A2A"/>
    <w:rsid w:val="00811FE6"/>
    <w:rsid w:val="008159CE"/>
    <w:rsid w:val="008161A4"/>
    <w:rsid w:val="00823213"/>
    <w:rsid w:val="008248B6"/>
    <w:rsid w:val="00833573"/>
    <w:rsid w:val="00842077"/>
    <w:rsid w:val="00844E8D"/>
    <w:rsid w:val="008452E7"/>
    <w:rsid w:val="00853FA0"/>
    <w:rsid w:val="008608BD"/>
    <w:rsid w:val="00860B3C"/>
    <w:rsid w:val="00860FE5"/>
    <w:rsid w:val="00864E91"/>
    <w:rsid w:val="0086669D"/>
    <w:rsid w:val="00872760"/>
    <w:rsid w:val="0087384B"/>
    <w:rsid w:val="00875643"/>
    <w:rsid w:val="00881759"/>
    <w:rsid w:val="00890F60"/>
    <w:rsid w:val="00894893"/>
    <w:rsid w:val="008A2EDA"/>
    <w:rsid w:val="008A50DB"/>
    <w:rsid w:val="008A7C58"/>
    <w:rsid w:val="008B2215"/>
    <w:rsid w:val="008B635F"/>
    <w:rsid w:val="008C181F"/>
    <w:rsid w:val="008C1E18"/>
    <w:rsid w:val="008C2DE1"/>
    <w:rsid w:val="008C351E"/>
    <w:rsid w:val="008C435B"/>
    <w:rsid w:val="008D05BE"/>
    <w:rsid w:val="008D1731"/>
    <w:rsid w:val="008D427C"/>
    <w:rsid w:val="008E0511"/>
    <w:rsid w:val="008E2C37"/>
    <w:rsid w:val="00900914"/>
    <w:rsid w:val="00901D25"/>
    <w:rsid w:val="009077C5"/>
    <w:rsid w:val="00907D8F"/>
    <w:rsid w:val="00917ECB"/>
    <w:rsid w:val="00924BBC"/>
    <w:rsid w:val="00927776"/>
    <w:rsid w:val="00931AF2"/>
    <w:rsid w:val="009356B1"/>
    <w:rsid w:val="00937793"/>
    <w:rsid w:val="00940325"/>
    <w:rsid w:val="00940784"/>
    <w:rsid w:val="009443E1"/>
    <w:rsid w:val="00945669"/>
    <w:rsid w:val="00952616"/>
    <w:rsid w:val="00956DD4"/>
    <w:rsid w:val="0096113D"/>
    <w:rsid w:val="0097597C"/>
    <w:rsid w:val="00977667"/>
    <w:rsid w:val="00977FBD"/>
    <w:rsid w:val="00983DBC"/>
    <w:rsid w:val="00984C36"/>
    <w:rsid w:val="0099141E"/>
    <w:rsid w:val="00992514"/>
    <w:rsid w:val="0099419A"/>
    <w:rsid w:val="00995D0C"/>
    <w:rsid w:val="00996DDE"/>
    <w:rsid w:val="009A0854"/>
    <w:rsid w:val="009A0B09"/>
    <w:rsid w:val="009A30E2"/>
    <w:rsid w:val="009B0968"/>
    <w:rsid w:val="009B4A0E"/>
    <w:rsid w:val="009B5955"/>
    <w:rsid w:val="009B67F2"/>
    <w:rsid w:val="009B6B1D"/>
    <w:rsid w:val="009B6D03"/>
    <w:rsid w:val="009C25E9"/>
    <w:rsid w:val="009C492F"/>
    <w:rsid w:val="009D0824"/>
    <w:rsid w:val="009D0FED"/>
    <w:rsid w:val="009D3146"/>
    <w:rsid w:val="009D3E27"/>
    <w:rsid w:val="009D4F88"/>
    <w:rsid w:val="009D6A99"/>
    <w:rsid w:val="009D7F1F"/>
    <w:rsid w:val="009E1A2D"/>
    <w:rsid w:val="009E2004"/>
    <w:rsid w:val="009E3559"/>
    <w:rsid w:val="009E47FD"/>
    <w:rsid w:val="009F2915"/>
    <w:rsid w:val="009F5FC1"/>
    <w:rsid w:val="009F6680"/>
    <w:rsid w:val="009F6F23"/>
    <w:rsid w:val="00A0221D"/>
    <w:rsid w:val="00A02FE0"/>
    <w:rsid w:val="00A04C50"/>
    <w:rsid w:val="00A071F2"/>
    <w:rsid w:val="00A07DC5"/>
    <w:rsid w:val="00A22CB9"/>
    <w:rsid w:val="00A23547"/>
    <w:rsid w:val="00A3093B"/>
    <w:rsid w:val="00A31351"/>
    <w:rsid w:val="00A37183"/>
    <w:rsid w:val="00A37A99"/>
    <w:rsid w:val="00A411F8"/>
    <w:rsid w:val="00A50847"/>
    <w:rsid w:val="00A50B5B"/>
    <w:rsid w:val="00A54AF8"/>
    <w:rsid w:val="00A57712"/>
    <w:rsid w:val="00A61470"/>
    <w:rsid w:val="00A61676"/>
    <w:rsid w:val="00A71467"/>
    <w:rsid w:val="00A71C58"/>
    <w:rsid w:val="00A74FA5"/>
    <w:rsid w:val="00A82C6D"/>
    <w:rsid w:val="00A83E86"/>
    <w:rsid w:val="00A848E2"/>
    <w:rsid w:val="00A85838"/>
    <w:rsid w:val="00A940B1"/>
    <w:rsid w:val="00A96C46"/>
    <w:rsid w:val="00A96C48"/>
    <w:rsid w:val="00A97DE9"/>
    <w:rsid w:val="00AA1EB1"/>
    <w:rsid w:val="00AA2E34"/>
    <w:rsid w:val="00AB382B"/>
    <w:rsid w:val="00AB60E4"/>
    <w:rsid w:val="00AB73D6"/>
    <w:rsid w:val="00AC24A4"/>
    <w:rsid w:val="00AC44A5"/>
    <w:rsid w:val="00AC57DB"/>
    <w:rsid w:val="00AC6B8F"/>
    <w:rsid w:val="00AD2720"/>
    <w:rsid w:val="00AD2D89"/>
    <w:rsid w:val="00AD334C"/>
    <w:rsid w:val="00AD58A1"/>
    <w:rsid w:val="00AD65AD"/>
    <w:rsid w:val="00AD7BF0"/>
    <w:rsid w:val="00AE113F"/>
    <w:rsid w:val="00AE253C"/>
    <w:rsid w:val="00AE2F3F"/>
    <w:rsid w:val="00AE65DF"/>
    <w:rsid w:val="00AE7FA8"/>
    <w:rsid w:val="00AF3516"/>
    <w:rsid w:val="00AF46FB"/>
    <w:rsid w:val="00AF6FA5"/>
    <w:rsid w:val="00AF73CA"/>
    <w:rsid w:val="00B01217"/>
    <w:rsid w:val="00B018D4"/>
    <w:rsid w:val="00B040A5"/>
    <w:rsid w:val="00B0784B"/>
    <w:rsid w:val="00B20D17"/>
    <w:rsid w:val="00B21433"/>
    <w:rsid w:val="00B23424"/>
    <w:rsid w:val="00B24B79"/>
    <w:rsid w:val="00B269D2"/>
    <w:rsid w:val="00B27E6D"/>
    <w:rsid w:val="00B3268D"/>
    <w:rsid w:val="00B3510A"/>
    <w:rsid w:val="00B42532"/>
    <w:rsid w:val="00B509E6"/>
    <w:rsid w:val="00B50B49"/>
    <w:rsid w:val="00B52A63"/>
    <w:rsid w:val="00B545BB"/>
    <w:rsid w:val="00B5737F"/>
    <w:rsid w:val="00B616D6"/>
    <w:rsid w:val="00B64773"/>
    <w:rsid w:val="00B677CE"/>
    <w:rsid w:val="00B70A50"/>
    <w:rsid w:val="00B73FE3"/>
    <w:rsid w:val="00B808A4"/>
    <w:rsid w:val="00B83A77"/>
    <w:rsid w:val="00B8458E"/>
    <w:rsid w:val="00B93814"/>
    <w:rsid w:val="00B93E13"/>
    <w:rsid w:val="00B95AC0"/>
    <w:rsid w:val="00BB6355"/>
    <w:rsid w:val="00BB6428"/>
    <w:rsid w:val="00BB7F2C"/>
    <w:rsid w:val="00BC21D8"/>
    <w:rsid w:val="00BD2CA9"/>
    <w:rsid w:val="00BD578D"/>
    <w:rsid w:val="00BD5F80"/>
    <w:rsid w:val="00BE18C1"/>
    <w:rsid w:val="00BE2CF3"/>
    <w:rsid w:val="00BF111E"/>
    <w:rsid w:val="00BF42B1"/>
    <w:rsid w:val="00C034BE"/>
    <w:rsid w:val="00C036F4"/>
    <w:rsid w:val="00C071CC"/>
    <w:rsid w:val="00C16DE9"/>
    <w:rsid w:val="00C1727A"/>
    <w:rsid w:val="00C23297"/>
    <w:rsid w:val="00C25F5B"/>
    <w:rsid w:val="00C2799D"/>
    <w:rsid w:val="00C35DB2"/>
    <w:rsid w:val="00C42948"/>
    <w:rsid w:val="00C432E5"/>
    <w:rsid w:val="00C4487C"/>
    <w:rsid w:val="00C46B7D"/>
    <w:rsid w:val="00C55CFA"/>
    <w:rsid w:val="00C57F5A"/>
    <w:rsid w:val="00C6260F"/>
    <w:rsid w:val="00C63058"/>
    <w:rsid w:val="00C650FA"/>
    <w:rsid w:val="00C70527"/>
    <w:rsid w:val="00C77F50"/>
    <w:rsid w:val="00C80C12"/>
    <w:rsid w:val="00C8764F"/>
    <w:rsid w:val="00C90F65"/>
    <w:rsid w:val="00C92F7E"/>
    <w:rsid w:val="00C95A8C"/>
    <w:rsid w:val="00C95C98"/>
    <w:rsid w:val="00CA03D7"/>
    <w:rsid w:val="00CA19E7"/>
    <w:rsid w:val="00CA4712"/>
    <w:rsid w:val="00CC028D"/>
    <w:rsid w:val="00CC647E"/>
    <w:rsid w:val="00CC697D"/>
    <w:rsid w:val="00CD10F1"/>
    <w:rsid w:val="00CD7915"/>
    <w:rsid w:val="00CE3270"/>
    <w:rsid w:val="00CE33AF"/>
    <w:rsid w:val="00CE5206"/>
    <w:rsid w:val="00CF73AA"/>
    <w:rsid w:val="00D00256"/>
    <w:rsid w:val="00D00980"/>
    <w:rsid w:val="00D036F0"/>
    <w:rsid w:val="00D037A0"/>
    <w:rsid w:val="00D03C16"/>
    <w:rsid w:val="00D2212F"/>
    <w:rsid w:val="00D23A9E"/>
    <w:rsid w:val="00D249CB"/>
    <w:rsid w:val="00D30662"/>
    <w:rsid w:val="00D31060"/>
    <w:rsid w:val="00D31AB4"/>
    <w:rsid w:val="00D321EA"/>
    <w:rsid w:val="00D326F3"/>
    <w:rsid w:val="00D32A22"/>
    <w:rsid w:val="00D40C7F"/>
    <w:rsid w:val="00D40E83"/>
    <w:rsid w:val="00D45257"/>
    <w:rsid w:val="00D456B5"/>
    <w:rsid w:val="00D5097D"/>
    <w:rsid w:val="00D52247"/>
    <w:rsid w:val="00D529E9"/>
    <w:rsid w:val="00D53518"/>
    <w:rsid w:val="00D53782"/>
    <w:rsid w:val="00D54C2F"/>
    <w:rsid w:val="00D56CD8"/>
    <w:rsid w:val="00D5748E"/>
    <w:rsid w:val="00D603A6"/>
    <w:rsid w:val="00D64BB1"/>
    <w:rsid w:val="00D65BF7"/>
    <w:rsid w:val="00D70B20"/>
    <w:rsid w:val="00D77137"/>
    <w:rsid w:val="00D8302D"/>
    <w:rsid w:val="00D92A46"/>
    <w:rsid w:val="00D937AE"/>
    <w:rsid w:val="00D97E3C"/>
    <w:rsid w:val="00DA0385"/>
    <w:rsid w:val="00DA0C93"/>
    <w:rsid w:val="00DA11D4"/>
    <w:rsid w:val="00DA248D"/>
    <w:rsid w:val="00DA5C32"/>
    <w:rsid w:val="00DA71BC"/>
    <w:rsid w:val="00DA7EFB"/>
    <w:rsid w:val="00DB224C"/>
    <w:rsid w:val="00DB366C"/>
    <w:rsid w:val="00DB4A34"/>
    <w:rsid w:val="00DC0AB1"/>
    <w:rsid w:val="00DC18D2"/>
    <w:rsid w:val="00DD1346"/>
    <w:rsid w:val="00DD1EFF"/>
    <w:rsid w:val="00DD2BFA"/>
    <w:rsid w:val="00DD4C7E"/>
    <w:rsid w:val="00DE190A"/>
    <w:rsid w:val="00DE3463"/>
    <w:rsid w:val="00DE3BF2"/>
    <w:rsid w:val="00DF13DA"/>
    <w:rsid w:val="00DF1E7B"/>
    <w:rsid w:val="00DF54B8"/>
    <w:rsid w:val="00E01351"/>
    <w:rsid w:val="00E0262C"/>
    <w:rsid w:val="00E06CC1"/>
    <w:rsid w:val="00E0710F"/>
    <w:rsid w:val="00E11E8B"/>
    <w:rsid w:val="00E21DE0"/>
    <w:rsid w:val="00E2342B"/>
    <w:rsid w:val="00E315BD"/>
    <w:rsid w:val="00E32AD9"/>
    <w:rsid w:val="00E33057"/>
    <w:rsid w:val="00E33D16"/>
    <w:rsid w:val="00E34458"/>
    <w:rsid w:val="00E41460"/>
    <w:rsid w:val="00E41B47"/>
    <w:rsid w:val="00E44DCE"/>
    <w:rsid w:val="00E462A7"/>
    <w:rsid w:val="00E57FE6"/>
    <w:rsid w:val="00E63DDC"/>
    <w:rsid w:val="00E65438"/>
    <w:rsid w:val="00E71551"/>
    <w:rsid w:val="00E75F35"/>
    <w:rsid w:val="00E80472"/>
    <w:rsid w:val="00E80E26"/>
    <w:rsid w:val="00E84BA8"/>
    <w:rsid w:val="00E915C5"/>
    <w:rsid w:val="00E922E0"/>
    <w:rsid w:val="00E9706A"/>
    <w:rsid w:val="00EA330E"/>
    <w:rsid w:val="00EA48B5"/>
    <w:rsid w:val="00EA5FEC"/>
    <w:rsid w:val="00EA6D2D"/>
    <w:rsid w:val="00EB63D4"/>
    <w:rsid w:val="00EC04A9"/>
    <w:rsid w:val="00EC20F2"/>
    <w:rsid w:val="00EC32C4"/>
    <w:rsid w:val="00EC75C5"/>
    <w:rsid w:val="00ED5B43"/>
    <w:rsid w:val="00EE50E8"/>
    <w:rsid w:val="00EE5664"/>
    <w:rsid w:val="00EF2731"/>
    <w:rsid w:val="00EF3C28"/>
    <w:rsid w:val="00EF40F1"/>
    <w:rsid w:val="00EF592F"/>
    <w:rsid w:val="00EF59D1"/>
    <w:rsid w:val="00F006E8"/>
    <w:rsid w:val="00F03752"/>
    <w:rsid w:val="00F04B8E"/>
    <w:rsid w:val="00F17BCC"/>
    <w:rsid w:val="00F20E7E"/>
    <w:rsid w:val="00F22A4F"/>
    <w:rsid w:val="00F26B7E"/>
    <w:rsid w:val="00F34BC9"/>
    <w:rsid w:val="00F36684"/>
    <w:rsid w:val="00F373DE"/>
    <w:rsid w:val="00F428ED"/>
    <w:rsid w:val="00F44013"/>
    <w:rsid w:val="00F477E9"/>
    <w:rsid w:val="00F5159C"/>
    <w:rsid w:val="00F51D5D"/>
    <w:rsid w:val="00F55C98"/>
    <w:rsid w:val="00F571D0"/>
    <w:rsid w:val="00F6256C"/>
    <w:rsid w:val="00F7358A"/>
    <w:rsid w:val="00F7686E"/>
    <w:rsid w:val="00F81046"/>
    <w:rsid w:val="00F87FDF"/>
    <w:rsid w:val="00F90C16"/>
    <w:rsid w:val="00F9488A"/>
    <w:rsid w:val="00F97100"/>
    <w:rsid w:val="00F97BD6"/>
    <w:rsid w:val="00FA0EE4"/>
    <w:rsid w:val="00FA299F"/>
    <w:rsid w:val="00FA720A"/>
    <w:rsid w:val="00FB5D20"/>
    <w:rsid w:val="00FC0840"/>
    <w:rsid w:val="00FC3360"/>
    <w:rsid w:val="00FC43C6"/>
    <w:rsid w:val="00FC4504"/>
    <w:rsid w:val="00FD2D4C"/>
    <w:rsid w:val="00FD348B"/>
    <w:rsid w:val="00FD4341"/>
    <w:rsid w:val="00FE2083"/>
    <w:rsid w:val="00FF09DE"/>
    <w:rsid w:val="00FF52CC"/>
    <w:rsid w:val="00FF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41">
      <o:colormenu v:ext="edit" fillcolor="none [2894]" strokecolor="none [3213]"/>
    </o:shapedefaults>
    <o:shapelayout v:ext="edit">
      <o:idmap v:ext="edit" data="1"/>
    </o:shapelayout>
  </w:shapeDefaults>
  <w:decimalSymbol w:val="."/>
  <w:listSeparator w:val=","/>
  <w14:docId w14:val="4EEFA23B"/>
  <w15:docId w15:val="{E3305AF9-4BFD-4F91-A587-5CB2B923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181F"/>
    <w:pPr>
      <w:spacing w:after="0" w:line="240" w:lineRule="auto"/>
      <w:jc w:val="both"/>
    </w:pPr>
    <w:rPr>
      <w:rFonts w:ascii="Arial" w:hAnsi="Arial"/>
      <w:sz w:val="24"/>
      <w:szCs w:val="24"/>
      <w:lang w:eastAsia="en-GB"/>
    </w:rPr>
  </w:style>
  <w:style w:type="paragraph" w:styleId="Heading1">
    <w:name w:val="heading 1"/>
    <w:basedOn w:val="Normal"/>
    <w:next w:val="Normal"/>
    <w:link w:val="Heading1Char"/>
    <w:qFormat/>
    <w:rsid w:val="00DF1E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E7361"/>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nhideWhenUsed/>
    <w:qFormat/>
    <w:rsid w:val="001E7361"/>
    <w:pPr>
      <w:keepNext/>
      <w:keepLines/>
      <w:spacing w:before="200"/>
      <w:outlineLvl w:val="2"/>
    </w:pPr>
    <w:rPr>
      <w:rFonts w:eastAsiaTheme="majorEastAsia" w:cstheme="majorBidi"/>
      <w:b/>
      <w:bCs/>
    </w:rPr>
  </w:style>
  <w:style w:type="paragraph" w:styleId="Heading4">
    <w:name w:val="heading 4"/>
    <w:basedOn w:val="Normal"/>
    <w:next w:val="Normal"/>
    <w:link w:val="Heading4Char"/>
    <w:unhideWhenUsed/>
    <w:qFormat/>
    <w:rsid w:val="003C68C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279D3"/>
    <w:pPr>
      <w:keepNext/>
      <w:keepLines/>
      <w:widowControl/>
      <w:spacing w:before="200"/>
      <w:ind w:left="357" w:hanging="357"/>
      <w:jc w:val="left"/>
      <w:outlineLvl w:val="4"/>
    </w:pPr>
    <w:rPr>
      <w:rFonts w:asciiTheme="majorHAnsi" w:eastAsiaTheme="majorEastAsia" w:hAnsiTheme="majorHAnsi" w:cstheme="majorBidi"/>
      <w:color w:val="243F60" w:themeColor="accent1" w:themeShade="7F"/>
      <w:lang w:val="en-GB" w:eastAsia="en-US"/>
    </w:rPr>
  </w:style>
  <w:style w:type="paragraph" w:styleId="Heading6">
    <w:name w:val="heading 6"/>
    <w:basedOn w:val="Normal"/>
    <w:next w:val="Normal"/>
    <w:link w:val="Heading6Char"/>
    <w:unhideWhenUsed/>
    <w:qFormat/>
    <w:rsid w:val="003279D3"/>
    <w:pPr>
      <w:keepNext/>
      <w:keepLines/>
      <w:widowControl/>
      <w:spacing w:before="200"/>
      <w:ind w:left="357" w:hanging="357"/>
      <w:jc w:val="left"/>
      <w:outlineLvl w:val="5"/>
    </w:pPr>
    <w:rPr>
      <w:rFonts w:asciiTheme="majorHAnsi" w:eastAsiaTheme="majorEastAsia" w:hAnsiTheme="majorHAnsi" w:cstheme="majorBidi"/>
      <w:i/>
      <w:iCs/>
      <w:color w:val="243F60" w:themeColor="accent1" w:themeShade="7F"/>
      <w:lang w:val="en-GB" w:eastAsia="en-US"/>
    </w:rPr>
  </w:style>
  <w:style w:type="paragraph" w:styleId="Heading7">
    <w:name w:val="heading 7"/>
    <w:basedOn w:val="Normal"/>
    <w:next w:val="Normal"/>
    <w:link w:val="Heading7Char"/>
    <w:unhideWhenUsed/>
    <w:qFormat/>
    <w:rsid w:val="003279D3"/>
    <w:pPr>
      <w:keepNext/>
      <w:keepLines/>
      <w:widowControl/>
      <w:spacing w:before="200"/>
      <w:ind w:left="357" w:hanging="357"/>
      <w:jc w:val="left"/>
      <w:outlineLvl w:val="6"/>
    </w:pPr>
    <w:rPr>
      <w:rFonts w:asciiTheme="majorHAnsi" w:eastAsiaTheme="majorEastAsia" w:hAnsiTheme="majorHAnsi" w:cstheme="majorBidi"/>
      <w:i/>
      <w:iCs/>
      <w:color w:val="404040" w:themeColor="text1" w:themeTint="BF"/>
      <w:lang w:val="en-GB" w:eastAsia="en-US"/>
    </w:rPr>
  </w:style>
  <w:style w:type="paragraph" w:styleId="Heading8">
    <w:name w:val="heading 8"/>
    <w:basedOn w:val="Normal"/>
    <w:next w:val="Normal"/>
    <w:link w:val="Heading8Char"/>
    <w:unhideWhenUsed/>
    <w:qFormat/>
    <w:rsid w:val="003279D3"/>
    <w:pPr>
      <w:keepNext/>
      <w:keepLines/>
      <w:widowControl/>
      <w:spacing w:before="200"/>
      <w:ind w:left="357" w:hanging="357"/>
      <w:jc w:val="left"/>
      <w:outlineLvl w:val="7"/>
    </w:pPr>
    <w:rPr>
      <w:rFonts w:asciiTheme="majorHAnsi" w:eastAsiaTheme="majorEastAsia" w:hAnsiTheme="majorHAnsi" w:cstheme="majorBidi"/>
      <w:color w:val="404040" w:themeColor="text1" w:themeTint="BF"/>
      <w:sz w:val="20"/>
      <w:szCs w:val="20"/>
      <w:lang w:val="en-GB" w:eastAsia="en-US"/>
    </w:rPr>
  </w:style>
  <w:style w:type="paragraph" w:styleId="Heading9">
    <w:name w:val="heading 9"/>
    <w:basedOn w:val="Normal"/>
    <w:next w:val="Normal"/>
    <w:link w:val="Heading9Char"/>
    <w:unhideWhenUsed/>
    <w:qFormat/>
    <w:rsid w:val="003279D3"/>
    <w:pPr>
      <w:keepNext/>
      <w:keepLines/>
      <w:widowControl/>
      <w:spacing w:before="200"/>
      <w:ind w:left="357" w:hanging="357"/>
      <w:jc w:val="left"/>
      <w:outlineLvl w:val="8"/>
    </w:pPr>
    <w:rPr>
      <w:rFonts w:asciiTheme="majorHAnsi" w:eastAsiaTheme="majorEastAsia" w:hAnsiTheme="majorHAnsi" w:cstheme="majorBidi"/>
      <w:i/>
      <w:iCs/>
      <w:color w:val="404040" w:themeColor="text1" w:themeTint="BF"/>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autoRedefine/>
    <w:uiPriority w:val="39"/>
    <w:unhideWhenUsed/>
    <w:qFormat/>
    <w:rsid w:val="003C68C5"/>
    <w:pPr>
      <w:tabs>
        <w:tab w:val="right" w:pos="9639"/>
      </w:tabs>
      <w:spacing w:after="100"/>
      <w:ind w:left="709"/>
    </w:pPr>
    <w:rPr>
      <w:noProof/>
      <w:color w:val="002395"/>
    </w:rPr>
  </w:style>
  <w:style w:type="paragraph" w:customStyle="1" w:styleId="OptionQuestion">
    <w:name w:val="Option/Question"/>
    <w:basedOn w:val="Header2"/>
    <w:link w:val="OptionQuestionChar"/>
    <w:qFormat/>
    <w:rsid w:val="00875643"/>
    <w:pPr>
      <w:shd w:val="solid" w:color="D9E2FF" w:fill="auto"/>
      <w:spacing w:before="0"/>
      <w:ind w:left="992"/>
    </w:pPr>
    <w:rPr>
      <w:color w:val="auto"/>
    </w:rPr>
  </w:style>
  <w:style w:type="paragraph" w:styleId="Footer">
    <w:name w:val="footer"/>
    <w:basedOn w:val="Normal"/>
    <w:link w:val="FooterChar"/>
    <w:uiPriority w:val="99"/>
    <w:unhideWhenUsed/>
    <w:rsid w:val="00A71C58"/>
    <w:pPr>
      <w:tabs>
        <w:tab w:val="center" w:pos="4513"/>
        <w:tab w:val="right" w:pos="9026"/>
      </w:tabs>
    </w:pPr>
  </w:style>
  <w:style w:type="character" w:customStyle="1" w:styleId="FooterChar">
    <w:name w:val="Footer Char"/>
    <w:basedOn w:val="DefaultParagraphFont"/>
    <w:link w:val="Footer"/>
    <w:uiPriority w:val="99"/>
    <w:rsid w:val="00A71C58"/>
  </w:style>
  <w:style w:type="paragraph" w:styleId="ListParagraph">
    <w:name w:val="List Paragraph"/>
    <w:basedOn w:val="Normal"/>
    <w:link w:val="ListParagraphChar"/>
    <w:qFormat/>
    <w:rsid w:val="00306013"/>
    <w:pPr>
      <w:keepNext/>
      <w:numPr>
        <w:numId w:val="1"/>
      </w:numPr>
      <w:suppressAutoHyphens/>
      <w:spacing w:before="320"/>
      <w:ind w:rightChars="6" w:right="6"/>
    </w:pPr>
    <w:rPr>
      <w:rFonts w:eastAsia="Verdana" w:cs="Arial"/>
      <w:b/>
      <w:bCs/>
      <w:color w:val="002395"/>
      <w:sz w:val="32"/>
      <w:lang w:val="en-GB"/>
    </w:rPr>
  </w:style>
  <w:style w:type="table" w:styleId="TableGrid">
    <w:name w:val="Table Grid"/>
    <w:basedOn w:val="TableNormal"/>
    <w:uiPriority w:val="59"/>
    <w:rsid w:val="00421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2D53"/>
    <w:rPr>
      <w:color w:val="0000FF" w:themeColor="hyperlink"/>
      <w:u w:val="single"/>
    </w:rPr>
  </w:style>
  <w:style w:type="paragraph" w:styleId="FootnoteText">
    <w:name w:val="footnote text"/>
    <w:basedOn w:val="Normal"/>
    <w:link w:val="FootnoteTextChar"/>
    <w:uiPriority w:val="99"/>
    <w:unhideWhenUsed/>
    <w:rsid w:val="00732D53"/>
    <w:rPr>
      <w:sz w:val="20"/>
      <w:szCs w:val="20"/>
    </w:rPr>
  </w:style>
  <w:style w:type="character" w:customStyle="1" w:styleId="FootnoteTextChar">
    <w:name w:val="Footnote Text Char"/>
    <w:basedOn w:val="DefaultParagraphFont"/>
    <w:link w:val="FootnoteText"/>
    <w:uiPriority w:val="99"/>
    <w:rsid w:val="00732D53"/>
    <w:rPr>
      <w:sz w:val="20"/>
      <w:szCs w:val="20"/>
    </w:rPr>
  </w:style>
  <w:style w:type="character" w:styleId="FootnoteReference">
    <w:name w:val="footnote reference"/>
    <w:basedOn w:val="DefaultParagraphFont"/>
    <w:uiPriority w:val="99"/>
    <w:semiHidden/>
    <w:unhideWhenUsed/>
    <w:rsid w:val="00732D53"/>
    <w:rPr>
      <w:vertAlign w:val="superscript"/>
    </w:rPr>
  </w:style>
  <w:style w:type="paragraph" w:styleId="BalloonText">
    <w:name w:val="Balloon Text"/>
    <w:basedOn w:val="Normal"/>
    <w:link w:val="BalloonTextChar"/>
    <w:uiPriority w:val="99"/>
    <w:unhideWhenUsed/>
    <w:rsid w:val="0032283D"/>
    <w:rPr>
      <w:rFonts w:ascii="Tahoma" w:hAnsi="Tahoma" w:cs="Tahoma"/>
      <w:sz w:val="16"/>
      <w:szCs w:val="16"/>
    </w:rPr>
  </w:style>
  <w:style w:type="character" w:customStyle="1" w:styleId="BalloonTextChar">
    <w:name w:val="Balloon Text Char"/>
    <w:basedOn w:val="DefaultParagraphFont"/>
    <w:link w:val="BalloonText"/>
    <w:uiPriority w:val="99"/>
    <w:rsid w:val="0032283D"/>
    <w:rPr>
      <w:rFonts w:ascii="Tahoma" w:hAnsi="Tahoma" w:cs="Tahoma"/>
      <w:sz w:val="16"/>
      <w:szCs w:val="16"/>
    </w:rPr>
  </w:style>
  <w:style w:type="character" w:styleId="CommentReference">
    <w:name w:val="annotation reference"/>
    <w:basedOn w:val="DefaultParagraphFont"/>
    <w:uiPriority w:val="99"/>
    <w:semiHidden/>
    <w:unhideWhenUsed/>
    <w:rsid w:val="0032283D"/>
    <w:rPr>
      <w:sz w:val="16"/>
      <w:szCs w:val="16"/>
    </w:rPr>
  </w:style>
  <w:style w:type="paragraph" w:styleId="CommentText">
    <w:name w:val="annotation text"/>
    <w:basedOn w:val="Normal"/>
    <w:link w:val="CommentTextChar"/>
    <w:uiPriority w:val="99"/>
    <w:unhideWhenUsed/>
    <w:rsid w:val="0032283D"/>
    <w:rPr>
      <w:sz w:val="20"/>
      <w:szCs w:val="20"/>
    </w:rPr>
  </w:style>
  <w:style w:type="character" w:customStyle="1" w:styleId="CommentTextChar">
    <w:name w:val="Comment Text Char"/>
    <w:basedOn w:val="DefaultParagraphFont"/>
    <w:link w:val="CommentText"/>
    <w:uiPriority w:val="99"/>
    <w:rsid w:val="0032283D"/>
    <w:rPr>
      <w:sz w:val="20"/>
      <w:szCs w:val="20"/>
    </w:rPr>
  </w:style>
  <w:style w:type="paragraph" w:styleId="CommentSubject">
    <w:name w:val="annotation subject"/>
    <w:basedOn w:val="CommentText"/>
    <w:next w:val="CommentText"/>
    <w:link w:val="CommentSubjectChar"/>
    <w:uiPriority w:val="99"/>
    <w:semiHidden/>
    <w:unhideWhenUsed/>
    <w:rsid w:val="0032283D"/>
    <w:rPr>
      <w:b/>
      <w:bCs/>
    </w:rPr>
  </w:style>
  <w:style w:type="character" w:customStyle="1" w:styleId="CommentSubjectChar">
    <w:name w:val="Comment Subject Char"/>
    <w:basedOn w:val="CommentTextChar"/>
    <w:link w:val="CommentSubject"/>
    <w:uiPriority w:val="99"/>
    <w:semiHidden/>
    <w:rsid w:val="0032283D"/>
    <w:rPr>
      <w:b/>
      <w:bCs/>
      <w:sz w:val="20"/>
      <w:szCs w:val="20"/>
    </w:rPr>
  </w:style>
  <w:style w:type="paragraph" w:customStyle="1" w:styleId="Part">
    <w:name w:val="Part"/>
    <w:basedOn w:val="Normal"/>
    <w:link w:val="PartChar"/>
    <w:rsid w:val="00530306"/>
    <w:pPr>
      <w:keepNext/>
      <w:suppressAutoHyphens/>
      <w:ind w:rightChars="6" w:right="13"/>
      <w:contextualSpacing/>
    </w:pPr>
    <w:rPr>
      <w:rFonts w:eastAsia="Verdana" w:cs="Arial"/>
      <w:b/>
      <w:bCs/>
      <w:color w:val="002395"/>
      <w:sz w:val="32"/>
      <w:lang w:val="en-GB"/>
    </w:rPr>
  </w:style>
  <w:style w:type="numbering" w:customStyle="1" w:styleId="Chapter">
    <w:name w:val="Chapter"/>
    <w:uiPriority w:val="99"/>
    <w:rsid w:val="00F373DE"/>
    <w:pPr>
      <w:numPr>
        <w:numId w:val="2"/>
      </w:numPr>
    </w:pPr>
  </w:style>
  <w:style w:type="character" w:customStyle="1" w:styleId="PartChar">
    <w:name w:val="Part Char"/>
    <w:basedOn w:val="DefaultParagraphFont"/>
    <w:link w:val="Part"/>
    <w:rsid w:val="00530306"/>
    <w:rPr>
      <w:rFonts w:ascii="Arial" w:eastAsia="Verdana" w:hAnsi="Arial" w:cs="Arial"/>
      <w:b/>
      <w:bCs/>
      <w:color w:val="002395"/>
      <w:sz w:val="32"/>
      <w:lang w:val="en-GB"/>
    </w:rPr>
  </w:style>
  <w:style w:type="paragraph" w:customStyle="1" w:styleId="Subsection">
    <w:name w:val="Subsection"/>
    <w:basedOn w:val="ListParagraph"/>
    <w:link w:val="SubsectionChar"/>
    <w:qFormat/>
    <w:rsid w:val="00EA5FEC"/>
    <w:pPr>
      <w:keepNext w:val="0"/>
      <w:numPr>
        <w:ilvl w:val="1"/>
      </w:numPr>
      <w:spacing w:before="240"/>
      <w:ind w:left="993" w:right="14" w:hanging="993"/>
    </w:pPr>
    <w:rPr>
      <w:rFonts w:eastAsia="Arial"/>
      <w:b w:val="0"/>
    </w:rPr>
  </w:style>
  <w:style w:type="paragraph" w:customStyle="1" w:styleId="Section">
    <w:name w:val="Section"/>
    <w:basedOn w:val="ListParagraph"/>
    <w:link w:val="SectionChar"/>
    <w:qFormat/>
    <w:rsid w:val="00EA5FEC"/>
    <w:pPr>
      <w:keepNext w:val="0"/>
      <w:pageBreakBefore/>
      <w:ind w:left="993" w:right="14" w:hanging="993"/>
      <w:jc w:val="left"/>
    </w:pPr>
    <w:rPr>
      <w:b w:val="0"/>
      <w:sz w:val="44"/>
    </w:rPr>
  </w:style>
  <w:style w:type="paragraph" w:styleId="TOC1">
    <w:name w:val="toc 1"/>
    <w:basedOn w:val="Normal"/>
    <w:next w:val="Normal"/>
    <w:autoRedefine/>
    <w:uiPriority w:val="39"/>
    <w:unhideWhenUsed/>
    <w:qFormat/>
    <w:rsid w:val="00594CD2"/>
    <w:pPr>
      <w:tabs>
        <w:tab w:val="left" w:pos="709"/>
        <w:tab w:val="right" w:leader="dot" w:pos="9639"/>
      </w:tabs>
      <w:spacing w:after="100"/>
    </w:pPr>
    <w:rPr>
      <w:color w:val="002395"/>
      <w:sz w:val="32"/>
    </w:rPr>
  </w:style>
  <w:style w:type="paragraph" w:styleId="TOC2">
    <w:name w:val="toc 2"/>
    <w:basedOn w:val="Normal"/>
    <w:next w:val="Normal"/>
    <w:autoRedefine/>
    <w:uiPriority w:val="39"/>
    <w:unhideWhenUsed/>
    <w:qFormat/>
    <w:rsid w:val="00594CD2"/>
    <w:pPr>
      <w:tabs>
        <w:tab w:val="left" w:pos="1418"/>
        <w:tab w:val="right" w:leader="dot" w:pos="9639"/>
      </w:tabs>
      <w:spacing w:after="100"/>
      <w:ind w:left="709"/>
    </w:pPr>
    <w:rPr>
      <w:noProof/>
      <w:color w:val="002395"/>
    </w:rPr>
  </w:style>
  <w:style w:type="paragraph" w:styleId="TOC3">
    <w:name w:val="toc 3"/>
    <w:basedOn w:val="Normal"/>
    <w:next w:val="Normal"/>
    <w:autoRedefine/>
    <w:uiPriority w:val="39"/>
    <w:unhideWhenUsed/>
    <w:qFormat/>
    <w:rsid w:val="00C16DE9"/>
    <w:pPr>
      <w:tabs>
        <w:tab w:val="right" w:leader="dot" w:pos="9639"/>
      </w:tabs>
      <w:spacing w:after="100"/>
      <w:ind w:left="709"/>
    </w:pPr>
    <w:rPr>
      <w:color w:val="002395"/>
    </w:rPr>
  </w:style>
  <w:style w:type="paragraph" w:customStyle="1" w:styleId="GeneralText">
    <w:name w:val="General Text"/>
    <w:basedOn w:val="Basic"/>
    <w:link w:val="GeneralTextChar"/>
    <w:qFormat/>
    <w:rsid w:val="006717A5"/>
    <w:pPr>
      <w:spacing w:after="120" w:line="276" w:lineRule="auto"/>
      <w:ind w:left="0" w:rightChars="0" w:right="0"/>
      <w:jc w:val="left"/>
    </w:pPr>
  </w:style>
  <w:style w:type="character" w:customStyle="1" w:styleId="ListParagraphChar">
    <w:name w:val="List Paragraph Char"/>
    <w:basedOn w:val="DefaultParagraphFont"/>
    <w:link w:val="ListParagraph"/>
    <w:rsid w:val="00620068"/>
    <w:rPr>
      <w:rFonts w:ascii="Arial" w:eastAsia="Verdana" w:hAnsi="Arial" w:cs="Arial"/>
      <w:b/>
      <w:bCs/>
      <w:color w:val="002395"/>
      <w:sz w:val="32"/>
      <w:szCs w:val="24"/>
      <w:lang w:val="en-GB" w:eastAsia="en-GB"/>
    </w:rPr>
  </w:style>
  <w:style w:type="character" w:customStyle="1" w:styleId="SectionChar">
    <w:name w:val="Section Char"/>
    <w:basedOn w:val="ListParagraphChar"/>
    <w:link w:val="Section"/>
    <w:rsid w:val="00EA5FEC"/>
    <w:rPr>
      <w:rFonts w:ascii="Arial" w:eastAsia="Verdana" w:hAnsi="Arial" w:cs="Arial"/>
      <w:b/>
      <w:bCs/>
      <w:color w:val="002395"/>
      <w:sz w:val="44"/>
      <w:szCs w:val="24"/>
      <w:lang w:val="en-GB" w:eastAsia="en-GB"/>
    </w:rPr>
  </w:style>
  <w:style w:type="character" w:customStyle="1" w:styleId="GeneralTextChar">
    <w:name w:val="General Text Char"/>
    <w:basedOn w:val="DefaultParagraphFont"/>
    <w:link w:val="GeneralText"/>
    <w:rsid w:val="006717A5"/>
    <w:rPr>
      <w:rFonts w:ascii="Arial" w:eastAsia="Arial" w:hAnsi="Arial" w:cs="Arial"/>
      <w:bCs/>
      <w:sz w:val="24"/>
      <w:szCs w:val="24"/>
      <w:lang w:val="en-GB" w:eastAsia="en-GB"/>
    </w:rPr>
  </w:style>
  <w:style w:type="paragraph" w:customStyle="1" w:styleId="Issue">
    <w:name w:val="Issue"/>
    <w:basedOn w:val="Header1"/>
    <w:link w:val="IssueChar"/>
    <w:qFormat/>
    <w:rsid w:val="003C68C5"/>
    <w:pPr>
      <w:shd w:val="clear" w:color="auto" w:fill="002395"/>
    </w:pPr>
    <w:rPr>
      <w:color w:val="FFFFFF" w:themeColor="background1"/>
    </w:rPr>
  </w:style>
  <w:style w:type="character" w:customStyle="1" w:styleId="OptionQuestionChar">
    <w:name w:val="Option/Question Char"/>
    <w:basedOn w:val="Header2Char"/>
    <w:link w:val="OptionQuestion"/>
    <w:rsid w:val="00875643"/>
    <w:rPr>
      <w:rFonts w:ascii="Arial" w:eastAsia="Arial" w:hAnsi="Arial" w:cs="Arial"/>
      <w:b/>
      <w:bCs/>
      <w:color w:val="002395"/>
      <w:sz w:val="24"/>
      <w:szCs w:val="24"/>
      <w:shd w:val="solid" w:color="D9E2FF" w:fill="auto"/>
      <w:lang w:val="en-GB" w:eastAsia="en-GB"/>
    </w:rPr>
  </w:style>
  <w:style w:type="paragraph" w:customStyle="1" w:styleId="Header1">
    <w:name w:val="Header 1"/>
    <w:basedOn w:val="Subsection"/>
    <w:link w:val="Header1Char"/>
    <w:qFormat/>
    <w:rsid w:val="00EA5FEC"/>
    <w:pPr>
      <w:numPr>
        <w:ilvl w:val="0"/>
        <w:numId w:val="0"/>
      </w:numPr>
      <w:ind w:left="993"/>
      <w:jc w:val="left"/>
    </w:pPr>
    <w:rPr>
      <w:b/>
      <w:sz w:val="24"/>
    </w:rPr>
  </w:style>
  <w:style w:type="paragraph" w:customStyle="1" w:styleId="Paragraph">
    <w:name w:val="Paragraph"/>
    <w:basedOn w:val="Subsection"/>
    <w:link w:val="ParagraphChar"/>
    <w:qFormat/>
    <w:rsid w:val="00EA5FEC"/>
    <w:pPr>
      <w:numPr>
        <w:ilvl w:val="2"/>
      </w:numPr>
      <w:ind w:left="993" w:hanging="993"/>
    </w:pPr>
    <w:rPr>
      <w:color w:val="auto"/>
      <w:sz w:val="24"/>
    </w:rPr>
  </w:style>
  <w:style w:type="character" w:customStyle="1" w:styleId="SubsectionChar">
    <w:name w:val="Subsection Char"/>
    <w:basedOn w:val="ListParagraphChar"/>
    <w:link w:val="Subsection"/>
    <w:rsid w:val="00EA5FEC"/>
    <w:rPr>
      <w:rFonts w:ascii="Arial" w:eastAsia="Arial" w:hAnsi="Arial" w:cs="Arial"/>
      <w:b/>
      <w:bCs/>
      <w:color w:val="002395"/>
      <w:sz w:val="32"/>
      <w:szCs w:val="24"/>
      <w:lang w:val="en-GB" w:eastAsia="en-GB"/>
    </w:rPr>
  </w:style>
  <w:style w:type="character" w:customStyle="1" w:styleId="SubsectionChar0">
    <w:name w:val="Sub section Char"/>
    <w:basedOn w:val="SubsectionChar"/>
    <w:rsid w:val="00D54C2F"/>
    <w:rPr>
      <w:rFonts w:ascii="Arial" w:eastAsia="Arial" w:hAnsi="Arial" w:cs="Arial"/>
      <w:b/>
      <w:bCs/>
      <w:color w:val="002395"/>
      <w:sz w:val="32"/>
      <w:szCs w:val="24"/>
      <w:lang w:val="en-GB" w:eastAsia="en-GB"/>
    </w:rPr>
  </w:style>
  <w:style w:type="character" w:customStyle="1" w:styleId="Heading1Char">
    <w:name w:val="Heading 1 Char"/>
    <w:basedOn w:val="DefaultParagraphFont"/>
    <w:link w:val="Heading1"/>
    <w:uiPriority w:val="9"/>
    <w:rsid w:val="00DF1E7B"/>
    <w:rPr>
      <w:rFonts w:asciiTheme="majorHAnsi" w:eastAsiaTheme="majorEastAsia" w:hAnsiTheme="majorHAnsi" w:cstheme="majorBidi"/>
      <w:b/>
      <w:bCs/>
      <w:color w:val="365F91" w:themeColor="accent1" w:themeShade="BF"/>
      <w:sz w:val="28"/>
      <w:szCs w:val="28"/>
    </w:rPr>
  </w:style>
  <w:style w:type="character" w:customStyle="1" w:styleId="Header1Char">
    <w:name w:val="Header 1 Char"/>
    <w:basedOn w:val="SubsectionChar"/>
    <w:link w:val="Header1"/>
    <w:rsid w:val="00EA5FEC"/>
    <w:rPr>
      <w:rFonts w:ascii="Arial" w:eastAsia="Arial" w:hAnsi="Arial" w:cs="Arial"/>
      <w:b/>
      <w:bCs/>
      <w:color w:val="002395"/>
      <w:sz w:val="24"/>
      <w:szCs w:val="24"/>
      <w:lang w:val="en-GB" w:eastAsia="en-GB"/>
    </w:rPr>
  </w:style>
  <w:style w:type="paragraph" w:styleId="TOCHeading">
    <w:name w:val="TOC Heading"/>
    <w:basedOn w:val="Heading1"/>
    <w:next w:val="Normal"/>
    <w:uiPriority w:val="39"/>
    <w:unhideWhenUsed/>
    <w:qFormat/>
    <w:rsid w:val="006128F4"/>
    <w:pPr>
      <w:widowControl/>
      <w:outlineLvl w:val="9"/>
    </w:pPr>
    <w:rPr>
      <w:rFonts w:ascii="Arial" w:hAnsi="Arial"/>
      <w:color w:val="002395"/>
      <w:sz w:val="44"/>
    </w:rPr>
  </w:style>
  <w:style w:type="character" w:customStyle="1" w:styleId="Heading2Char">
    <w:name w:val="Heading 2 Char"/>
    <w:basedOn w:val="DefaultParagraphFont"/>
    <w:link w:val="Heading2"/>
    <w:rsid w:val="001E7361"/>
    <w:rPr>
      <w:rFonts w:ascii="Arial" w:eastAsiaTheme="majorEastAsia" w:hAnsi="Arial" w:cstheme="majorBidi"/>
      <w:b/>
      <w:bCs/>
      <w:sz w:val="28"/>
      <w:szCs w:val="26"/>
      <w:lang w:eastAsia="en-GB"/>
    </w:rPr>
  </w:style>
  <w:style w:type="character" w:customStyle="1" w:styleId="Heading3Char">
    <w:name w:val="Heading 3 Char"/>
    <w:basedOn w:val="DefaultParagraphFont"/>
    <w:link w:val="Heading3"/>
    <w:rsid w:val="001E7361"/>
    <w:rPr>
      <w:rFonts w:ascii="Arial" w:eastAsiaTheme="majorEastAsia" w:hAnsi="Arial" w:cstheme="majorBidi"/>
      <w:b/>
      <w:bCs/>
      <w:sz w:val="24"/>
      <w:szCs w:val="24"/>
      <w:lang w:eastAsia="en-GB"/>
    </w:rPr>
  </w:style>
  <w:style w:type="paragraph" w:customStyle="1" w:styleId="Header2">
    <w:name w:val="Header 2"/>
    <w:basedOn w:val="Header1"/>
    <w:link w:val="Header2Char"/>
    <w:qFormat/>
    <w:rsid w:val="00833573"/>
    <w:rPr>
      <w:b w:val="0"/>
    </w:rPr>
  </w:style>
  <w:style w:type="paragraph" w:styleId="TOC8">
    <w:name w:val="toc 8"/>
    <w:basedOn w:val="Normal"/>
    <w:next w:val="Normal"/>
    <w:autoRedefine/>
    <w:uiPriority w:val="39"/>
    <w:unhideWhenUsed/>
    <w:rsid w:val="0049005A"/>
    <w:pPr>
      <w:spacing w:after="100"/>
      <w:ind w:left="1540"/>
    </w:pPr>
  </w:style>
  <w:style w:type="character" w:customStyle="1" w:styleId="ParagraphChar">
    <w:name w:val="Paragraph Char"/>
    <w:basedOn w:val="SubsectionChar"/>
    <w:link w:val="Paragraph"/>
    <w:rsid w:val="00EA5FEC"/>
    <w:rPr>
      <w:rFonts w:ascii="Arial" w:eastAsia="Arial" w:hAnsi="Arial" w:cs="Arial"/>
      <w:b/>
      <w:bCs/>
      <w:color w:val="002395"/>
      <w:sz w:val="24"/>
      <w:szCs w:val="24"/>
      <w:lang w:val="en-GB" w:eastAsia="en-GB"/>
    </w:rPr>
  </w:style>
  <w:style w:type="character" w:customStyle="1" w:styleId="Heading4Char">
    <w:name w:val="Heading 4 Char"/>
    <w:basedOn w:val="DefaultParagraphFont"/>
    <w:link w:val="Heading4"/>
    <w:uiPriority w:val="9"/>
    <w:rsid w:val="003C68C5"/>
    <w:rPr>
      <w:rFonts w:asciiTheme="majorHAnsi" w:eastAsiaTheme="majorEastAsia" w:hAnsiTheme="majorHAnsi" w:cstheme="majorBidi"/>
      <w:b/>
      <w:bCs/>
      <w:i/>
      <w:iCs/>
      <w:color w:val="4F81BD" w:themeColor="accent1"/>
    </w:rPr>
  </w:style>
  <w:style w:type="character" w:customStyle="1" w:styleId="Header2Char">
    <w:name w:val="Header 2 Char"/>
    <w:basedOn w:val="Header1Char"/>
    <w:link w:val="Header2"/>
    <w:rsid w:val="00833573"/>
    <w:rPr>
      <w:rFonts w:ascii="Arial" w:eastAsia="Arial" w:hAnsi="Arial" w:cs="Arial"/>
      <w:b/>
      <w:bCs/>
      <w:color w:val="002395"/>
      <w:sz w:val="24"/>
      <w:szCs w:val="24"/>
      <w:lang w:val="en-GB" w:eastAsia="en-GB"/>
    </w:rPr>
  </w:style>
  <w:style w:type="character" w:customStyle="1" w:styleId="IssueChar">
    <w:name w:val="Issue Char"/>
    <w:basedOn w:val="Header1Char"/>
    <w:link w:val="Issue"/>
    <w:rsid w:val="003C68C5"/>
    <w:rPr>
      <w:rFonts w:ascii="Arial" w:eastAsia="Arial" w:hAnsi="Arial" w:cs="Arial"/>
      <w:b/>
      <w:bCs/>
      <w:color w:val="FFFFFF" w:themeColor="background1"/>
      <w:sz w:val="24"/>
      <w:szCs w:val="24"/>
      <w:shd w:val="clear" w:color="auto" w:fill="002395"/>
      <w:lang w:val="en-GB" w:eastAsia="en-GB"/>
    </w:rPr>
  </w:style>
  <w:style w:type="paragraph" w:styleId="TOC5">
    <w:name w:val="toc 5"/>
    <w:basedOn w:val="Normal"/>
    <w:next w:val="Normal"/>
    <w:autoRedefine/>
    <w:uiPriority w:val="39"/>
    <w:unhideWhenUsed/>
    <w:rsid w:val="003C68C5"/>
    <w:pPr>
      <w:spacing w:after="100"/>
      <w:ind w:left="880"/>
    </w:pPr>
  </w:style>
  <w:style w:type="paragraph" w:customStyle="1" w:styleId="Default">
    <w:name w:val="Default"/>
    <w:rsid w:val="00AE65DF"/>
    <w:pPr>
      <w:widowControl/>
      <w:autoSpaceDE w:val="0"/>
      <w:autoSpaceDN w:val="0"/>
      <w:adjustRightInd w:val="0"/>
      <w:spacing w:after="0" w:line="240" w:lineRule="auto"/>
    </w:pPr>
    <w:rPr>
      <w:rFonts w:ascii="Arial" w:hAnsi="Arial" w:cs="Arial"/>
      <w:color w:val="000000"/>
      <w:sz w:val="24"/>
      <w:szCs w:val="24"/>
      <w:lang w:val="en-GB"/>
    </w:rPr>
  </w:style>
  <w:style w:type="paragraph" w:customStyle="1" w:styleId="Basic">
    <w:name w:val="Basic"/>
    <w:basedOn w:val="Paragraph"/>
    <w:link w:val="BasicChar"/>
    <w:qFormat/>
    <w:rsid w:val="00EA5FEC"/>
    <w:pPr>
      <w:numPr>
        <w:ilvl w:val="0"/>
        <w:numId w:val="0"/>
      </w:numPr>
      <w:spacing w:before="0"/>
      <w:ind w:left="993"/>
    </w:pPr>
  </w:style>
  <w:style w:type="paragraph" w:customStyle="1" w:styleId="Policy">
    <w:name w:val="Policy"/>
    <w:basedOn w:val="Basic"/>
    <w:link w:val="PolicyChar"/>
    <w:qFormat/>
    <w:rsid w:val="00A50847"/>
    <w:pPr>
      <w:shd w:val="clear" w:color="auto" w:fill="EEECE1" w:themeFill="background2"/>
      <w:ind w:rightChars="0" w:right="0"/>
    </w:pPr>
  </w:style>
  <w:style w:type="character" w:customStyle="1" w:styleId="BasicChar">
    <w:name w:val="Basic Char"/>
    <w:basedOn w:val="ParagraphChar"/>
    <w:link w:val="Basic"/>
    <w:rsid w:val="00EA5FEC"/>
    <w:rPr>
      <w:rFonts w:ascii="Arial" w:eastAsia="Arial" w:hAnsi="Arial" w:cs="Arial"/>
      <w:b/>
      <w:bCs/>
      <w:color w:val="002395"/>
      <w:sz w:val="24"/>
      <w:szCs w:val="24"/>
      <w:lang w:val="en-GB" w:eastAsia="en-GB"/>
    </w:rPr>
  </w:style>
  <w:style w:type="paragraph" w:customStyle="1" w:styleId="Table">
    <w:name w:val="Table"/>
    <w:basedOn w:val="Basic"/>
    <w:link w:val="TableChar"/>
    <w:qFormat/>
    <w:rsid w:val="00753B00"/>
    <w:pPr>
      <w:ind w:left="-108"/>
      <w:jc w:val="left"/>
    </w:pPr>
    <w:rPr>
      <w:szCs w:val="22"/>
    </w:rPr>
  </w:style>
  <w:style w:type="character" w:customStyle="1" w:styleId="PolicyChar">
    <w:name w:val="Policy Char"/>
    <w:basedOn w:val="BasicChar"/>
    <w:link w:val="Policy"/>
    <w:rsid w:val="00A50847"/>
    <w:rPr>
      <w:rFonts w:ascii="Arial" w:eastAsia="Arial" w:hAnsi="Arial" w:cs="Arial"/>
      <w:b/>
      <w:bCs/>
      <w:color w:val="002395"/>
      <w:sz w:val="24"/>
      <w:szCs w:val="24"/>
      <w:shd w:val="clear" w:color="auto" w:fill="EEECE1" w:themeFill="background2"/>
      <w:lang w:val="en-GB" w:eastAsia="en-GB"/>
    </w:rPr>
  </w:style>
  <w:style w:type="paragraph" w:customStyle="1" w:styleId="Figure">
    <w:name w:val="Figure"/>
    <w:basedOn w:val="Basic"/>
    <w:link w:val="FigureChar"/>
    <w:qFormat/>
    <w:rsid w:val="00753B00"/>
    <w:rPr>
      <w:i/>
    </w:rPr>
  </w:style>
  <w:style w:type="character" w:customStyle="1" w:styleId="TableChar">
    <w:name w:val="Table Char"/>
    <w:basedOn w:val="BasicChar"/>
    <w:link w:val="Table"/>
    <w:rsid w:val="00753B00"/>
    <w:rPr>
      <w:rFonts w:ascii="Arial" w:eastAsia="Arial" w:hAnsi="Arial" w:cs="Arial"/>
      <w:b/>
      <w:bCs/>
      <w:color w:val="002395"/>
      <w:sz w:val="24"/>
      <w:szCs w:val="24"/>
      <w:lang w:val="en-GB" w:eastAsia="en-GB"/>
    </w:rPr>
  </w:style>
  <w:style w:type="paragraph" w:styleId="Header">
    <w:name w:val="header"/>
    <w:basedOn w:val="Normal"/>
    <w:link w:val="HeaderChar"/>
    <w:uiPriority w:val="99"/>
    <w:unhideWhenUsed/>
    <w:rsid w:val="008B2215"/>
    <w:pPr>
      <w:tabs>
        <w:tab w:val="center" w:pos="4513"/>
        <w:tab w:val="right" w:pos="9026"/>
      </w:tabs>
    </w:pPr>
  </w:style>
  <w:style w:type="character" w:customStyle="1" w:styleId="FigureChar">
    <w:name w:val="Figure Char"/>
    <w:basedOn w:val="BasicChar"/>
    <w:link w:val="Figure"/>
    <w:rsid w:val="00753B00"/>
    <w:rPr>
      <w:rFonts w:ascii="Arial" w:eastAsia="Arial" w:hAnsi="Arial" w:cs="Arial"/>
      <w:b/>
      <w:bCs/>
      <w:i/>
      <w:color w:val="002395"/>
      <w:sz w:val="24"/>
      <w:szCs w:val="24"/>
      <w:lang w:val="en-GB" w:eastAsia="en-GB"/>
    </w:rPr>
  </w:style>
  <w:style w:type="character" w:customStyle="1" w:styleId="HeaderChar">
    <w:name w:val="Header Char"/>
    <w:basedOn w:val="DefaultParagraphFont"/>
    <w:link w:val="Header"/>
    <w:uiPriority w:val="99"/>
    <w:rsid w:val="008B2215"/>
    <w:rPr>
      <w:rFonts w:ascii="Arial" w:hAnsi="Arial"/>
      <w:sz w:val="24"/>
      <w:szCs w:val="24"/>
      <w:lang w:eastAsia="en-GB"/>
    </w:rPr>
  </w:style>
  <w:style w:type="paragraph" w:customStyle="1" w:styleId="Level1">
    <w:name w:val="Level 1"/>
    <w:rsid w:val="00AD2720"/>
    <w:pPr>
      <w:widowControl/>
      <w:numPr>
        <w:numId w:val="9"/>
      </w:numPr>
      <w:tabs>
        <w:tab w:val="left" w:pos="1080"/>
      </w:tabs>
      <w:spacing w:after="240" w:line="240" w:lineRule="auto"/>
    </w:pPr>
    <w:rPr>
      <w:rFonts w:ascii="Arial" w:eastAsia="Times New Roman" w:hAnsi="Arial" w:cs="Arial"/>
      <w:b/>
      <w:noProof/>
      <w:color w:val="E40615"/>
      <w:sz w:val="44"/>
      <w:szCs w:val="24"/>
      <w:lang w:val="en-GB" w:eastAsia="en-GB"/>
    </w:rPr>
  </w:style>
  <w:style w:type="paragraph" w:customStyle="1" w:styleId="Level2">
    <w:name w:val="Level 2"/>
    <w:autoRedefine/>
    <w:rsid w:val="00AD2720"/>
    <w:pPr>
      <w:widowControl/>
      <w:numPr>
        <w:ilvl w:val="1"/>
        <w:numId w:val="9"/>
      </w:numPr>
      <w:tabs>
        <w:tab w:val="left" w:pos="1080"/>
      </w:tabs>
      <w:spacing w:before="480" w:after="240" w:line="240" w:lineRule="auto"/>
      <w:ind w:left="1077" w:hanging="1077"/>
      <w:outlineLvl w:val="1"/>
    </w:pPr>
    <w:rPr>
      <w:rFonts w:ascii="Arial" w:eastAsia="Times New Roman" w:hAnsi="Arial" w:cs="Times New Roman"/>
      <w:b/>
      <w:noProof/>
      <w:color w:val="E40615"/>
      <w:sz w:val="32"/>
      <w:szCs w:val="32"/>
      <w:lang w:val="en-GB" w:eastAsia="en-GB"/>
    </w:rPr>
  </w:style>
  <w:style w:type="paragraph" w:customStyle="1" w:styleId="Level3">
    <w:name w:val="Level 3"/>
    <w:link w:val="Level3Char"/>
    <w:autoRedefine/>
    <w:rsid w:val="00AD2720"/>
    <w:pPr>
      <w:widowControl/>
      <w:numPr>
        <w:ilvl w:val="2"/>
        <w:numId w:val="9"/>
      </w:numPr>
      <w:tabs>
        <w:tab w:val="left" w:pos="1080"/>
      </w:tabs>
      <w:spacing w:after="240" w:line="240" w:lineRule="auto"/>
      <w:ind w:left="1077" w:hanging="1077"/>
      <w:jc w:val="both"/>
    </w:pPr>
    <w:rPr>
      <w:rFonts w:ascii="Arial" w:eastAsia="Times New Roman" w:hAnsi="Arial" w:cs="Times New Roman"/>
      <w:noProof/>
      <w:sz w:val="24"/>
      <w:szCs w:val="24"/>
      <w:lang w:val="en-GB" w:eastAsia="en-GB"/>
    </w:rPr>
  </w:style>
  <w:style w:type="character" w:customStyle="1" w:styleId="Level3Char">
    <w:name w:val="Level 3 Char"/>
    <w:link w:val="Level3"/>
    <w:rsid w:val="00AD2720"/>
    <w:rPr>
      <w:rFonts w:ascii="Arial" w:eastAsia="Times New Roman" w:hAnsi="Arial" w:cs="Times New Roman"/>
      <w:noProof/>
      <w:sz w:val="24"/>
      <w:szCs w:val="24"/>
      <w:lang w:val="en-GB" w:eastAsia="en-GB"/>
    </w:rPr>
  </w:style>
  <w:style w:type="character" w:styleId="FollowedHyperlink">
    <w:name w:val="FollowedHyperlink"/>
    <w:basedOn w:val="DefaultParagraphFont"/>
    <w:uiPriority w:val="99"/>
    <w:semiHidden/>
    <w:unhideWhenUsed/>
    <w:rsid w:val="00C57F5A"/>
    <w:rPr>
      <w:color w:val="800080" w:themeColor="followedHyperlink"/>
      <w:u w:val="single"/>
    </w:rPr>
  </w:style>
  <w:style w:type="character" w:styleId="Strong">
    <w:name w:val="Strong"/>
    <w:basedOn w:val="DefaultParagraphFont"/>
    <w:uiPriority w:val="22"/>
    <w:qFormat/>
    <w:rsid w:val="00AB382B"/>
    <w:rPr>
      <w:b/>
      <w:bCs/>
    </w:rPr>
  </w:style>
  <w:style w:type="paragraph" w:customStyle="1" w:styleId="H2">
    <w:name w:val="H2"/>
    <w:basedOn w:val="Normal"/>
    <w:next w:val="Normal"/>
    <w:uiPriority w:val="99"/>
    <w:rsid w:val="00AB382B"/>
    <w:pPr>
      <w:keepNext/>
      <w:widowControl/>
      <w:autoSpaceDE w:val="0"/>
      <w:autoSpaceDN w:val="0"/>
      <w:adjustRightInd w:val="0"/>
      <w:spacing w:before="100" w:after="100"/>
      <w:jc w:val="left"/>
      <w:outlineLvl w:val="2"/>
    </w:pPr>
    <w:rPr>
      <w:rFonts w:ascii="Times New Roman" w:hAnsi="Times New Roman" w:cs="Times New Roman"/>
      <w:b/>
      <w:bCs/>
      <w:sz w:val="36"/>
      <w:szCs w:val="36"/>
      <w:lang w:val="en-GB" w:eastAsia="en-US"/>
    </w:rPr>
  </w:style>
  <w:style w:type="paragraph" w:customStyle="1" w:styleId="H3">
    <w:name w:val="H3"/>
    <w:basedOn w:val="Normal"/>
    <w:next w:val="Normal"/>
    <w:uiPriority w:val="99"/>
    <w:rsid w:val="00AB382B"/>
    <w:pPr>
      <w:keepNext/>
      <w:widowControl/>
      <w:autoSpaceDE w:val="0"/>
      <w:autoSpaceDN w:val="0"/>
      <w:adjustRightInd w:val="0"/>
      <w:spacing w:before="100" w:after="100"/>
      <w:jc w:val="left"/>
      <w:outlineLvl w:val="3"/>
    </w:pPr>
    <w:rPr>
      <w:rFonts w:ascii="Times New Roman" w:hAnsi="Times New Roman" w:cs="Times New Roman"/>
      <w:b/>
      <w:bCs/>
      <w:sz w:val="28"/>
      <w:szCs w:val="28"/>
      <w:lang w:val="en-GB" w:eastAsia="en-US"/>
    </w:rPr>
  </w:style>
  <w:style w:type="character" w:styleId="Emphasis">
    <w:name w:val="Emphasis"/>
    <w:basedOn w:val="DefaultParagraphFont"/>
    <w:uiPriority w:val="99"/>
    <w:qFormat/>
    <w:rsid w:val="00AB382B"/>
    <w:rPr>
      <w:i/>
      <w:iCs/>
    </w:rPr>
  </w:style>
  <w:style w:type="paragraph" w:styleId="Revision">
    <w:name w:val="Revision"/>
    <w:hidden/>
    <w:uiPriority w:val="99"/>
    <w:semiHidden/>
    <w:rsid w:val="00AB382B"/>
    <w:pPr>
      <w:widowControl/>
      <w:spacing w:after="0" w:line="240" w:lineRule="auto"/>
    </w:pPr>
    <w:rPr>
      <w:rFonts w:ascii="Arial" w:eastAsia="Times New Roman" w:hAnsi="Arial" w:cs="Times New Roman"/>
      <w:sz w:val="24"/>
      <w:szCs w:val="24"/>
      <w:lang w:val="en-GB"/>
    </w:rPr>
  </w:style>
  <w:style w:type="paragraph" w:styleId="NormalWeb">
    <w:name w:val="Normal (Web)"/>
    <w:basedOn w:val="Normal"/>
    <w:uiPriority w:val="99"/>
    <w:unhideWhenUsed/>
    <w:rsid w:val="00CD10F1"/>
    <w:pPr>
      <w:widowControl/>
      <w:spacing w:before="100" w:beforeAutospacing="1" w:after="100" w:afterAutospacing="1" w:line="336" w:lineRule="auto"/>
      <w:jc w:val="left"/>
    </w:pPr>
    <w:rPr>
      <w:rFonts w:ascii="Verdana" w:eastAsia="Times New Roman" w:hAnsi="Verdana" w:cs="Times New Roman"/>
      <w:color w:val="515151"/>
      <w:sz w:val="17"/>
      <w:szCs w:val="17"/>
      <w:lang w:val="en-GB"/>
    </w:rPr>
  </w:style>
  <w:style w:type="paragraph" w:styleId="TOC6">
    <w:name w:val="toc 6"/>
    <w:basedOn w:val="Normal"/>
    <w:next w:val="Normal"/>
    <w:autoRedefine/>
    <w:uiPriority w:val="39"/>
    <w:unhideWhenUsed/>
    <w:rsid w:val="00B27E6D"/>
    <w:pPr>
      <w:widowControl/>
      <w:spacing w:after="100" w:line="276" w:lineRule="auto"/>
      <w:ind w:left="1100"/>
      <w:jc w:val="left"/>
    </w:pPr>
    <w:rPr>
      <w:rFonts w:asciiTheme="minorHAnsi" w:eastAsiaTheme="minorEastAsia" w:hAnsiTheme="minorHAnsi"/>
      <w:sz w:val="22"/>
      <w:szCs w:val="22"/>
      <w:lang w:val="en-GB"/>
    </w:rPr>
  </w:style>
  <w:style w:type="paragraph" w:styleId="TOC7">
    <w:name w:val="toc 7"/>
    <w:basedOn w:val="Normal"/>
    <w:next w:val="Normal"/>
    <w:autoRedefine/>
    <w:uiPriority w:val="39"/>
    <w:unhideWhenUsed/>
    <w:rsid w:val="00B27E6D"/>
    <w:pPr>
      <w:widowControl/>
      <w:spacing w:after="100" w:line="276" w:lineRule="auto"/>
      <w:ind w:left="1320"/>
      <w:jc w:val="left"/>
    </w:pPr>
    <w:rPr>
      <w:rFonts w:asciiTheme="minorHAnsi" w:eastAsiaTheme="minorEastAsia" w:hAnsiTheme="minorHAnsi"/>
      <w:sz w:val="22"/>
      <w:szCs w:val="22"/>
      <w:lang w:val="en-GB"/>
    </w:rPr>
  </w:style>
  <w:style w:type="paragraph" w:styleId="TOC9">
    <w:name w:val="toc 9"/>
    <w:basedOn w:val="Normal"/>
    <w:next w:val="Normal"/>
    <w:autoRedefine/>
    <w:uiPriority w:val="39"/>
    <w:unhideWhenUsed/>
    <w:rsid w:val="00B27E6D"/>
    <w:pPr>
      <w:widowControl/>
      <w:spacing w:after="100" w:line="276" w:lineRule="auto"/>
      <w:ind w:left="1760"/>
      <w:jc w:val="left"/>
    </w:pPr>
    <w:rPr>
      <w:rFonts w:asciiTheme="minorHAnsi" w:eastAsiaTheme="minorEastAsia" w:hAnsiTheme="minorHAnsi"/>
      <w:sz w:val="22"/>
      <w:szCs w:val="22"/>
      <w:lang w:val="en-GB"/>
    </w:rPr>
  </w:style>
  <w:style w:type="character" w:customStyle="1" w:styleId="Heading5Char">
    <w:name w:val="Heading 5 Char"/>
    <w:basedOn w:val="DefaultParagraphFont"/>
    <w:link w:val="Heading5"/>
    <w:rsid w:val="003279D3"/>
    <w:rPr>
      <w:rFonts w:asciiTheme="majorHAnsi" w:eastAsiaTheme="majorEastAsia" w:hAnsiTheme="majorHAnsi" w:cstheme="majorBidi"/>
      <w:color w:val="243F60" w:themeColor="accent1" w:themeShade="7F"/>
      <w:sz w:val="24"/>
      <w:szCs w:val="24"/>
      <w:lang w:val="en-GB"/>
    </w:rPr>
  </w:style>
  <w:style w:type="character" w:customStyle="1" w:styleId="Heading6Char">
    <w:name w:val="Heading 6 Char"/>
    <w:basedOn w:val="DefaultParagraphFont"/>
    <w:link w:val="Heading6"/>
    <w:rsid w:val="003279D3"/>
    <w:rPr>
      <w:rFonts w:asciiTheme="majorHAnsi" w:eastAsiaTheme="majorEastAsia" w:hAnsiTheme="majorHAnsi" w:cstheme="majorBidi"/>
      <w:i/>
      <w:iCs/>
      <w:color w:val="243F60" w:themeColor="accent1" w:themeShade="7F"/>
      <w:sz w:val="24"/>
      <w:szCs w:val="24"/>
      <w:lang w:val="en-GB"/>
    </w:rPr>
  </w:style>
  <w:style w:type="character" w:customStyle="1" w:styleId="Heading7Char">
    <w:name w:val="Heading 7 Char"/>
    <w:basedOn w:val="DefaultParagraphFont"/>
    <w:link w:val="Heading7"/>
    <w:rsid w:val="003279D3"/>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rsid w:val="003279D3"/>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rsid w:val="003279D3"/>
    <w:rPr>
      <w:rFonts w:asciiTheme="majorHAnsi" w:eastAsiaTheme="majorEastAsia" w:hAnsiTheme="majorHAnsi" w:cstheme="majorBidi"/>
      <w:i/>
      <w:iCs/>
      <w:color w:val="404040" w:themeColor="text1" w:themeTint="BF"/>
      <w:sz w:val="20"/>
      <w:szCs w:val="20"/>
      <w:lang w:val="en-GB"/>
    </w:rPr>
  </w:style>
  <w:style w:type="paragraph" w:styleId="EndnoteText">
    <w:name w:val="endnote text"/>
    <w:basedOn w:val="Normal"/>
    <w:link w:val="EndnoteTextChar"/>
    <w:uiPriority w:val="99"/>
    <w:semiHidden/>
    <w:unhideWhenUsed/>
    <w:rsid w:val="003279D3"/>
    <w:pPr>
      <w:widowControl/>
      <w:jc w:val="left"/>
    </w:pPr>
    <w:rPr>
      <w:rFonts w:asciiTheme="minorHAnsi" w:hAnsiTheme="minorHAnsi"/>
      <w:sz w:val="20"/>
      <w:szCs w:val="20"/>
      <w:lang w:val="en-GB" w:eastAsia="en-US"/>
    </w:rPr>
  </w:style>
  <w:style w:type="character" w:customStyle="1" w:styleId="EndnoteTextChar">
    <w:name w:val="Endnote Text Char"/>
    <w:basedOn w:val="DefaultParagraphFont"/>
    <w:link w:val="EndnoteText"/>
    <w:uiPriority w:val="99"/>
    <w:semiHidden/>
    <w:rsid w:val="003279D3"/>
    <w:rPr>
      <w:sz w:val="20"/>
      <w:szCs w:val="20"/>
      <w:lang w:val="en-GB"/>
    </w:rPr>
  </w:style>
  <w:style w:type="character" w:styleId="EndnoteReference">
    <w:name w:val="endnote reference"/>
    <w:basedOn w:val="DefaultParagraphFont"/>
    <w:uiPriority w:val="99"/>
    <w:semiHidden/>
    <w:unhideWhenUsed/>
    <w:rsid w:val="003279D3"/>
    <w:rPr>
      <w:vertAlign w:val="superscript"/>
    </w:rPr>
  </w:style>
  <w:style w:type="paragraph" w:styleId="PlainText">
    <w:name w:val="Plain Text"/>
    <w:basedOn w:val="Normal"/>
    <w:link w:val="PlainTextChar"/>
    <w:uiPriority w:val="99"/>
    <w:unhideWhenUsed/>
    <w:rsid w:val="003279D3"/>
    <w:pPr>
      <w:widowControl/>
      <w:jc w:val="left"/>
    </w:pPr>
    <w:rPr>
      <w:rFonts w:ascii="Consolas" w:hAnsi="Consolas"/>
      <w:sz w:val="21"/>
      <w:szCs w:val="21"/>
      <w:lang w:val="en-GB" w:eastAsia="en-US"/>
    </w:rPr>
  </w:style>
  <w:style w:type="character" w:customStyle="1" w:styleId="PlainTextChar">
    <w:name w:val="Plain Text Char"/>
    <w:basedOn w:val="DefaultParagraphFont"/>
    <w:link w:val="PlainText"/>
    <w:uiPriority w:val="99"/>
    <w:rsid w:val="003279D3"/>
    <w:rPr>
      <w:rFonts w:ascii="Consolas" w:hAnsi="Consolas"/>
      <w:sz w:val="21"/>
      <w:szCs w:val="21"/>
      <w:lang w:val="en-GB"/>
    </w:rPr>
  </w:style>
  <w:style w:type="paragraph" w:customStyle="1" w:styleId="Pa45">
    <w:name w:val="Pa45"/>
    <w:basedOn w:val="Default"/>
    <w:next w:val="Default"/>
    <w:uiPriority w:val="99"/>
    <w:rsid w:val="003279D3"/>
    <w:pPr>
      <w:spacing w:line="241" w:lineRule="atLeast"/>
    </w:pPr>
    <w:rPr>
      <w:rFonts w:ascii="HelveticaNeueLT Std" w:hAnsi="HelveticaNeueLT Std" w:cstheme="minorBidi"/>
      <w:color w:val="auto"/>
    </w:rPr>
  </w:style>
  <w:style w:type="character" w:customStyle="1" w:styleId="A19">
    <w:name w:val="A19"/>
    <w:uiPriority w:val="99"/>
    <w:rsid w:val="003279D3"/>
    <w:rPr>
      <w:rFonts w:cs="HelveticaNeueLT Std"/>
      <w:color w:val="79848A"/>
      <w:sz w:val="20"/>
      <w:szCs w:val="20"/>
    </w:rPr>
  </w:style>
  <w:style w:type="character" w:customStyle="1" w:styleId="A8">
    <w:name w:val="A8"/>
    <w:uiPriority w:val="99"/>
    <w:rsid w:val="003279D3"/>
    <w:rPr>
      <w:rFonts w:cs="HelveticaNeueLT Std"/>
      <w:color w:val="5F6B71"/>
    </w:rPr>
  </w:style>
  <w:style w:type="paragraph" w:customStyle="1" w:styleId="Pa44">
    <w:name w:val="Pa44"/>
    <w:basedOn w:val="Default"/>
    <w:next w:val="Default"/>
    <w:uiPriority w:val="99"/>
    <w:rsid w:val="003279D3"/>
    <w:pPr>
      <w:spacing w:line="241" w:lineRule="atLeast"/>
    </w:pPr>
    <w:rPr>
      <w:rFonts w:ascii="HelveticaNeueLT Std" w:hAnsi="HelveticaNeueLT Std" w:cstheme="minorBidi"/>
      <w:color w:val="auto"/>
    </w:rPr>
  </w:style>
  <w:style w:type="paragraph" w:customStyle="1" w:styleId="Pa0">
    <w:name w:val="Pa0"/>
    <w:basedOn w:val="Default"/>
    <w:next w:val="Default"/>
    <w:uiPriority w:val="99"/>
    <w:rsid w:val="003279D3"/>
    <w:pPr>
      <w:spacing w:line="241" w:lineRule="atLeast"/>
    </w:pPr>
    <w:rPr>
      <w:rFonts w:ascii="HelveticaNeueLT Std" w:hAnsi="HelveticaNeueLT Std" w:cstheme="minorBidi"/>
      <w:color w:val="auto"/>
    </w:rPr>
  </w:style>
  <w:style w:type="paragraph" w:customStyle="1" w:styleId="Pa56">
    <w:name w:val="Pa56"/>
    <w:basedOn w:val="Default"/>
    <w:next w:val="Default"/>
    <w:uiPriority w:val="99"/>
    <w:rsid w:val="003279D3"/>
    <w:pPr>
      <w:spacing w:line="241" w:lineRule="atLeast"/>
    </w:pPr>
    <w:rPr>
      <w:rFonts w:ascii="HelveticaNeueLT Std" w:hAnsi="HelveticaNeueLT Std" w:cstheme="minorBidi"/>
      <w:color w:val="auto"/>
    </w:rPr>
  </w:style>
  <w:style w:type="character" w:customStyle="1" w:styleId="A23">
    <w:name w:val="A23"/>
    <w:uiPriority w:val="99"/>
    <w:rsid w:val="003279D3"/>
    <w:rPr>
      <w:rFonts w:cs="HelveticaNeueLT Std"/>
      <w:b/>
      <w:bCs/>
      <w:color w:val="5F6B71"/>
      <w:sz w:val="22"/>
      <w:szCs w:val="22"/>
    </w:rPr>
  </w:style>
  <w:style w:type="paragraph" w:customStyle="1" w:styleId="Pa57">
    <w:name w:val="Pa57"/>
    <w:basedOn w:val="Default"/>
    <w:next w:val="Default"/>
    <w:uiPriority w:val="99"/>
    <w:rsid w:val="003279D3"/>
    <w:pPr>
      <w:spacing w:line="241" w:lineRule="atLeast"/>
    </w:pPr>
    <w:rPr>
      <w:rFonts w:ascii="HelveticaNeueLT Std" w:hAnsi="HelveticaNeueLT Std" w:cstheme="minorBidi"/>
      <w:color w:val="auto"/>
    </w:rPr>
  </w:style>
  <w:style w:type="paragraph" w:customStyle="1" w:styleId="Pa14">
    <w:name w:val="Pa14"/>
    <w:basedOn w:val="Default"/>
    <w:next w:val="Default"/>
    <w:uiPriority w:val="99"/>
    <w:rsid w:val="003279D3"/>
    <w:pPr>
      <w:spacing w:line="241" w:lineRule="atLeast"/>
    </w:pPr>
    <w:rPr>
      <w:rFonts w:ascii="HelveticaNeueLT Std" w:hAnsi="HelveticaNeueLT Std" w:cstheme="minorBidi"/>
      <w:color w:val="auto"/>
    </w:rPr>
  </w:style>
  <w:style w:type="paragraph" w:customStyle="1" w:styleId="Pa58">
    <w:name w:val="Pa58"/>
    <w:basedOn w:val="Default"/>
    <w:next w:val="Default"/>
    <w:uiPriority w:val="99"/>
    <w:rsid w:val="003279D3"/>
    <w:pPr>
      <w:spacing w:line="241" w:lineRule="atLeast"/>
    </w:pPr>
    <w:rPr>
      <w:rFonts w:ascii="HelveticaNeueLT Std" w:hAnsi="HelveticaNeueLT Std" w:cstheme="minorBidi"/>
      <w:color w:val="auto"/>
    </w:rPr>
  </w:style>
  <w:style w:type="paragraph" w:customStyle="1" w:styleId="Pa36">
    <w:name w:val="Pa36"/>
    <w:basedOn w:val="Default"/>
    <w:next w:val="Default"/>
    <w:uiPriority w:val="99"/>
    <w:rsid w:val="003279D3"/>
    <w:pPr>
      <w:spacing w:line="241" w:lineRule="atLeast"/>
    </w:pPr>
    <w:rPr>
      <w:rFonts w:ascii="HelveticaNeueLT Std" w:hAnsi="HelveticaNeueLT Std" w:cstheme="minorBidi"/>
      <w:color w:val="auto"/>
    </w:rPr>
  </w:style>
  <w:style w:type="paragraph" w:customStyle="1" w:styleId="Pa39">
    <w:name w:val="Pa39"/>
    <w:basedOn w:val="Default"/>
    <w:next w:val="Default"/>
    <w:uiPriority w:val="99"/>
    <w:rsid w:val="003279D3"/>
    <w:pPr>
      <w:spacing w:line="241" w:lineRule="atLeast"/>
    </w:pPr>
    <w:rPr>
      <w:rFonts w:ascii="HelveticaNeueLT Std" w:hAnsi="HelveticaNeueLT Std" w:cstheme="minorBidi"/>
      <w:color w:val="auto"/>
    </w:rPr>
  </w:style>
  <w:style w:type="paragraph" w:customStyle="1" w:styleId="Pa48">
    <w:name w:val="Pa48"/>
    <w:basedOn w:val="Default"/>
    <w:next w:val="Default"/>
    <w:uiPriority w:val="99"/>
    <w:rsid w:val="003279D3"/>
    <w:pPr>
      <w:spacing w:line="241" w:lineRule="atLeast"/>
    </w:pPr>
    <w:rPr>
      <w:rFonts w:ascii="HelveticaNeueLT Std" w:hAnsi="HelveticaNeueLT Std" w:cstheme="minorBidi"/>
      <w:color w:val="auto"/>
    </w:rPr>
  </w:style>
  <w:style w:type="paragraph" w:customStyle="1" w:styleId="HeadingNo2">
    <w:name w:val="Heading No. 2"/>
    <w:basedOn w:val="Normal"/>
    <w:link w:val="HeadingNo2Char"/>
    <w:autoRedefine/>
    <w:qFormat/>
    <w:rsid w:val="003279D3"/>
    <w:pPr>
      <w:widowControl/>
      <w:tabs>
        <w:tab w:val="left" w:pos="0"/>
      </w:tabs>
      <w:spacing w:after="120"/>
      <w:ind w:left="357" w:hanging="357"/>
      <w:jc w:val="left"/>
    </w:pPr>
    <w:rPr>
      <w:rFonts w:asciiTheme="minorHAnsi" w:eastAsia="Cambria" w:hAnsiTheme="minorHAnsi"/>
      <w:sz w:val="18"/>
      <w:szCs w:val="18"/>
      <w:lang w:val="en-GB"/>
    </w:rPr>
  </w:style>
  <w:style w:type="character" w:customStyle="1" w:styleId="HeadingNo2Char">
    <w:name w:val="Heading No. 2 Char"/>
    <w:link w:val="HeadingNo2"/>
    <w:rsid w:val="003279D3"/>
    <w:rPr>
      <w:rFonts w:eastAsia="Cambria"/>
      <w:sz w:val="18"/>
      <w:szCs w:val="18"/>
      <w:lang w:val="en-GB" w:eastAsia="en-GB"/>
    </w:rPr>
  </w:style>
  <w:style w:type="numbering" w:customStyle="1" w:styleId="Headings">
    <w:name w:val="Headings"/>
    <w:uiPriority w:val="99"/>
    <w:rsid w:val="003279D3"/>
    <w:pPr>
      <w:numPr>
        <w:numId w:val="48"/>
      </w:numPr>
    </w:pPr>
  </w:style>
  <w:style w:type="character" w:customStyle="1" w:styleId="ya-q-full-text">
    <w:name w:val="ya-q-full-text"/>
    <w:basedOn w:val="DefaultParagraphFont"/>
    <w:rsid w:val="0048254E"/>
  </w:style>
  <w:style w:type="paragraph" w:customStyle="1" w:styleId="Pa128">
    <w:name w:val="Pa128"/>
    <w:basedOn w:val="Normal"/>
    <w:next w:val="Normal"/>
    <w:uiPriority w:val="99"/>
    <w:rsid w:val="00AF6FA5"/>
    <w:pPr>
      <w:widowControl/>
      <w:autoSpaceDE w:val="0"/>
      <w:autoSpaceDN w:val="0"/>
      <w:adjustRightInd w:val="0"/>
      <w:spacing w:line="201" w:lineRule="atLeast"/>
      <w:jc w:val="left"/>
    </w:pPr>
    <w:rPr>
      <w:rFonts w:ascii="HelveticaNeueLT Std" w:hAnsi="HelveticaNeueLT Std"/>
      <w:lang w:val="en-GB" w:eastAsia="en-US"/>
    </w:rPr>
  </w:style>
  <w:style w:type="numbering" w:customStyle="1" w:styleId="Style1">
    <w:name w:val="Style1"/>
    <w:uiPriority w:val="99"/>
    <w:rsid w:val="004A25C0"/>
    <w:pPr>
      <w:numPr>
        <w:numId w:val="62"/>
      </w:numPr>
    </w:pPr>
  </w:style>
  <w:style w:type="paragraph" w:customStyle="1" w:styleId="Print-FromToSubjectDate">
    <w:name w:val="Print- From: To: Subject: Date:"/>
    <w:basedOn w:val="Normal"/>
    <w:rsid w:val="00637EBE"/>
    <w:pPr>
      <w:widowControl/>
      <w:pBdr>
        <w:left w:val="single" w:sz="18" w:space="1" w:color="auto"/>
      </w:pBdr>
      <w:overflowPunct w:val="0"/>
      <w:autoSpaceDE w:val="0"/>
      <w:autoSpaceDN w:val="0"/>
      <w:adjustRightInd w:val="0"/>
      <w:jc w:val="left"/>
      <w:textAlignment w:val="baseline"/>
    </w:pPr>
    <w:rPr>
      <w:rFonts w:eastAsia="Times New Roman" w:cs="Arial"/>
      <w:sz w:val="20"/>
      <w:szCs w:val="20"/>
      <w:lang w:val="en-GB" w:eastAsia="en-US"/>
    </w:rPr>
  </w:style>
  <w:style w:type="paragraph" w:customStyle="1" w:styleId="Normal1">
    <w:name w:val="Normal+1"/>
    <w:basedOn w:val="Default"/>
    <w:next w:val="Default"/>
    <w:uiPriority w:val="99"/>
    <w:rsid w:val="00637EBE"/>
    <w:rPr>
      <w:rFonts w:eastAsia="Arial"/>
      <w:color w:val="auto"/>
    </w:rPr>
  </w:style>
  <w:style w:type="paragraph" w:styleId="Caption">
    <w:name w:val="caption"/>
    <w:basedOn w:val="Normal"/>
    <w:next w:val="Normal"/>
    <w:link w:val="CaptionChar"/>
    <w:uiPriority w:val="99"/>
    <w:qFormat/>
    <w:rsid w:val="00637EBE"/>
    <w:pPr>
      <w:widowControl/>
      <w:spacing w:after="120"/>
      <w:jc w:val="left"/>
    </w:pPr>
    <w:rPr>
      <w:rFonts w:eastAsia="Times New Roman" w:cs="Times New Roman"/>
      <w:b/>
      <w:bCs/>
      <w:noProof/>
      <w:sz w:val="20"/>
      <w:szCs w:val="20"/>
      <w:lang w:val="en-GB"/>
    </w:rPr>
  </w:style>
  <w:style w:type="character" w:customStyle="1" w:styleId="CaptionChar">
    <w:name w:val="Caption Char"/>
    <w:basedOn w:val="DefaultParagraphFont"/>
    <w:link w:val="Caption"/>
    <w:uiPriority w:val="99"/>
    <w:rsid w:val="00637EBE"/>
    <w:rPr>
      <w:rFonts w:ascii="Arial" w:eastAsia="Times New Roman" w:hAnsi="Arial" w:cs="Times New Roman"/>
      <w:b/>
      <w:bCs/>
      <w:noProof/>
      <w:sz w:val="20"/>
      <w:szCs w:val="20"/>
      <w:lang w:val="en-GB" w:eastAsia="en-GB"/>
    </w:rPr>
  </w:style>
  <w:style w:type="paragraph" w:styleId="BodyText">
    <w:name w:val="Body Text"/>
    <w:basedOn w:val="Normal"/>
    <w:link w:val="BodyTextChar"/>
    <w:rsid w:val="00637EBE"/>
    <w:pPr>
      <w:widowControl/>
      <w:spacing w:before="160" w:after="160" w:line="264" w:lineRule="auto"/>
      <w:ind w:left="1021"/>
    </w:pPr>
    <w:rPr>
      <w:rFonts w:eastAsia="Times New Roman" w:cs="Times New Roman"/>
      <w:sz w:val="20"/>
      <w:lang w:val="en-GB" w:eastAsia="en-US"/>
    </w:rPr>
  </w:style>
  <w:style w:type="character" w:customStyle="1" w:styleId="BodyTextChar">
    <w:name w:val="Body Text Char"/>
    <w:basedOn w:val="DefaultParagraphFont"/>
    <w:link w:val="BodyText"/>
    <w:rsid w:val="00637EBE"/>
    <w:rPr>
      <w:rFonts w:ascii="Arial" w:eastAsia="Times New Roman" w:hAnsi="Arial" w:cs="Times New Roman"/>
      <w:sz w:val="20"/>
      <w:szCs w:val="24"/>
      <w:lang w:val="en-GB"/>
    </w:rPr>
  </w:style>
  <w:style w:type="paragraph" w:styleId="BodyTextIndent">
    <w:name w:val="Body Text Indent"/>
    <w:basedOn w:val="Normal"/>
    <w:link w:val="BodyTextIndentChar"/>
    <w:uiPriority w:val="99"/>
    <w:semiHidden/>
    <w:unhideWhenUsed/>
    <w:rsid w:val="00637EBE"/>
    <w:pPr>
      <w:widowControl/>
      <w:spacing w:after="120"/>
      <w:ind w:left="283"/>
      <w:jc w:val="left"/>
    </w:pPr>
    <w:rPr>
      <w:rFonts w:eastAsia="Arial" w:cs="Times New Roman"/>
      <w:lang w:val="en-GB" w:eastAsia="en-US"/>
    </w:rPr>
  </w:style>
  <w:style w:type="character" w:customStyle="1" w:styleId="BodyTextIndentChar">
    <w:name w:val="Body Text Indent Char"/>
    <w:basedOn w:val="DefaultParagraphFont"/>
    <w:link w:val="BodyTextIndent"/>
    <w:uiPriority w:val="99"/>
    <w:semiHidden/>
    <w:rsid w:val="00637EBE"/>
    <w:rPr>
      <w:rFonts w:ascii="Arial" w:eastAsia="Arial" w:hAnsi="Arial" w:cs="Times New Roman"/>
      <w:sz w:val="24"/>
      <w:szCs w:val="24"/>
      <w:lang w:val="en-GB"/>
    </w:rPr>
  </w:style>
  <w:style w:type="paragraph" w:styleId="Title">
    <w:name w:val="Title"/>
    <w:basedOn w:val="Normal"/>
    <w:link w:val="TitleChar"/>
    <w:qFormat/>
    <w:rsid w:val="00637EBE"/>
    <w:pPr>
      <w:widowControl/>
      <w:jc w:val="center"/>
    </w:pPr>
    <w:rPr>
      <w:rFonts w:eastAsia="Times New Roman" w:cs="Times New Roman"/>
      <w:b/>
      <w:bCs/>
      <w:szCs w:val="20"/>
      <w:lang w:val="en-GB" w:eastAsia="en-US"/>
    </w:rPr>
  </w:style>
  <w:style w:type="character" w:customStyle="1" w:styleId="TitleChar">
    <w:name w:val="Title Char"/>
    <w:basedOn w:val="DefaultParagraphFont"/>
    <w:link w:val="Title"/>
    <w:rsid w:val="00637EBE"/>
    <w:rPr>
      <w:rFonts w:ascii="Arial" w:eastAsia="Times New Roman" w:hAnsi="Arial" w:cs="Times New Roman"/>
      <w:b/>
      <w:bCs/>
      <w:sz w:val="24"/>
      <w:szCs w:val="20"/>
      <w:lang w:val="en-GB"/>
    </w:rPr>
  </w:style>
  <w:style w:type="paragraph" w:styleId="Subtitle">
    <w:name w:val="Subtitle"/>
    <w:basedOn w:val="Normal"/>
    <w:link w:val="SubtitleChar"/>
    <w:qFormat/>
    <w:rsid w:val="00637EBE"/>
    <w:pPr>
      <w:widowControl/>
      <w:jc w:val="left"/>
    </w:pPr>
    <w:rPr>
      <w:rFonts w:eastAsia="Times New Roman" w:cs="Arial"/>
      <w:b/>
      <w:bCs/>
      <w:szCs w:val="20"/>
      <w:lang w:val="en-GB" w:eastAsia="en-US"/>
    </w:rPr>
  </w:style>
  <w:style w:type="character" w:customStyle="1" w:styleId="SubtitleChar">
    <w:name w:val="Subtitle Char"/>
    <w:basedOn w:val="DefaultParagraphFont"/>
    <w:link w:val="Subtitle"/>
    <w:rsid w:val="00637EBE"/>
    <w:rPr>
      <w:rFonts w:ascii="Arial" w:eastAsia="Times New Roman" w:hAnsi="Arial" w:cs="Arial"/>
      <w:b/>
      <w:bCs/>
      <w:sz w:val="24"/>
      <w:szCs w:val="20"/>
      <w:lang w:val="en-GB"/>
    </w:rPr>
  </w:style>
  <w:style w:type="paragraph" w:customStyle="1" w:styleId="Bodytextnumbered2">
    <w:name w:val="Body text numbered 2"/>
    <w:basedOn w:val="Heading3"/>
    <w:rsid w:val="00637EBE"/>
    <w:pPr>
      <w:keepNext w:val="0"/>
      <w:numPr>
        <w:ilvl w:val="2"/>
      </w:numPr>
      <w:tabs>
        <w:tab w:val="num" w:pos="851"/>
      </w:tabs>
      <w:suppressAutoHyphens/>
      <w:overflowPunct w:val="0"/>
      <w:autoSpaceDE w:val="0"/>
      <w:autoSpaceDN w:val="0"/>
      <w:adjustRightInd w:val="0"/>
      <w:spacing w:before="0" w:line="288" w:lineRule="auto"/>
      <w:ind w:left="851" w:hanging="851"/>
      <w:jc w:val="left"/>
      <w:textAlignment w:val="baseline"/>
    </w:pPr>
    <w:rPr>
      <w:rFonts w:eastAsia="Times New Roman" w:cs="Times New Roman"/>
      <w:b w:val="0"/>
      <w:bCs w:val="0"/>
      <w:sz w:val="20"/>
      <w:lang w:val="en-GB" w:eastAsia="en-US"/>
    </w:rPr>
  </w:style>
  <w:style w:type="paragraph" w:customStyle="1" w:styleId="URSText">
    <w:name w:val="URS Text"/>
    <w:basedOn w:val="Normal"/>
    <w:uiPriority w:val="99"/>
    <w:rsid w:val="00637EBE"/>
    <w:pPr>
      <w:widowControl/>
      <w:spacing w:after="200"/>
      <w:ind w:left="1276"/>
      <w:jc w:val="left"/>
    </w:pPr>
    <w:rPr>
      <w:rFonts w:eastAsia="Times New Roman" w:cs="Times New Roman"/>
      <w:sz w:val="20"/>
      <w:lang w:val="en-GB" w:eastAsia="en-US"/>
    </w:rPr>
  </w:style>
  <w:style w:type="paragraph" w:customStyle="1" w:styleId="ExistingLocalPlan">
    <w:name w:val="Existing Local Plan"/>
    <w:basedOn w:val="Basic"/>
    <w:link w:val="ExistingLocalPlanChar"/>
    <w:qFormat/>
    <w:rsid w:val="007C3A35"/>
    <w:pPr>
      <w:shd w:val="clear" w:color="auto" w:fill="002395"/>
    </w:pPr>
    <w:rPr>
      <w:b/>
    </w:rPr>
  </w:style>
  <w:style w:type="character" w:customStyle="1" w:styleId="ExistingLocalPlanChar">
    <w:name w:val="Existing Local Plan Char"/>
    <w:basedOn w:val="BasicChar"/>
    <w:link w:val="ExistingLocalPlan"/>
    <w:rsid w:val="007C3A35"/>
    <w:rPr>
      <w:rFonts w:ascii="Arial" w:eastAsia="Arial" w:hAnsi="Arial" w:cs="Arial"/>
      <w:b/>
      <w:bCs/>
      <w:color w:val="002395"/>
      <w:sz w:val="24"/>
      <w:szCs w:val="24"/>
      <w:shd w:val="clear" w:color="auto" w:fill="002395"/>
      <w:lang w:val="en-GB" w:eastAsia="en-GB"/>
    </w:rPr>
  </w:style>
  <w:style w:type="character" w:styleId="PlaceholderText">
    <w:name w:val="Placeholder Text"/>
    <w:basedOn w:val="DefaultParagraphFont"/>
    <w:uiPriority w:val="99"/>
    <w:semiHidden/>
    <w:rsid w:val="00BC21D8"/>
    <w:rPr>
      <w:color w:val="808080"/>
    </w:rPr>
  </w:style>
  <w:style w:type="table" w:customStyle="1" w:styleId="TableGrid1">
    <w:name w:val="Table Grid1"/>
    <w:basedOn w:val="TableNormal"/>
    <w:next w:val="TableGrid"/>
    <w:uiPriority w:val="39"/>
    <w:rsid w:val="00B01217"/>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31060"/>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4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759614">
      <w:bodyDiv w:val="1"/>
      <w:marLeft w:val="375"/>
      <w:marRight w:val="375"/>
      <w:marTop w:val="75"/>
      <w:marBottom w:val="75"/>
      <w:divBdr>
        <w:top w:val="none" w:sz="0" w:space="0" w:color="auto"/>
        <w:left w:val="none" w:sz="0" w:space="0" w:color="auto"/>
        <w:bottom w:val="none" w:sz="0" w:space="0" w:color="auto"/>
        <w:right w:val="none" w:sz="0" w:space="0" w:color="auto"/>
      </w:divBdr>
      <w:divsChild>
        <w:div w:id="379674365">
          <w:marLeft w:val="0"/>
          <w:marRight w:val="0"/>
          <w:marTop w:val="0"/>
          <w:marBottom w:val="0"/>
          <w:divBdr>
            <w:top w:val="none" w:sz="0" w:space="0" w:color="auto"/>
            <w:left w:val="none" w:sz="0" w:space="0" w:color="auto"/>
            <w:bottom w:val="none" w:sz="0" w:space="0" w:color="auto"/>
            <w:right w:val="none" w:sz="0" w:space="0" w:color="auto"/>
          </w:divBdr>
          <w:divsChild>
            <w:div w:id="1586449617">
              <w:marLeft w:val="0"/>
              <w:marRight w:val="0"/>
              <w:marTop w:val="0"/>
              <w:marBottom w:val="0"/>
              <w:divBdr>
                <w:top w:val="none" w:sz="0" w:space="0" w:color="auto"/>
                <w:left w:val="none" w:sz="0" w:space="0" w:color="auto"/>
                <w:bottom w:val="none" w:sz="0" w:space="0" w:color="auto"/>
                <w:right w:val="none" w:sz="0" w:space="0" w:color="auto"/>
              </w:divBdr>
              <w:divsChild>
                <w:div w:id="1616057061">
                  <w:marLeft w:val="0"/>
                  <w:marRight w:val="0"/>
                  <w:marTop w:val="0"/>
                  <w:marBottom w:val="0"/>
                  <w:divBdr>
                    <w:top w:val="none" w:sz="0" w:space="0" w:color="auto"/>
                    <w:left w:val="none" w:sz="0" w:space="0" w:color="auto"/>
                    <w:bottom w:val="none" w:sz="0" w:space="0" w:color="auto"/>
                    <w:right w:val="none" w:sz="0" w:space="0" w:color="auto"/>
                  </w:divBdr>
                  <w:divsChild>
                    <w:div w:id="19475428">
                      <w:marLeft w:val="0"/>
                      <w:marRight w:val="0"/>
                      <w:marTop w:val="0"/>
                      <w:marBottom w:val="0"/>
                      <w:divBdr>
                        <w:top w:val="none" w:sz="0" w:space="0" w:color="auto"/>
                        <w:left w:val="none" w:sz="0" w:space="0" w:color="auto"/>
                        <w:bottom w:val="none" w:sz="0" w:space="0" w:color="auto"/>
                        <w:right w:val="none" w:sz="0" w:space="0" w:color="auto"/>
                      </w:divBdr>
                      <w:divsChild>
                        <w:div w:id="1427266907">
                          <w:marLeft w:val="0"/>
                          <w:marRight w:val="0"/>
                          <w:marTop w:val="0"/>
                          <w:marBottom w:val="0"/>
                          <w:divBdr>
                            <w:top w:val="none" w:sz="0" w:space="0" w:color="auto"/>
                            <w:left w:val="none" w:sz="0" w:space="0" w:color="auto"/>
                            <w:bottom w:val="none" w:sz="0" w:space="0" w:color="auto"/>
                            <w:right w:val="none" w:sz="0" w:space="0" w:color="auto"/>
                          </w:divBdr>
                          <w:divsChild>
                            <w:div w:id="1979995591">
                              <w:marLeft w:val="0"/>
                              <w:marRight w:val="0"/>
                              <w:marTop w:val="0"/>
                              <w:marBottom w:val="0"/>
                              <w:divBdr>
                                <w:top w:val="none" w:sz="0" w:space="0" w:color="auto"/>
                                <w:left w:val="none" w:sz="0" w:space="0" w:color="auto"/>
                                <w:bottom w:val="none" w:sz="0" w:space="0" w:color="auto"/>
                                <w:right w:val="none" w:sz="0" w:space="0" w:color="auto"/>
                              </w:divBdr>
                              <w:divsChild>
                                <w:div w:id="825784959">
                                  <w:marLeft w:val="0"/>
                                  <w:marRight w:val="0"/>
                                  <w:marTop w:val="0"/>
                                  <w:marBottom w:val="0"/>
                                  <w:divBdr>
                                    <w:top w:val="none" w:sz="0" w:space="0" w:color="auto"/>
                                    <w:left w:val="none" w:sz="0" w:space="0" w:color="auto"/>
                                    <w:bottom w:val="none" w:sz="0" w:space="0" w:color="auto"/>
                                    <w:right w:val="none" w:sz="0" w:space="0" w:color="auto"/>
                                  </w:divBdr>
                                </w:div>
                                <w:div w:id="1569346437">
                                  <w:marLeft w:val="0"/>
                                  <w:marRight w:val="0"/>
                                  <w:marTop w:val="0"/>
                                  <w:marBottom w:val="0"/>
                                  <w:divBdr>
                                    <w:top w:val="none" w:sz="0" w:space="0" w:color="auto"/>
                                    <w:left w:val="none" w:sz="0" w:space="0" w:color="auto"/>
                                    <w:bottom w:val="none" w:sz="0" w:space="0" w:color="auto"/>
                                    <w:right w:val="none" w:sz="0" w:space="0" w:color="auto"/>
                                  </w:divBdr>
                                </w:div>
                                <w:div w:id="20394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828560">
      <w:bodyDiv w:val="1"/>
      <w:marLeft w:val="0"/>
      <w:marRight w:val="0"/>
      <w:marTop w:val="0"/>
      <w:marBottom w:val="0"/>
      <w:divBdr>
        <w:top w:val="none" w:sz="0" w:space="0" w:color="auto"/>
        <w:left w:val="none" w:sz="0" w:space="0" w:color="auto"/>
        <w:bottom w:val="none" w:sz="0" w:space="0" w:color="auto"/>
        <w:right w:val="none" w:sz="0" w:space="0" w:color="auto"/>
      </w:divBdr>
      <w:divsChild>
        <w:div w:id="1864900272">
          <w:marLeft w:val="0"/>
          <w:marRight w:val="0"/>
          <w:marTop w:val="0"/>
          <w:marBottom w:val="0"/>
          <w:divBdr>
            <w:top w:val="none" w:sz="0" w:space="0" w:color="auto"/>
            <w:left w:val="none" w:sz="0" w:space="0" w:color="auto"/>
            <w:bottom w:val="none" w:sz="0" w:space="0" w:color="auto"/>
            <w:right w:val="none" w:sz="0" w:space="0" w:color="auto"/>
          </w:divBdr>
          <w:divsChild>
            <w:div w:id="204678496">
              <w:marLeft w:val="-225"/>
              <w:marRight w:val="-225"/>
              <w:marTop w:val="0"/>
              <w:marBottom w:val="0"/>
              <w:divBdr>
                <w:top w:val="none" w:sz="0" w:space="0" w:color="auto"/>
                <w:left w:val="none" w:sz="0" w:space="0" w:color="auto"/>
                <w:bottom w:val="none" w:sz="0" w:space="0" w:color="auto"/>
                <w:right w:val="none" w:sz="0" w:space="0" w:color="auto"/>
              </w:divBdr>
              <w:divsChild>
                <w:div w:id="1230071695">
                  <w:marLeft w:val="0"/>
                  <w:marRight w:val="0"/>
                  <w:marTop w:val="0"/>
                  <w:marBottom w:val="0"/>
                  <w:divBdr>
                    <w:top w:val="none" w:sz="0" w:space="0" w:color="auto"/>
                    <w:left w:val="none" w:sz="0" w:space="0" w:color="auto"/>
                    <w:bottom w:val="none" w:sz="0" w:space="0" w:color="auto"/>
                    <w:right w:val="none" w:sz="0" w:space="0" w:color="auto"/>
                  </w:divBdr>
                  <w:divsChild>
                    <w:div w:id="426191937">
                      <w:marLeft w:val="0"/>
                      <w:marRight w:val="0"/>
                      <w:marTop w:val="0"/>
                      <w:marBottom w:val="0"/>
                      <w:divBdr>
                        <w:top w:val="none" w:sz="0" w:space="0" w:color="auto"/>
                        <w:left w:val="none" w:sz="0" w:space="0" w:color="auto"/>
                        <w:bottom w:val="none" w:sz="0" w:space="0" w:color="auto"/>
                        <w:right w:val="none" w:sz="0" w:space="0" w:color="auto"/>
                      </w:divBdr>
                      <w:divsChild>
                        <w:div w:id="15793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hinckley-bosworth.gov.uk/privacy" TargetMode="External"/><Relationship Id="rId2" Type="http://schemas.openxmlformats.org/officeDocument/2006/relationships/customXml" Target="../customXml/item2.xml"/><Relationship Id="rId16" Type="http://schemas.openxmlformats.org/officeDocument/2006/relationships/hyperlink" Target="mailto:planningpolicy@hinckley-bosworth.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inckley-bosworth.gov.uk/localplanreview"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57EECF38D284448DDDFD06445E8D45" ma:contentTypeVersion="0" ma:contentTypeDescription="Create a new document." ma:contentTypeScope="" ma:versionID="550c7a625edf6bafb3d1944413b582a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A0D27D23-016E-4939-ADE1-411D72B68283}">
  <ds:schemaRefs>
    <ds:schemaRef ds:uri="http://schemas.microsoft.com/sharepoint/v3/contenttype/forms"/>
  </ds:schemaRefs>
</ds:datastoreItem>
</file>

<file path=customXml/itemProps2.xml><?xml version="1.0" encoding="utf-8"?>
<ds:datastoreItem xmlns:ds="http://schemas.openxmlformats.org/officeDocument/2006/customXml" ds:itemID="{E65D90DB-0B7B-44D2-8763-CB996C67B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52E2D88-50DA-41B0-9ADF-ED7A4EBB0778}">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403BBBC-98D8-4F34-B97C-F14E24624264}">
  <ds:schemaRefs>
    <ds:schemaRef ds:uri="http://schemas.openxmlformats.org/officeDocument/2006/bibliography"/>
  </ds:schemaRefs>
</ds:datastoreItem>
</file>

<file path=customXml/itemProps5.xml><?xml version="1.0" encoding="utf-8"?>
<ds:datastoreItem xmlns:ds="http://schemas.openxmlformats.org/officeDocument/2006/customXml" ds:itemID="{6F0CF21E-A9E0-4136-8D2D-C246EAC2C26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New directions for growth consultation response form</vt:lpstr>
    </vt:vector>
  </TitlesOfParts>
  <Company>R.B.K.C.</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Local Plan consultation response form</dc:title>
  <dc:subject>Adopted</dc:subject>
  <dc:creator>Hinckley and Bosworth Borough Council</dc:creator>
  <cp:keywords>Local Plan review</cp:keywords>
  <cp:lastModifiedBy>Natalie Browne</cp:lastModifiedBy>
  <cp:revision>6</cp:revision>
  <cp:lastPrinted>2015-12-13T23:51:00Z</cp:lastPrinted>
  <dcterms:created xsi:type="dcterms:W3CDTF">2021-06-30T08:24:00Z</dcterms:created>
  <dcterms:modified xsi:type="dcterms:W3CDTF">2021-06-30T08:29:00Z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2011-06-30T00:00:00Z</vt:filetime>
  </property>
  <property fmtid="{D5CDD505-2E9C-101B-9397-08002B2CF9AE}" pid="3" name="LastSaved">
    <vt:filetime>2015-01-22T00:00:00Z</vt:filetime>
  </property>
  <property fmtid="{D5CDD505-2E9C-101B-9397-08002B2CF9AE}" pid="4" name="ContentTypeId">
    <vt:lpwstr>0x010100FD57EECF38D284448DDDFD06445E8D45</vt:lpwstr>
  </property>
</Properties>
</file>