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01B5D" w14:textId="3AA3F603" w:rsidR="00495C79" w:rsidRPr="00F26B7E" w:rsidRDefault="00027DFB" w:rsidP="00495C79">
      <w:pPr>
        <w:jc w:val="center"/>
        <w:rPr>
          <w:rFonts w:eastAsia="Adobe Gothic Std B" w:cs="Arial"/>
          <w:b/>
          <w:bCs/>
          <w:color w:val="244061" w:themeColor="accent1" w:themeShade="80"/>
          <w:sz w:val="32"/>
        </w:rPr>
      </w:pPr>
      <w:r w:rsidRPr="00F26B7E">
        <w:rPr>
          <w:rFonts w:eastAsia="Adobe Gothic Std B" w:cs="Arial"/>
          <w:b/>
          <w:bCs/>
          <w:noProof/>
          <w:color w:val="244061" w:themeColor="accent1" w:themeShade="80"/>
          <w:sz w:val="32"/>
          <w:lang w:val="en-GB"/>
        </w:rPr>
        <w:drawing>
          <wp:anchor distT="0" distB="0" distL="114300" distR="114300" simplePos="0" relativeHeight="251664384" behindDoc="0" locked="0" layoutInCell="1" allowOverlap="1" wp14:anchorId="2A1FD5A2" wp14:editId="3F21ACA7">
            <wp:simplePos x="0" y="0"/>
            <wp:positionH relativeFrom="margin">
              <wp:align>center</wp:align>
            </wp:positionH>
            <wp:positionV relativeFrom="margin">
              <wp:align>bottom</wp:align>
            </wp:positionV>
            <wp:extent cx="5842635" cy="8292465"/>
            <wp:effectExtent l="0" t="0" r="5715"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5842635" cy="8292465"/>
                    </a:xfrm>
                    <a:prstGeom prst="rect">
                      <a:avLst/>
                    </a:prstGeom>
                  </pic:spPr>
                </pic:pic>
              </a:graphicData>
            </a:graphic>
            <wp14:sizeRelH relativeFrom="margin">
              <wp14:pctWidth>0</wp14:pctWidth>
            </wp14:sizeRelH>
            <wp14:sizeRelV relativeFrom="margin">
              <wp14:pctHeight>0</wp14:pctHeight>
            </wp14:sizeRelV>
          </wp:anchor>
        </w:drawing>
      </w:r>
      <w:r w:rsidR="00495C79" w:rsidRPr="00F26B7E">
        <w:rPr>
          <w:rFonts w:eastAsia="Adobe Gothic Std B" w:cs="Arial"/>
          <w:b/>
          <w:bCs/>
          <w:color w:val="244061" w:themeColor="accent1" w:themeShade="80"/>
          <w:sz w:val="32"/>
        </w:rPr>
        <w:t>Draft Local Plan Consultation</w:t>
      </w:r>
    </w:p>
    <w:p w14:paraId="6B06CA26" w14:textId="77777777" w:rsidR="00495C79" w:rsidRDefault="00495C79" w:rsidP="00495C79">
      <w:pPr>
        <w:jc w:val="center"/>
        <w:rPr>
          <w:rFonts w:eastAsia="Adobe Gothic Std B" w:cs="Arial"/>
          <w:b/>
          <w:bCs/>
          <w:color w:val="244061" w:themeColor="accent1" w:themeShade="80"/>
          <w:sz w:val="32"/>
        </w:rPr>
      </w:pPr>
      <w:r w:rsidRPr="00F26B7E">
        <w:rPr>
          <w:rFonts w:eastAsia="Adobe Gothic Std B" w:cs="Arial"/>
          <w:b/>
          <w:bCs/>
          <w:color w:val="244061" w:themeColor="accent1" w:themeShade="80"/>
          <w:sz w:val="32"/>
        </w:rPr>
        <w:t>Wednesday 30 June 2021 to Friday 27 August 2021</w:t>
      </w:r>
    </w:p>
    <w:p w14:paraId="7E860E4F" w14:textId="77777777" w:rsidR="00F26B7E" w:rsidRPr="00F26B7E" w:rsidRDefault="00F26B7E" w:rsidP="00495C79">
      <w:pPr>
        <w:jc w:val="center"/>
        <w:rPr>
          <w:rFonts w:eastAsia="Adobe Gothic Std B" w:cs="Arial"/>
          <w:b/>
          <w:bCs/>
          <w:color w:val="244061" w:themeColor="accent1" w:themeShade="80"/>
          <w:sz w:val="18"/>
        </w:rPr>
      </w:pPr>
    </w:p>
    <w:p w14:paraId="77DFEC4D" w14:textId="77777777" w:rsidR="00495C79" w:rsidRPr="00F26B7E" w:rsidRDefault="00495C79" w:rsidP="00495C79">
      <w:pPr>
        <w:jc w:val="center"/>
        <w:rPr>
          <w:rFonts w:eastAsia="Adobe Gothic Std B" w:cs="Arial"/>
          <w:b/>
          <w:bCs/>
          <w:color w:val="4F6228" w:themeColor="accent3" w:themeShade="80"/>
          <w:sz w:val="32"/>
        </w:rPr>
      </w:pPr>
      <w:r w:rsidRPr="00F26B7E">
        <w:rPr>
          <w:rFonts w:eastAsia="Adobe Gothic Std B" w:cs="Arial"/>
          <w:b/>
          <w:bCs/>
          <w:color w:val="244061" w:themeColor="accent1" w:themeShade="80"/>
          <w:sz w:val="32"/>
        </w:rPr>
        <w:t>Comments Form</w:t>
      </w:r>
    </w:p>
    <w:p w14:paraId="64792CB3" w14:textId="77777777" w:rsidR="00495C79" w:rsidRPr="00495C79" w:rsidRDefault="00495C79" w:rsidP="00495C79">
      <w:pPr>
        <w:tabs>
          <w:tab w:val="center" w:pos="4846"/>
        </w:tabs>
        <w:rPr>
          <w:rFonts w:ascii="Adobe Gothic Std B" w:eastAsia="Adobe Gothic Std B" w:hAnsi="Adobe Gothic Std B"/>
          <w:sz w:val="28"/>
        </w:rPr>
        <w:sectPr w:rsidR="00495C79" w:rsidRPr="00495C79" w:rsidSect="00027DFB">
          <w:headerReference w:type="default" r:id="rId13"/>
          <w:footerReference w:type="default" r:id="rId14"/>
          <w:pgSz w:w="11907" w:h="16839" w:code="9"/>
          <w:pgMar w:top="1134" w:right="1080" w:bottom="1135" w:left="567" w:header="0" w:footer="272" w:gutter="567"/>
          <w:pgBorders w:offsetFrom="page">
            <w:top w:val="single" w:sz="18" w:space="24" w:color="C2D69B" w:themeColor="accent3" w:themeTint="99"/>
            <w:left w:val="single" w:sz="18" w:space="24" w:color="C2D69B" w:themeColor="accent3" w:themeTint="99"/>
            <w:bottom w:val="single" w:sz="18" w:space="24" w:color="C2D69B" w:themeColor="accent3" w:themeTint="99"/>
            <w:right w:val="single" w:sz="18" w:space="24" w:color="C2D69B" w:themeColor="accent3" w:themeTint="99"/>
          </w:pgBorders>
          <w:cols w:space="720"/>
          <w:docGrid w:linePitch="326"/>
        </w:sectPr>
      </w:pPr>
    </w:p>
    <w:p w14:paraId="17B4AA11" w14:textId="77777777" w:rsidR="00161710" w:rsidRPr="00161710" w:rsidRDefault="00161710" w:rsidP="00536E2A">
      <w:pPr>
        <w:pStyle w:val="Heading3"/>
        <w:pBdr>
          <w:bottom w:val="single" w:sz="18" w:space="1" w:color="C2D69B" w:themeColor="accent3" w:themeTint="99"/>
        </w:pBdr>
      </w:pPr>
      <w:r w:rsidRPr="00161710">
        <w:lastRenderedPageBreak/>
        <w:t>About this consultation</w:t>
      </w:r>
    </w:p>
    <w:p w14:paraId="08ED1C41" w14:textId="77777777" w:rsidR="00161710" w:rsidRDefault="00161710" w:rsidP="00F9488A">
      <w:pPr>
        <w:pStyle w:val="Basic"/>
        <w:ind w:left="0" w:rightChars="0"/>
        <w:jc w:val="center"/>
        <w:rPr>
          <w:sz w:val="28"/>
          <w:szCs w:val="28"/>
        </w:rPr>
      </w:pPr>
    </w:p>
    <w:p w14:paraId="0B61A76F" w14:textId="77777777" w:rsidR="00161710" w:rsidRDefault="00161710" w:rsidP="00F9488A">
      <w:pPr>
        <w:pStyle w:val="Basic"/>
        <w:ind w:left="0" w:rightChars="0"/>
        <w:jc w:val="center"/>
        <w:rPr>
          <w:sz w:val="28"/>
          <w:szCs w:val="28"/>
        </w:rPr>
      </w:pPr>
    </w:p>
    <w:p w14:paraId="3C60FB2E" w14:textId="77777777" w:rsidR="00EE50E8" w:rsidRPr="002A0162" w:rsidRDefault="002357CA" w:rsidP="009A30E2">
      <w:pPr>
        <w:pStyle w:val="Basic"/>
        <w:pBdr>
          <w:top w:val="single" w:sz="18" w:space="1" w:color="C2D69B" w:themeColor="accent3" w:themeTint="99"/>
          <w:left w:val="single" w:sz="18" w:space="4" w:color="C2D69B" w:themeColor="accent3" w:themeTint="99"/>
          <w:bottom w:val="single" w:sz="18" w:space="1" w:color="C2D69B" w:themeColor="accent3" w:themeTint="99"/>
          <w:right w:val="single" w:sz="18" w:space="4" w:color="C2D69B" w:themeColor="accent3" w:themeTint="99"/>
        </w:pBdr>
        <w:ind w:left="0" w:rightChars="0"/>
        <w:jc w:val="left"/>
        <w:rPr>
          <w:szCs w:val="28"/>
        </w:rPr>
      </w:pPr>
      <w:r w:rsidRPr="002A0162">
        <w:rPr>
          <w:szCs w:val="28"/>
        </w:rPr>
        <w:t xml:space="preserve">This consultation is open for </w:t>
      </w:r>
      <w:r w:rsidR="00983DBC" w:rsidRPr="002A0162">
        <w:rPr>
          <w:szCs w:val="28"/>
        </w:rPr>
        <w:t>8</w:t>
      </w:r>
      <w:r w:rsidR="006717A5">
        <w:rPr>
          <w:szCs w:val="28"/>
        </w:rPr>
        <w:t xml:space="preserve"> weeks between</w:t>
      </w:r>
      <w:r w:rsidR="00983DBC" w:rsidRPr="002A0162">
        <w:rPr>
          <w:szCs w:val="28"/>
        </w:rPr>
        <w:t xml:space="preserve"> </w:t>
      </w:r>
    </w:p>
    <w:p w14:paraId="6F90F3D7" w14:textId="77777777" w:rsidR="00EE50E8" w:rsidRPr="002A0162" w:rsidRDefault="00EE50E8" w:rsidP="009A30E2">
      <w:pPr>
        <w:pStyle w:val="Basic"/>
        <w:pBdr>
          <w:top w:val="single" w:sz="18" w:space="1" w:color="C2D69B" w:themeColor="accent3" w:themeTint="99"/>
          <w:left w:val="single" w:sz="18" w:space="4" w:color="C2D69B" w:themeColor="accent3" w:themeTint="99"/>
          <w:bottom w:val="single" w:sz="18" w:space="1" w:color="C2D69B" w:themeColor="accent3" w:themeTint="99"/>
          <w:right w:val="single" w:sz="18" w:space="4" w:color="C2D69B" w:themeColor="accent3" w:themeTint="99"/>
        </w:pBdr>
        <w:ind w:left="0" w:rightChars="0"/>
        <w:jc w:val="left"/>
        <w:rPr>
          <w:szCs w:val="28"/>
        </w:rPr>
      </w:pPr>
    </w:p>
    <w:p w14:paraId="26E78108" w14:textId="77777777" w:rsidR="00890F60" w:rsidRPr="002A0162" w:rsidRDefault="009A30E2" w:rsidP="009A30E2">
      <w:pPr>
        <w:pStyle w:val="Basic"/>
        <w:pBdr>
          <w:top w:val="single" w:sz="18" w:space="1" w:color="C2D69B" w:themeColor="accent3" w:themeTint="99"/>
          <w:left w:val="single" w:sz="18" w:space="4" w:color="C2D69B" w:themeColor="accent3" w:themeTint="99"/>
          <w:bottom w:val="single" w:sz="18" w:space="1" w:color="C2D69B" w:themeColor="accent3" w:themeTint="99"/>
          <w:right w:val="single" w:sz="18" w:space="4" w:color="C2D69B" w:themeColor="accent3" w:themeTint="99"/>
        </w:pBdr>
        <w:ind w:left="0" w:rightChars="0"/>
        <w:jc w:val="center"/>
        <w:rPr>
          <w:szCs w:val="28"/>
        </w:rPr>
      </w:pPr>
      <w:r>
        <w:rPr>
          <w:b/>
          <w:szCs w:val="28"/>
        </w:rPr>
        <w:t>Wednesday 30 June</w:t>
      </w:r>
      <w:r w:rsidR="00397293" w:rsidRPr="002A0162">
        <w:rPr>
          <w:b/>
          <w:szCs w:val="28"/>
        </w:rPr>
        <w:t xml:space="preserve"> 20</w:t>
      </w:r>
      <w:r>
        <w:rPr>
          <w:b/>
          <w:szCs w:val="28"/>
        </w:rPr>
        <w:t>21</w:t>
      </w:r>
      <w:r w:rsidR="00983DBC" w:rsidRPr="002A0162">
        <w:rPr>
          <w:b/>
          <w:szCs w:val="28"/>
        </w:rPr>
        <w:t xml:space="preserve"> to </w:t>
      </w:r>
      <w:r>
        <w:rPr>
          <w:b/>
          <w:szCs w:val="28"/>
        </w:rPr>
        <w:t>Friday</w:t>
      </w:r>
      <w:r w:rsidR="00397293" w:rsidRPr="002A0162">
        <w:rPr>
          <w:b/>
          <w:szCs w:val="28"/>
        </w:rPr>
        <w:t xml:space="preserve"> </w:t>
      </w:r>
      <w:r>
        <w:rPr>
          <w:b/>
          <w:szCs w:val="28"/>
        </w:rPr>
        <w:t>27</w:t>
      </w:r>
      <w:r w:rsidR="00983DBC" w:rsidRPr="002A0162">
        <w:rPr>
          <w:b/>
          <w:szCs w:val="28"/>
        </w:rPr>
        <w:t xml:space="preserve"> </w:t>
      </w:r>
      <w:r>
        <w:rPr>
          <w:b/>
          <w:szCs w:val="28"/>
        </w:rPr>
        <w:t>August</w:t>
      </w:r>
      <w:r w:rsidR="00983DBC" w:rsidRPr="002A0162">
        <w:rPr>
          <w:b/>
          <w:szCs w:val="28"/>
        </w:rPr>
        <w:t xml:space="preserve"> 20</w:t>
      </w:r>
      <w:r>
        <w:rPr>
          <w:b/>
          <w:szCs w:val="28"/>
        </w:rPr>
        <w:t>21</w:t>
      </w:r>
    </w:p>
    <w:p w14:paraId="1A4DE88D" w14:textId="77777777" w:rsidR="00890F60" w:rsidRPr="002A0162" w:rsidRDefault="00890F60" w:rsidP="009A30E2">
      <w:pPr>
        <w:pStyle w:val="Basic"/>
        <w:pBdr>
          <w:top w:val="single" w:sz="18" w:space="1" w:color="C2D69B" w:themeColor="accent3" w:themeTint="99"/>
          <w:left w:val="single" w:sz="18" w:space="4" w:color="C2D69B" w:themeColor="accent3" w:themeTint="99"/>
          <w:bottom w:val="single" w:sz="18" w:space="1" w:color="C2D69B" w:themeColor="accent3" w:themeTint="99"/>
          <w:right w:val="single" w:sz="18" w:space="4" w:color="C2D69B" w:themeColor="accent3" w:themeTint="99"/>
        </w:pBdr>
        <w:ind w:left="0" w:rightChars="0"/>
        <w:jc w:val="center"/>
        <w:rPr>
          <w:szCs w:val="28"/>
        </w:rPr>
      </w:pPr>
    </w:p>
    <w:p w14:paraId="39DF1821" w14:textId="77777777" w:rsidR="00F9488A" w:rsidRPr="002A0162" w:rsidRDefault="00F9488A" w:rsidP="009A30E2">
      <w:pPr>
        <w:pStyle w:val="Basic"/>
        <w:pBdr>
          <w:top w:val="single" w:sz="18" w:space="1" w:color="C2D69B" w:themeColor="accent3" w:themeTint="99"/>
          <w:left w:val="single" w:sz="18" w:space="4" w:color="C2D69B" w:themeColor="accent3" w:themeTint="99"/>
          <w:bottom w:val="single" w:sz="18" w:space="1" w:color="C2D69B" w:themeColor="accent3" w:themeTint="99"/>
          <w:right w:val="single" w:sz="18" w:space="4" w:color="C2D69B" w:themeColor="accent3" w:themeTint="99"/>
        </w:pBdr>
        <w:ind w:left="0" w:rightChars="0"/>
        <w:jc w:val="center"/>
        <w:rPr>
          <w:szCs w:val="28"/>
        </w:rPr>
      </w:pPr>
    </w:p>
    <w:p w14:paraId="3EAD7897" w14:textId="77777777" w:rsidR="00890F60" w:rsidRPr="002A0162" w:rsidRDefault="00890F60" w:rsidP="009A30E2">
      <w:pPr>
        <w:pStyle w:val="Basic"/>
        <w:pBdr>
          <w:top w:val="single" w:sz="18" w:space="1" w:color="C2D69B" w:themeColor="accent3" w:themeTint="99"/>
          <w:left w:val="single" w:sz="18" w:space="4" w:color="C2D69B" w:themeColor="accent3" w:themeTint="99"/>
          <w:bottom w:val="single" w:sz="18" w:space="1" w:color="C2D69B" w:themeColor="accent3" w:themeTint="99"/>
          <w:right w:val="single" w:sz="18" w:space="4" w:color="C2D69B" w:themeColor="accent3" w:themeTint="99"/>
        </w:pBdr>
        <w:ind w:left="0" w:rightChars="0"/>
        <w:jc w:val="left"/>
        <w:rPr>
          <w:szCs w:val="28"/>
        </w:rPr>
      </w:pPr>
      <w:r w:rsidRPr="002A0162">
        <w:rPr>
          <w:szCs w:val="28"/>
        </w:rPr>
        <w:t xml:space="preserve">The Council </w:t>
      </w:r>
      <w:r w:rsidRPr="002A0162">
        <w:rPr>
          <w:b/>
          <w:szCs w:val="28"/>
        </w:rPr>
        <w:t>prefers to receive your consultation responses on-line</w:t>
      </w:r>
      <w:r w:rsidRPr="002A0162">
        <w:rPr>
          <w:szCs w:val="28"/>
        </w:rPr>
        <w:t>,</w:t>
      </w:r>
    </w:p>
    <w:p w14:paraId="1FF80117" w14:textId="77777777" w:rsidR="00890F60" w:rsidRPr="002A0162" w:rsidRDefault="00890F60" w:rsidP="009A30E2">
      <w:pPr>
        <w:pStyle w:val="Basic"/>
        <w:pBdr>
          <w:top w:val="single" w:sz="18" w:space="1" w:color="C2D69B" w:themeColor="accent3" w:themeTint="99"/>
          <w:left w:val="single" w:sz="18" w:space="4" w:color="C2D69B" w:themeColor="accent3" w:themeTint="99"/>
          <w:bottom w:val="single" w:sz="18" w:space="1" w:color="C2D69B" w:themeColor="accent3" w:themeTint="99"/>
          <w:right w:val="single" w:sz="18" w:space="4" w:color="C2D69B" w:themeColor="accent3" w:themeTint="99"/>
        </w:pBdr>
        <w:ind w:left="0" w:rightChars="0"/>
        <w:jc w:val="left"/>
        <w:rPr>
          <w:szCs w:val="28"/>
        </w:rPr>
      </w:pPr>
      <w:r w:rsidRPr="002A0162">
        <w:rPr>
          <w:szCs w:val="28"/>
        </w:rPr>
        <w:t>however, you may also respond by email or post using the details below.</w:t>
      </w:r>
    </w:p>
    <w:p w14:paraId="084E86BB" w14:textId="77777777" w:rsidR="00503F76" w:rsidRDefault="00503F76" w:rsidP="009A30E2">
      <w:pPr>
        <w:pStyle w:val="Basic"/>
        <w:pBdr>
          <w:top w:val="single" w:sz="18" w:space="1" w:color="C2D69B" w:themeColor="accent3" w:themeTint="99"/>
          <w:left w:val="single" w:sz="18" w:space="4" w:color="C2D69B" w:themeColor="accent3" w:themeTint="99"/>
          <w:bottom w:val="single" w:sz="18" w:space="1" w:color="C2D69B" w:themeColor="accent3" w:themeTint="99"/>
          <w:right w:val="single" w:sz="18" w:space="4" w:color="C2D69B" w:themeColor="accent3" w:themeTint="99"/>
        </w:pBdr>
        <w:ind w:left="0" w:rightChars="0"/>
        <w:jc w:val="center"/>
        <w:rPr>
          <w:sz w:val="28"/>
          <w:szCs w:val="28"/>
        </w:rPr>
      </w:pPr>
    </w:p>
    <w:p w14:paraId="47937053" w14:textId="11CCDAF7" w:rsidR="009A30E2" w:rsidRDefault="009A30E2" w:rsidP="009A30E2">
      <w:pPr>
        <w:pStyle w:val="Basic"/>
        <w:pBdr>
          <w:top w:val="single" w:sz="18" w:space="1" w:color="C2D69B" w:themeColor="accent3" w:themeTint="99"/>
          <w:left w:val="single" w:sz="18" w:space="4" w:color="C2D69B" w:themeColor="accent3" w:themeTint="99"/>
          <w:bottom w:val="single" w:sz="18" w:space="1" w:color="C2D69B" w:themeColor="accent3" w:themeTint="99"/>
          <w:right w:val="single" w:sz="18" w:space="4" w:color="C2D69B" w:themeColor="accent3" w:themeTint="99"/>
        </w:pBdr>
        <w:ind w:left="0" w:rightChars="0"/>
        <w:jc w:val="left"/>
        <w:rPr>
          <w:b/>
          <w:szCs w:val="28"/>
        </w:rPr>
      </w:pPr>
      <w:r w:rsidRPr="009A30E2">
        <w:rPr>
          <w:szCs w:val="28"/>
        </w:rPr>
        <w:sym w:font="Wingdings" w:char="F03A"/>
      </w:r>
      <w:r w:rsidRPr="009A30E2">
        <w:rPr>
          <w:b/>
          <w:szCs w:val="28"/>
        </w:rPr>
        <w:t xml:space="preserve"> Online (preferred)</w:t>
      </w:r>
      <w:r>
        <w:rPr>
          <w:b/>
          <w:szCs w:val="28"/>
        </w:rPr>
        <w:t>:</w:t>
      </w:r>
    </w:p>
    <w:p w14:paraId="7E49096C" w14:textId="77777777" w:rsidR="009A30E2" w:rsidRDefault="009A30E2" w:rsidP="009A30E2">
      <w:pPr>
        <w:pStyle w:val="Basic"/>
        <w:pBdr>
          <w:top w:val="single" w:sz="18" w:space="1" w:color="C2D69B" w:themeColor="accent3" w:themeTint="99"/>
          <w:left w:val="single" w:sz="18" w:space="4" w:color="C2D69B" w:themeColor="accent3" w:themeTint="99"/>
          <w:bottom w:val="single" w:sz="18" w:space="1" w:color="C2D69B" w:themeColor="accent3" w:themeTint="99"/>
          <w:right w:val="single" w:sz="18" w:space="4" w:color="C2D69B" w:themeColor="accent3" w:themeTint="99"/>
        </w:pBdr>
        <w:ind w:left="0" w:rightChars="0"/>
        <w:jc w:val="left"/>
        <w:rPr>
          <w:sz w:val="28"/>
          <w:szCs w:val="28"/>
        </w:rPr>
      </w:pPr>
      <w:r w:rsidRPr="002A0162">
        <w:rPr>
          <w:szCs w:val="28"/>
        </w:rPr>
        <w:t xml:space="preserve">completing our online consultation at </w:t>
      </w:r>
      <w:hyperlink r:id="rId15" w:history="1">
        <w:r w:rsidRPr="002A0162">
          <w:rPr>
            <w:rStyle w:val="Hyperlink"/>
            <w:szCs w:val="28"/>
          </w:rPr>
          <w:t>www.hinckley-bosworth.gov.uk/localplanreview</w:t>
        </w:r>
      </w:hyperlink>
    </w:p>
    <w:p w14:paraId="52FB7C4E" w14:textId="77777777" w:rsidR="009A30E2" w:rsidRDefault="009A30E2" w:rsidP="009A30E2">
      <w:pPr>
        <w:pStyle w:val="Basic"/>
        <w:pBdr>
          <w:top w:val="single" w:sz="18" w:space="1" w:color="C2D69B" w:themeColor="accent3" w:themeTint="99"/>
          <w:left w:val="single" w:sz="18" w:space="4" w:color="C2D69B" w:themeColor="accent3" w:themeTint="99"/>
          <w:bottom w:val="single" w:sz="18" w:space="1" w:color="C2D69B" w:themeColor="accent3" w:themeTint="99"/>
          <w:right w:val="single" w:sz="18" w:space="4" w:color="C2D69B" w:themeColor="accent3" w:themeTint="99"/>
        </w:pBdr>
        <w:ind w:left="0" w:rightChars="0"/>
        <w:jc w:val="left"/>
        <w:rPr>
          <w:sz w:val="28"/>
          <w:szCs w:val="28"/>
        </w:rPr>
      </w:pPr>
    </w:p>
    <w:p w14:paraId="14DC90C8" w14:textId="77777777" w:rsidR="009A30E2" w:rsidRPr="002A0162" w:rsidRDefault="009A30E2" w:rsidP="009A30E2">
      <w:pPr>
        <w:pStyle w:val="Basic"/>
        <w:pBdr>
          <w:top w:val="single" w:sz="18" w:space="1" w:color="C2D69B" w:themeColor="accent3" w:themeTint="99"/>
          <w:left w:val="single" w:sz="18" w:space="4" w:color="C2D69B" w:themeColor="accent3" w:themeTint="99"/>
          <w:bottom w:val="single" w:sz="18" w:space="1" w:color="C2D69B" w:themeColor="accent3" w:themeTint="99"/>
          <w:right w:val="single" w:sz="18" w:space="4" w:color="C2D69B" w:themeColor="accent3" w:themeTint="99"/>
        </w:pBdr>
        <w:ind w:left="0" w:rightChars="0"/>
        <w:jc w:val="left"/>
        <w:rPr>
          <w:szCs w:val="28"/>
        </w:rPr>
      </w:pPr>
      <w:r w:rsidRPr="009A30E2">
        <w:rPr>
          <w:szCs w:val="28"/>
        </w:rPr>
        <w:sym w:font="Webdings" w:char="F09A"/>
      </w:r>
      <w:r w:rsidRPr="009A30E2">
        <w:rPr>
          <w:szCs w:val="28"/>
        </w:rPr>
        <w:t xml:space="preserve"> </w:t>
      </w:r>
      <w:r w:rsidRPr="009A30E2">
        <w:rPr>
          <w:b/>
          <w:szCs w:val="28"/>
        </w:rPr>
        <w:t>Email</w:t>
      </w:r>
      <w:r>
        <w:rPr>
          <w:b/>
          <w:szCs w:val="28"/>
        </w:rPr>
        <w:t xml:space="preserve">: </w:t>
      </w:r>
      <w:hyperlink r:id="rId16" w:history="1">
        <w:r w:rsidRPr="002A0162">
          <w:rPr>
            <w:rStyle w:val="Hyperlink"/>
            <w:szCs w:val="28"/>
          </w:rPr>
          <w:t>planningpolicy@hinckley-bosworth.gov.uk</w:t>
        </w:r>
      </w:hyperlink>
    </w:p>
    <w:p w14:paraId="6CAB1754" w14:textId="77777777" w:rsidR="009A30E2" w:rsidRDefault="009A30E2" w:rsidP="009A30E2">
      <w:pPr>
        <w:pStyle w:val="Basic"/>
        <w:pBdr>
          <w:top w:val="single" w:sz="18" w:space="1" w:color="C2D69B" w:themeColor="accent3" w:themeTint="99"/>
          <w:left w:val="single" w:sz="18" w:space="4" w:color="C2D69B" w:themeColor="accent3" w:themeTint="99"/>
          <w:bottom w:val="single" w:sz="18" w:space="1" w:color="C2D69B" w:themeColor="accent3" w:themeTint="99"/>
          <w:right w:val="single" w:sz="18" w:space="4" w:color="C2D69B" w:themeColor="accent3" w:themeTint="99"/>
        </w:pBdr>
        <w:ind w:left="0" w:rightChars="0"/>
        <w:jc w:val="left"/>
        <w:rPr>
          <w:szCs w:val="28"/>
        </w:rPr>
      </w:pPr>
    </w:p>
    <w:p w14:paraId="7AAAE713" w14:textId="77777777" w:rsidR="009A30E2" w:rsidRDefault="009A30E2" w:rsidP="009A30E2">
      <w:pPr>
        <w:pStyle w:val="Basic"/>
        <w:pBdr>
          <w:top w:val="single" w:sz="18" w:space="1" w:color="C2D69B" w:themeColor="accent3" w:themeTint="99"/>
          <w:left w:val="single" w:sz="18" w:space="4" w:color="C2D69B" w:themeColor="accent3" w:themeTint="99"/>
          <w:bottom w:val="single" w:sz="18" w:space="1" w:color="C2D69B" w:themeColor="accent3" w:themeTint="99"/>
          <w:right w:val="single" w:sz="18" w:space="4" w:color="C2D69B" w:themeColor="accent3" w:themeTint="99"/>
        </w:pBdr>
        <w:ind w:left="0" w:rightChars="0"/>
        <w:jc w:val="left"/>
        <w:rPr>
          <w:b/>
          <w:szCs w:val="28"/>
        </w:rPr>
      </w:pPr>
      <w:r w:rsidRPr="009A30E2">
        <w:rPr>
          <w:szCs w:val="28"/>
        </w:rPr>
        <w:sym w:font="Wingdings" w:char="F02B"/>
      </w:r>
      <w:r w:rsidRPr="009A30E2">
        <w:rPr>
          <w:szCs w:val="28"/>
        </w:rPr>
        <w:t xml:space="preserve"> </w:t>
      </w:r>
      <w:r w:rsidRPr="009A30E2">
        <w:rPr>
          <w:b/>
          <w:szCs w:val="28"/>
        </w:rPr>
        <w:t>Post</w:t>
      </w:r>
      <w:r>
        <w:rPr>
          <w:b/>
          <w:szCs w:val="28"/>
        </w:rPr>
        <w:t>:</w:t>
      </w:r>
    </w:p>
    <w:p w14:paraId="096FC3F5" w14:textId="77777777" w:rsidR="009A30E2" w:rsidRDefault="009A30E2" w:rsidP="009A30E2">
      <w:pPr>
        <w:pStyle w:val="Basic"/>
        <w:pBdr>
          <w:top w:val="single" w:sz="18" w:space="1" w:color="C2D69B" w:themeColor="accent3" w:themeTint="99"/>
          <w:left w:val="single" w:sz="18" w:space="4" w:color="C2D69B" w:themeColor="accent3" w:themeTint="99"/>
          <w:bottom w:val="single" w:sz="18" w:space="1" w:color="C2D69B" w:themeColor="accent3" w:themeTint="99"/>
          <w:right w:val="single" w:sz="18" w:space="4" w:color="C2D69B" w:themeColor="accent3" w:themeTint="99"/>
        </w:pBdr>
        <w:ind w:left="0" w:rightChars="0"/>
        <w:jc w:val="left"/>
        <w:rPr>
          <w:szCs w:val="28"/>
        </w:rPr>
      </w:pPr>
      <w:r>
        <w:rPr>
          <w:szCs w:val="28"/>
        </w:rPr>
        <w:t>Planning Policy</w:t>
      </w:r>
    </w:p>
    <w:p w14:paraId="1FBD51D1" w14:textId="77777777" w:rsidR="009A30E2" w:rsidRDefault="009A30E2" w:rsidP="009A30E2">
      <w:pPr>
        <w:pStyle w:val="Basic"/>
        <w:pBdr>
          <w:top w:val="single" w:sz="18" w:space="1" w:color="C2D69B" w:themeColor="accent3" w:themeTint="99"/>
          <w:left w:val="single" w:sz="18" w:space="4" w:color="C2D69B" w:themeColor="accent3" w:themeTint="99"/>
          <w:bottom w:val="single" w:sz="18" w:space="1" w:color="C2D69B" w:themeColor="accent3" w:themeTint="99"/>
          <w:right w:val="single" w:sz="18" w:space="4" w:color="C2D69B" w:themeColor="accent3" w:themeTint="99"/>
        </w:pBdr>
        <w:ind w:left="0" w:rightChars="0"/>
        <w:jc w:val="left"/>
        <w:rPr>
          <w:szCs w:val="28"/>
        </w:rPr>
      </w:pPr>
      <w:r w:rsidRPr="002A0162">
        <w:rPr>
          <w:szCs w:val="28"/>
        </w:rPr>
        <w:t>Hinckley &amp; Bosworth Borough Council</w:t>
      </w:r>
    </w:p>
    <w:p w14:paraId="3CF8812A" w14:textId="77777777" w:rsidR="009A30E2" w:rsidRDefault="009A30E2" w:rsidP="009A30E2">
      <w:pPr>
        <w:pStyle w:val="Basic"/>
        <w:pBdr>
          <w:top w:val="single" w:sz="18" w:space="1" w:color="C2D69B" w:themeColor="accent3" w:themeTint="99"/>
          <w:left w:val="single" w:sz="18" w:space="4" w:color="C2D69B" w:themeColor="accent3" w:themeTint="99"/>
          <w:bottom w:val="single" w:sz="18" w:space="1" w:color="C2D69B" w:themeColor="accent3" w:themeTint="99"/>
          <w:right w:val="single" w:sz="18" w:space="4" w:color="C2D69B" w:themeColor="accent3" w:themeTint="99"/>
        </w:pBdr>
        <w:ind w:left="0" w:rightChars="0"/>
        <w:jc w:val="left"/>
        <w:rPr>
          <w:szCs w:val="28"/>
        </w:rPr>
      </w:pPr>
      <w:r>
        <w:rPr>
          <w:szCs w:val="28"/>
        </w:rPr>
        <w:t>Hinckley Hub</w:t>
      </w:r>
    </w:p>
    <w:p w14:paraId="247FF19D" w14:textId="77777777" w:rsidR="009A30E2" w:rsidRDefault="009A30E2" w:rsidP="009A30E2">
      <w:pPr>
        <w:pStyle w:val="Basic"/>
        <w:pBdr>
          <w:top w:val="single" w:sz="18" w:space="1" w:color="C2D69B" w:themeColor="accent3" w:themeTint="99"/>
          <w:left w:val="single" w:sz="18" w:space="4" w:color="C2D69B" w:themeColor="accent3" w:themeTint="99"/>
          <w:bottom w:val="single" w:sz="18" w:space="1" w:color="C2D69B" w:themeColor="accent3" w:themeTint="99"/>
          <w:right w:val="single" w:sz="18" w:space="4" w:color="C2D69B" w:themeColor="accent3" w:themeTint="99"/>
        </w:pBdr>
        <w:ind w:left="0" w:rightChars="0"/>
        <w:jc w:val="left"/>
        <w:rPr>
          <w:szCs w:val="28"/>
        </w:rPr>
      </w:pPr>
      <w:r w:rsidRPr="002A0162">
        <w:rPr>
          <w:szCs w:val="28"/>
        </w:rPr>
        <w:t>Rugby Road</w:t>
      </w:r>
    </w:p>
    <w:p w14:paraId="5B64E734" w14:textId="77777777" w:rsidR="009A30E2" w:rsidRDefault="009A30E2" w:rsidP="009A30E2">
      <w:pPr>
        <w:pStyle w:val="Basic"/>
        <w:pBdr>
          <w:top w:val="single" w:sz="18" w:space="1" w:color="C2D69B" w:themeColor="accent3" w:themeTint="99"/>
          <w:left w:val="single" w:sz="18" w:space="4" w:color="C2D69B" w:themeColor="accent3" w:themeTint="99"/>
          <w:bottom w:val="single" w:sz="18" w:space="1" w:color="C2D69B" w:themeColor="accent3" w:themeTint="99"/>
          <w:right w:val="single" w:sz="18" w:space="4" w:color="C2D69B" w:themeColor="accent3" w:themeTint="99"/>
        </w:pBdr>
        <w:ind w:left="0" w:rightChars="0"/>
        <w:jc w:val="left"/>
        <w:rPr>
          <w:szCs w:val="28"/>
        </w:rPr>
      </w:pPr>
      <w:r w:rsidRPr="002A0162">
        <w:rPr>
          <w:szCs w:val="28"/>
        </w:rPr>
        <w:t>Hinckley</w:t>
      </w:r>
    </w:p>
    <w:p w14:paraId="4906A78E" w14:textId="77777777" w:rsidR="009A30E2" w:rsidRDefault="009A30E2" w:rsidP="009A30E2">
      <w:pPr>
        <w:pStyle w:val="Basic"/>
        <w:pBdr>
          <w:top w:val="single" w:sz="18" w:space="1" w:color="C2D69B" w:themeColor="accent3" w:themeTint="99"/>
          <w:left w:val="single" w:sz="18" w:space="4" w:color="C2D69B" w:themeColor="accent3" w:themeTint="99"/>
          <w:bottom w:val="single" w:sz="18" w:space="1" w:color="C2D69B" w:themeColor="accent3" w:themeTint="99"/>
          <w:right w:val="single" w:sz="18" w:space="4" w:color="C2D69B" w:themeColor="accent3" w:themeTint="99"/>
        </w:pBdr>
        <w:ind w:left="0" w:rightChars="0"/>
        <w:jc w:val="left"/>
        <w:rPr>
          <w:szCs w:val="28"/>
        </w:rPr>
      </w:pPr>
      <w:r w:rsidRPr="002A0162">
        <w:rPr>
          <w:szCs w:val="28"/>
        </w:rPr>
        <w:t>Leicestershire</w:t>
      </w:r>
    </w:p>
    <w:p w14:paraId="1F56E17B" w14:textId="77777777" w:rsidR="009A30E2" w:rsidRDefault="009A30E2" w:rsidP="009A30E2">
      <w:pPr>
        <w:pStyle w:val="Basic"/>
        <w:pBdr>
          <w:top w:val="single" w:sz="18" w:space="1" w:color="C2D69B" w:themeColor="accent3" w:themeTint="99"/>
          <w:left w:val="single" w:sz="18" w:space="4" w:color="C2D69B" w:themeColor="accent3" w:themeTint="99"/>
          <w:bottom w:val="single" w:sz="18" w:space="1" w:color="C2D69B" w:themeColor="accent3" w:themeTint="99"/>
          <w:right w:val="single" w:sz="18" w:space="4" w:color="C2D69B" w:themeColor="accent3" w:themeTint="99"/>
        </w:pBdr>
        <w:ind w:left="0" w:rightChars="0"/>
        <w:jc w:val="left"/>
        <w:rPr>
          <w:szCs w:val="28"/>
        </w:rPr>
      </w:pPr>
      <w:r w:rsidRPr="002A0162">
        <w:rPr>
          <w:szCs w:val="28"/>
        </w:rPr>
        <w:t>LE10 0FR</w:t>
      </w:r>
    </w:p>
    <w:p w14:paraId="6314FEED" w14:textId="77777777" w:rsidR="00BE18C1" w:rsidRDefault="00BE18C1" w:rsidP="009A30E2">
      <w:pPr>
        <w:pStyle w:val="Basic"/>
        <w:pBdr>
          <w:top w:val="single" w:sz="18" w:space="1" w:color="C2D69B" w:themeColor="accent3" w:themeTint="99"/>
          <w:left w:val="single" w:sz="18" w:space="4" w:color="C2D69B" w:themeColor="accent3" w:themeTint="99"/>
          <w:bottom w:val="single" w:sz="18" w:space="1" w:color="C2D69B" w:themeColor="accent3" w:themeTint="99"/>
          <w:right w:val="single" w:sz="18" w:space="4" w:color="C2D69B" w:themeColor="accent3" w:themeTint="99"/>
        </w:pBdr>
        <w:ind w:left="0" w:rightChars="0"/>
        <w:jc w:val="left"/>
        <w:rPr>
          <w:szCs w:val="28"/>
        </w:rPr>
      </w:pPr>
    </w:p>
    <w:p w14:paraId="3784C2BC" w14:textId="77777777" w:rsidR="00BE18C1" w:rsidRDefault="00BE18C1" w:rsidP="009A30E2">
      <w:pPr>
        <w:pStyle w:val="Basic"/>
        <w:pBdr>
          <w:top w:val="single" w:sz="18" w:space="1" w:color="C2D69B" w:themeColor="accent3" w:themeTint="99"/>
          <w:left w:val="single" w:sz="18" w:space="4" w:color="C2D69B" w:themeColor="accent3" w:themeTint="99"/>
          <w:bottom w:val="single" w:sz="18" w:space="1" w:color="C2D69B" w:themeColor="accent3" w:themeTint="99"/>
          <w:right w:val="single" w:sz="18" w:space="4" w:color="C2D69B" w:themeColor="accent3" w:themeTint="99"/>
        </w:pBdr>
        <w:ind w:left="0" w:rightChars="0"/>
        <w:jc w:val="left"/>
        <w:rPr>
          <w:szCs w:val="28"/>
        </w:rPr>
      </w:pPr>
      <w:r w:rsidRPr="006717A5">
        <w:rPr>
          <w:rStyle w:val="GeneralTextChar"/>
        </w:rPr>
        <w:t xml:space="preserve">Consultation responses will be </w:t>
      </w:r>
      <w:r w:rsidRPr="006717A5">
        <w:rPr>
          <w:rStyle w:val="GeneralTextChar"/>
          <w:b/>
        </w:rPr>
        <w:t>made public</w:t>
      </w:r>
      <w:r w:rsidRPr="006717A5">
        <w:rPr>
          <w:rStyle w:val="GeneralTextChar"/>
        </w:rPr>
        <w:t xml:space="preserve"> as part of subsequent stages of the Local Plan Review.</w:t>
      </w:r>
    </w:p>
    <w:p w14:paraId="7B2F6AB4" w14:textId="77777777" w:rsidR="00BE18C1" w:rsidRPr="002A0162" w:rsidRDefault="00BE18C1" w:rsidP="009A30E2">
      <w:pPr>
        <w:pStyle w:val="Basic"/>
        <w:pBdr>
          <w:top w:val="single" w:sz="18" w:space="1" w:color="C2D69B" w:themeColor="accent3" w:themeTint="99"/>
          <w:left w:val="single" w:sz="18" w:space="4" w:color="C2D69B" w:themeColor="accent3" w:themeTint="99"/>
          <w:bottom w:val="single" w:sz="18" w:space="1" w:color="C2D69B" w:themeColor="accent3" w:themeTint="99"/>
          <w:right w:val="single" w:sz="18" w:space="4" w:color="C2D69B" w:themeColor="accent3" w:themeTint="99"/>
        </w:pBdr>
        <w:ind w:left="0" w:rightChars="0"/>
        <w:jc w:val="left"/>
        <w:rPr>
          <w:szCs w:val="28"/>
        </w:rPr>
      </w:pPr>
    </w:p>
    <w:p w14:paraId="651D755F" w14:textId="77777777" w:rsidR="009A30E2" w:rsidRPr="002A0162" w:rsidRDefault="009A30E2" w:rsidP="009A30E2">
      <w:pPr>
        <w:pStyle w:val="Basic"/>
        <w:ind w:left="0" w:rightChars="0"/>
        <w:jc w:val="left"/>
        <w:rPr>
          <w:szCs w:val="28"/>
        </w:rPr>
      </w:pPr>
    </w:p>
    <w:p w14:paraId="362CB2A0" w14:textId="4F09DD86" w:rsidR="001E7361" w:rsidRDefault="009A30E2" w:rsidP="006717A5">
      <w:pPr>
        <w:pStyle w:val="Basic"/>
        <w:spacing w:after="120" w:line="276" w:lineRule="auto"/>
        <w:ind w:left="0" w:rightChars="0"/>
        <w:jc w:val="left"/>
      </w:pPr>
      <w:r>
        <w:rPr>
          <w:szCs w:val="28"/>
          <w:lang w:eastAsia="ja-JP"/>
        </w:rPr>
        <w:br/>
      </w:r>
      <w:r w:rsidR="007C5544">
        <w:rPr>
          <w:rStyle w:val="Heading3Char"/>
          <w:sz w:val="22"/>
        </w:rPr>
        <w:br/>
      </w:r>
      <w:r w:rsidR="00B01217" w:rsidRPr="006717A5">
        <w:rPr>
          <w:rStyle w:val="Heading3Char"/>
          <w:sz w:val="22"/>
        </w:rPr>
        <w:t>Privacy statement</w:t>
      </w:r>
      <w:r w:rsidR="00D31060" w:rsidRPr="006717A5">
        <w:rPr>
          <w:b/>
          <w:sz w:val="22"/>
        </w:rPr>
        <w:br/>
      </w:r>
      <w:r w:rsidR="00B01217" w:rsidRPr="006717A5">
        <w:rPr>
          <w:sz w:val="22"/>
        </w:rPr>
        <w:t>The personal data you have supplied to Hinckley &amp; Bosworth Borough Council during this consultation period will be processed in accordance with Article 6(1)(e) of the General Data Protection Regulation and the Data Protection Act 2018. Article 9(2)(c) of the General Data Protection Regulation and the Data Protection Act 2018 also applies, as we will be collecting Special Category Data to help support our Local Plan consultation process. This data will not be shared with any third parties and will be anonymised. Together with your comments, it will be used as part of the statutory plan making process and will be available for public inspection. Signatures, email addresses and telephone numbers will be removed before disclosure as a matter of course. We cannot provide anonymity or accept comments marked ‘private or confidential’ and comments that include offensive, racist, discriminatory, threatening and other non-relevant statements will be destroyed</w:t>
      </w:r>
      <w:r w:rsidR="00524082">
        <w:rPr>
          <w:sz w:val="22"/>
        </w:rPr>
        <w:t xml:space="preserve">. </w:t>
      </w:r>
      <w:r w:rsidR="00524082" w:rsidRPr="00524082">
        <w:rPr>
          <w:sz w:val="22"/>
        </w:rPr>
        <w:t xml:space="preserve">For more about how we use personal data, visit </w:t>
      </w:r>
      <w:hyperlink r:id="rId17" w:history="1">
        <w:r w:rsidR="00524082" w:rsidRPr="00E0363F">
          <w:rPr>
            <w:rStyle w:val="Hyperlink"/>
            <w:sz w:val="22"/>
          </w:rPr>
          <w:t>www.hinckley-bosworth.gov.uk/privacy</w:t>
        </w:r>
      </w:hyperlink>
      <w:r w:rsidR="00524082">
        <w:rPr>
          <w:sz w:val="22"/>
        </w:rPr>
        <w:t xml:space="preserve"> </w:t>
      </w:r>
      <w:r w:rsidR="00DA248D" w:rsidRPr="00E80472">
        <w:br w:type="page"/>
      </w:r>
    </w:p>
    <w:p w14:paraId="6BCD7A4A" w14:textId="77777777" w:rsidR="001E7361" w:rsidRPr="001E7361" w:rsidRDefault="001E7361" w:rsidP="001E7361">
      <w:pPr>
        <w:pStyle w:val="Heading2"/>
        <w:jc w:val="left"/>
      </w:pPr>
      <w:r w:rsidRPr="00536E2A">
        <w:rPr>
          <w:shd w:val="clear" w:color="auto" w:fill="C2D69B" w:themeFill="accent3" w:themeFillTint="99"/>
        </w:rPr>
        <w:lastRenderedPageBreak/>
        <w:t>Draft Local Plan – Consultation Response Form</w:t>
      </w:r>
      <w:r>
        <w:br/>
      </w:r>
    </w:p>
    <w:p w14:paraId="44D964BD" w14:textId="77777777" w:rsidR="006D45E8" w:rsidRPr="00161710" w:rsidRDefault="007D65ED" w:rsidP="00536E2A">
      <w:pPr>
        <w:pStyle w:val="Heading3"/>
        <w:pBdr>
          <w:bottom w:val="single" w:sz="18" w:space="1" w:color="C2D69B" w:themeColor="accent3" w:themeTint="99"/>
        </w:pBdr>
      </w:pPr>
      <w:r w:rsidRPr="00E80472">
        <w:t>Your c</w:t>
      </w:r>
      <w:r w:rsidR="007C5981" w:rsidRPr="00E80472">
        <w:t>ontact details</w:t>
      </w:r>
    </w:p>
    <w:p w14:paraId="62FA8A3D" w14:textId="77777777" w:rsidR="007C5981" w:rsidRPr="00E80472" w:rsidRDefault="007C5981" w:rsidP="00860FE5">
      <w:pPr>
        <w:pStyle w:val="Basic"/>
        <w:ind w:left="0"/>
      </w:pPr>
    </w:p>
    <w:tbl>
      <w:tblPr>
        <w:tblStyle w:val="TableGrid"/>
        <w:tblW w:w="4992" w:type="pct"/>
        <w:tblLook w:val="04A0" w:firstRow="1" w:lastRow="0" w:firstColumn="1" w:lastColumn="0" w:noHBand="0" w:noVBand="1"/>
        <w:tblCaption w:val="Contact Details Table"/>
        <w:tblDescription w:val="Contact Details Table "/>
      </w:tblPr>
      <w:tblGrid>
        <w:gridCol w:w="2999"/>
        <w:gridCol w:w="6669"/>
      </w:tblGrid>
      <w:tr w:rsidR="00B01217" w:rsidRPr="00E80472" w14:paraId="0FB67877" w14:textId="77777777" w:rsidTr="001E7361">
        <w:trPr>
          <w:trHeight w:val="850"/>
        </w:trPr>
        <w:tc>
          <w:tcPr>
            <w:tcW w:w="1551" w:type="pct"/>
            <w:shd w:val="clear" w:color="auto" w:fill="C2D69B" w:themeFill="accent3" w:themeFillTint="99"/>
            <w:vAlign w:val="center"/>
          </w:tcPr>
          <w:p w14:paraId="40962F5C" w14:textId="77777777" w:rsidR="00B01217" w:rsidRPr="00B01217" w:rsidRDefault="00B01217" w:rsidP="001E7361">
            <w:pPr>
              <w:pStyle w:val="Basic"/>
              <w:ind w:left="0"/>
              <w:jc w:val="right"/>
              <w:rPr>
                <w:b/>
                <w:lang w:eastAsia="ja-JP"/>
              </w:rPr>
            </w:pPr>
            <w:r>
              <w:rPr>
                <w:b/>
                <w:lang w:eastAsia="ja-JP"/>
              </w:rPr>
              <w:t>Title</w:t>
            </w:r>
          </w:p>
        </w:tc>
        <w:tc>
          <w:tcPr>
            <w:tcW w:w="3449" w:type="pct"/>
            <w:vAlign w:val="center"/>
          </w:tcPr>
          <w:p w14:paraId="5CA3B729" w14:textId="77777777" w:rsidR="00B01217" w:rsidRPr="00E80472" w:rsidRDefault="00B01217" w:rsidP="001E7361">
            <w:pPr>
              <w:pStyle w:val="Basic"/>
              <w:ind w:left="0"/>
              <w:jc w:val="left"/>
              <w:rPr>
                <w:lang w:eastAsia="ja-JP"/>
              </w:rPr>
            </w:pPr>
          </w:p>
        </w:tc>
      </w:tr>
      <w:tr w:rsidR="007C5981" w:rsidRPr="00E80472" w14:paraId="21BB28D4" w14:textId="77777777" w:rsidTr="001E7361">
        <w:trPr>
          <w:trHeight w:val="850"/>
        </w:trPr>
        <w:tc>
          <w:tcPr>
            <w:tcW w:w="1551" w:type="pct"/>
            <w:shd w:val="clear" w:color="auto" w:fill="C2D69B" w:themeFill="accent3" w:themeFillTint="99"/>
            <w:vAlign w:val="center"/>
          </w:tcPr>
          <w:p w14:paraId="6638152A" w14:textId="77777777" w:rsidR="009E47FD" w:rsidRPr="00B01217" w:rsidRDefault="00B01217" w:rsidP="001E7361">
            <w:pPr>
              <w:pStyle w:val="Basic"/>
              <w:ind w:left="0"/>
              <w:jc w:val="right"/>
              <w:rPr>
                <w:b/>
                <w:lang w:eastAsia="ja-JP"/>
              </w:rPr>
            </w:pPr>
            <w:r>
              <w:rPr>
                <w:b/>
                <w:lang w:eastAsia="ja-JP"/>
              </w:rPr>
              <w:t xml:space="preserve">First </w:t>
            </w:r>
            <w:r w:rsidR="007C5981" w:rsidRPr="00B01217">
              <w:rPr>
                <w:b/>
                <w:lang w:eastAsia="ja-JP"/>
              </w:rPr>
              <w:t>Name</w:t>
            </w:r>
          </w:p>
        </w:tc>
        <w:tc>
          <w:tcPr>
            <w:tcW w:w="3449" w:type="pct"/>
            <w:vAlign w:val="center"/>
          </w:tcPr>
          <w:p w14:paraId="1090E558" w14:textId="77777777" w:rsidR="007C5981" w:rsidRPr="00E80472" w:rsidRDefault="007C5981" w:rsidP="001E7361">
            <w:pPr>
              <w:pStyle w:val="Basic"/>
              <w:ind w:left="0"/>
              <w:jc w:val="left"/>
              <w:rPr>
                <w:lang w:eastAsia="ja-JP"/>
              </w:rPr>
            </w:pPr>
          </w:p>
        </w:tc>
      </w:tr>
      <w:tr w:rsidR="00B01217" w:rsidRPr="00E80472" w14:paraId="59D8E8FA" w14:textId="77777777" w:rsidTr="001E7361">
        <w:trPr>
          <w:trHeight w:val="850"/>
        </w:trPr>
        <w:tc>
          <w:tcPr>
            <w:tcW w:w="1551" w:type="pct"/>
            <w:shd w:val="clear" w:color="auto" w:fill="C2D69B" w:themeFill="accent3" w:themeFillTint="99"/>
            <w:vAlign w:val="center"/>
          </w:tcPr>
          <w:p w14:paraId="241A07E9" w14:textId="77777777" w:rsidR="00B01217" w:rsidRDefault="00B01217" w:rsidP="001E7361">
            <w:pPr>
              <w:pStyle w:val="Basic"/>
              <w:ind w:left="0"/>
              <w:jc w:val="right"/>
              <w:rPr>
                <w:b/>
                <w:lang w:eastAsia="ja-JP"/>
              </w:rPr>
            </w:pPr>
            <w:r>
              <w:rPr>
                <w:b/>
                <w:lang w:eastAsia="ja-JP"/>
              </w:rPr>
              <w:t>Surname</w:t>
            </w:r>
          </w:p>
        </w:tc>
        <w:tc>
          <w:tcPr>
            <w:tcW w:w="3449" w:type="pct"/>
            <w:vAlign w:val="center"/>
          </w:tcPr>
          <w:p w14:paraId="15AE46A5" w14:textId="77777777" w:rsidR="00B01217" w:rsidRPr="00E80472" w:rsidRDefault="00B01217" w:rsidP="001E7361">
            <w:pPr>
              <w:pStyle w:val="Basic"/>
              <w:ind w:left="0"/>
              <w:jc w:val="left"/>
              <w:rPr>
                <w:lang w:eastAsia="ja-JP"/>
              </w:rPr>
            </w:pPr>
          </w:p>
        </w:tc>
      </w:tr>
      <w:tr w:rsidR="007C5981" w:rsidRPr="00E80472" w14:paraId="15458396" w14:textId="77777777" w:rsidTr="001E7361">
        <w:trPr>
          <w:trHeight w:val="850"/>
        </w:trPr>
        <w:tc>
          <w:tcPr>
            <w:tcW w:w="1551" w:type="pct"/>
            <w:shd w:val="clear" w:color="auto" w:fill="C2D69B" w:themeFill="accent3" w:themeFillTint="99"/>
            <w:vAlign w:val="center"/>
          </w:tcPr>
          <w:p w14:paraId="716EB222" w14:textId="77777777" w:rsidR="009E47FD" w:rsidRPr="00B01217" w:rsidRDefault="009E47FD" w:rsidP="001E7361">
            <w:pPr>
              <w:pStyle w:val="Basic"/>
              <w:ind w:left="0"/>
              <w:jc w:val="right"/>
              <w:rPr>
                <w:b/>
                <w:lang w:eastAsia="ja-JP"/>
              </w:rPr>
            </w:pPr>
            <w:r w:rsidRPr="00B01217">
              <w:rPr>
                <w:b/>
                <w:lang w:eastAsia="ja-JP"/>
              </w:rPr>
              <w:t>Organisation</w:t>
            </w:r>
          </w:p>
          <w:p w14:paraId="3EB4B119" w14:textId="77777777" w:rsidR="007C5981" w:rsidRPr="00B01217" w:rsidRDefault="007C5981" w:rsidP="001E7361">
            <w:pPr>
              <w:pStyle w:val="Basic"/>
              <w:ind w:left="0"/>
              <w:jc w:val="right"/>
              <w:rPr>
                <w:lang w:eastAsia="ja-JP"/>
              </w:rPr>
            </w:pPr>
            <w:r w:rsidRPr="00B01217">
              <w:rPr>
                <w:lang w:eastAsia="ja-JP"/>
              </w:rPr>
              <w:t>(if applicable)</w:t>
            </w:r>
          </w:p>
        </w:tc>
        <w:tc>
          <w:tcPr>
            <w:tcW w:w="3449" w:type="pct"/>
            <w:vAlign w:val="center"/>
          </w:tcPr>
          <w:p w14:paraId="34FAD18B" w14:textId="77777777" w:rsidR="007C5981" w:rsidRPr="00E80472" w:rsidRDefault="007C5981" w:rsidP="001E7361">
            <w:pPr>
              <w:pStyle w:val="Basic"/>
              <w:ind w:left="34"/>
              <w:jc w:val="left"/>
              <w:rPr>
                <w:lang w:eastAsia="ja-JP"/>
              </w:rPr>
            </w:pPr>
          </w:p>
        </w:tc>
      </w:tr>
      <w:tr w:rsidR="007C5981" w:rsidRPr="00E80472" w14:paraId="703D0A02" w14:textId="77777777" w:rsidTr="001E7361">
        <w:trPr>
          <w:trHeight w:val="850"/>
        </w:trPr>
        <w:tc>
          <w:tcPr>
            <w:tcW w:w="1551" w:type="pct"/>
            <w:shd w:val="clear" w:color="auto" w:fill="C2D69B" w:themeFill="accent3" w:themeFillTint="99"/>
            <w:vAlign w:val="center"/>
          </w:tcPr>
          <w:p w14:paraId="26D5CCEA" w14:textId="77777777" w:rsidR="009E47FD" w:rsidRPr="00B01217" w:rsidRDefault="009E47FD" w:rsidP="001E7361">
            <w:pPr>
              <w:pStyle w:val="Basic"/>
              <w:ind w:left="0"/>
              <w:jc w:val="right"/>
              <w:rPr>
                <w:b/>
                <w:lang w:eastAsia="ja-JP"/>
              </w:rPr>
            </w:pPr>
            <w:r w:rsidRPr="00B01217">
              <w:rPr>
                <w:b/>
                <w:lang w:eastAsia="ja-JP"/>
              </w:rPr>
              <w:t>Representing</w:t>
            </w:r>
          </w:p>
          <w:p w14:paraId="7322E20E" w14:textId="77777777" w:rsidR="007C5981" w:rsidRPr="00B01217" w:rsidRDefault="007C5981" w:rsidP="001E7361">
            <w:pPr>
              <w:pStyle w:val="Basic"/>
              <w:ind w:left="0"/>
              <w:jc w:val="right"/>
              <w:rPr>
                <w:lang w:eastAsia="ja-JP"/>
              </w:rPr>
            </w:pPr>
            <w:r w:rsidRPr="00B01217">
              <w:rPr>
                <w:lang w:eastAsia="ja-JP"/>
              </w:rPr>
              <w:t>(</w:t>
            </w:r>
            <w:r w:rsidR="00B01217">
              <w:rPr>
                <w:lang w:eastAsia="ja-JP"/>
              </w:rPr>
              <w:t>if applicable)</w:t>
            </w:r>
          </w:p>
        </w:tc>
        <w:tc>
          <w:tcPr>
            <w:tcW w:w="3449" w:type="pct"/>
            <w:vAlign w:val="center"/>
          </w:tcPr>
          <w:p w14:paraId="1C472401" w14:textId="77777777" w:rsidR="007C5981" w:rsidRPr="00E80472" w:rsidRDefault="007C5981" w:rsidP="001E7361">
            <w:pPr>
              <w:pStyle w:val="Basic"/>
              <w:ind w:left="34"/>
              <w:jc w:val="left"/>
              <w:rPr>
                <w:lang w:eastAsia="ja-JP"/>
              </w:rPr>
            </w:pPr>
          </w:p>
        </w:tc>
      </w:tr>
      <w:tr w:rsidR="007C5981" w:rsidRPr="00E80472" w14:paraId="157E64DC" w14:textId="77777777" w:rsidTr="001E7361">
        <w:trPr>
          <w:trHeight w:val="850"/>
        </w:trPr>
        <w:tc>
          <w:tcPr>
            <w:tcW w:w="1551" w:type="pct"/>
            <w:shd w:val="clear" w:color="auto" w:fill="C2D69B" w:themeFill="accent3" w:themeFillTint="99"/>
            <w:vAlign w:val="center"/>
          </w:tcPr>
          <w:p w14:paraId="70B5F226" w14:textId="77777777" w:rsidR="009E47FD" w:rsidRPr="00B01217" w:rsidRDefault="00B01217" w:rsidP="001E7361">
            <w:pPr>
              <w:pStyle w:val="Basic"/>
              <w:ind w:left="0"/>
              <w:jc w:val="right"/>
              <w:rPr>
                <w:b/>
                <w:lang w:eastAsia="ja-JP"/>
              </w:rPr>
            </w:pPr>
            <w:r>
              <w:rPr>
                <w:b/>
                <w:lang w:eastAsia="ja-JP"/>
              </w:rPr>
              <w:t xml:space="preserve">Postal </w:t>
            </w:r>
            <w:r w:rsidR="007C5981" w:rsidRPr="00B01217">
              <w:rPr>
                <w:b/>
                <w:lang w:eastAsia="ja-JP"/>
              </w:rPr>
              <w:t>Address</w:t>
            </w:r>
          </w:p>
        </w:tc>
        <w:tc>
          <w:tcPr>
            <w:tcW w:w="3449" w:type="pct"/>
            <w:vAlign w:val="center"/>
          </w:tcPr>
          <w:p w14:paraId="0F178CBA" w14:textId="77777777" w:rsidR="007C5981" w:rsidRPr="00E80472" w:rsidRDefault="007C5981" w:rsidP="001E7361">
            <w:pPr>
              <w:pStyle w:val="Basic"/>
              <w:ind w:left="34"/>
              <w:jc w:val="left"/>
              <w:rPr>
                <w:lang w:eastAsia="ja-JP"/>
              </w:rPr>
            </w:pPr>
          </w:p>
        </w:tc>
      </w:tr>
      <w:tr w:rsidR="007C5981" w:rsidRPr="00E80472" w14:paraId="5EC02B42" w14:textId="77777777" w:rsidTr="001E7361">
        <w:trPr>
          <w:trHeight w:val="850"/>
        </w:trPr>
        <w:tc>
          <w:tcPr>
            <w:tcW w:w="1551" w:type="pct"/>
            <w:tcBorders>
              <w:bottom w:val="single" w:sz="4" w:space="0" w:color="auto"/>
            </w:tcBorders>
            <w:shd w:val="clear" w:color="auto" w:fill="C2D69B" w:themeFill="accent3" w:themeFillTint="99"/>
            <w:vAlign w:val="center"/>
          </w:tcPr>
          <w:p w14:paraId="2CF0029F" w14:textId="77777777" w:rsidR="009E47FD" w:rsidRPr="00B01217" w:rsidRDefault="00B01217" w:rsidP="001E7361">
            <w:pPr>
              <w:pStyle w:val="Basic"/>
              <w:ind w:left="0"/>
              <w:jc w:val="right"/>
              <w:rPr>
                <w:b/>
                <w:lang w:eastAsia="ja-JP"/>
              </w:rPr>
            </w:pPr>
            <w:r>
              <w:rPr>
                <w:b/>
                <w:lang w:eastAsia="ja-JP"/>
              </w:rPr>
              <w:t>Email</w:t>
            </w:r>
            <w:r w:rsidR="007C5981" w:rsidRPr="00B01217">
              <w:rPr>
                <w:b/>
                <w:lang w:eastAsia="ja-JP"/>
              </w:rPr>
              <w:t xml:space="preserve"> Address</w:t>
            </w:r>
          </w:p>
        </w:tc>
        <w:tc>
          <w:tcPr>
            <w:tcW w:w="3449" w:type="pct"/>
            <w:tcBorders>
              <w:bottom w:val="single" w:sz="4" w:space="0" w:color="auto"/>
            </w:tcBorders>
            <w:vAlign w:val="center"/>
          </w:tcPr>
          <w:p w14:paraId="0EA1582B" w14:textId="77777777" w:rsidR="007C5981" w:rsidRPr="00E80472" w:rsidRDefault="007C5981" w:rsidP="001E7361">
            <w:pPr>
              <w:pStyle w:val="Basic"/>
              <w:ind w:left="34"/>
              <w:jc w:val="left"/>
              <w:rPr>
                <w:lang w:eastAsia="ja-JP"/>
              </w:rPr>
            </w:pPr>
          </w:p>
        </w:tc>
      </w:tr>
      <w:tr w:rsidR="007C5981" w:rsidRPr="00E80472" w14:paraId="5D9B8B69" w14:textId="77777777" w:rsidTr="001E7361">
        <w:trPr>
          <w:trHeight w:val="850"/>
        </w:trPr>
        <w:tc>
          <w:tcPr>
            <w:tcW w:w="1551" w:type="pct"/>
            <w:tcBorders>
              <w:bottom w:val="single" w:sz="4" w:space="0" w:color="auto"/>
            </w:tcBorders>
            <w:shd w:val="clear" w:color="auto" w:fill="C2D69B" w:themeFill="accent3" w:themeFillTint="99"/>
            <w:vAlign w:val="center"/>
          </w:tcPr>
          <w:p w14:paraId="0D486151" w14:textId="77777777" w:rsidR="009E47FD" w:rsidRPr="00B01217" w:rsidRDefault="007C5981" w:rsidP="001E7361">
            <w:pPr>
              <w:pStyle w:val="Basic"/>
              <w:ind w:left="0"/>
              <w:jc w:val="right"/>
              <w:rPr>
                <w:b/>
                <w:lang w:eastAsia="ja-JP"/>
              </w:rPr>
            </w:pPr>
            <w:r w:rsidRPr="00B01217">
              <w:rPr>
                <w:b/>
                <w:lang w:eastAsia="ja-JP"/>
              </w:rPr>
              <w:t>Telephone Number</w:t>
            </w:r>
          </w:p>
        </w:tc>
        <w:tc>
          <w:tcPr>
            <w:tcW w:w="3449" w:type="pct"/>
            <w:tcBorders>
              <w:bottom w:val="single" w:sz="4" w:space="0" w:color="auto"/>
            </w:tcBorders>
            <w:vAlign w:val="center"/>
          </w:tcPr>
          <w:p w14:paraId="2CCA07D7" w14:textId="77777777" w:rsidR="007C5981" w:rsidRPr="00E80472" w:rsidRDefault="007C5981" w:rsidP="001E7361">
            <w:pPr>
              <w:pStyle w:val="Basic"/>
              <w:ind w:left="34"/>
              <w:jc w:val="left"/>
              <w:rPr>
                <w:lang w:eastAsia="ja-JP"/>
              </w:rPr>
            </w:pPr>
          </w:p>
        </w:tc>
      </w:tr>
    </w:tbl>
    <w:p w14:paraId="33401FD9" w14:textId="77777777" w:rsidR="007C5981" w:rsidRPr="00E80472" w:rsidRDefault="007C5981" w:rsidP="00860FE5">
      <w:pPr>
        <w:pStyle w:val="Basic"/>
        <w:ind w:left="0"/>
      </w:pPr>
    </w:p>
    <w:p w14:paraId="3E12A678" w14:textId="77777777" w:rsidR="00E06CC1" w:rsidRPr="00E80472" w:rsidRDefault="00E06CC1">
      <w:pPr>
        <w:spacing w:after="200" w:line="276" w:lineRule="auto"/>
        <w:jc w:val="left"/>
      </w:pPr>
    </w:p>
    <w:p w14:paraId="6C890CE1" w14:textId="77777777" w:rsidR="00B01217" w:rsidRDefault="00B01217">
      <w:pPr>
        <w:spacing w:after="200" w:line="276" w:lineRule="auto"/>
        <w:jc w:val="left"/>
        <w:rPr>
          <w:rFonts w:eastAsia="Arial" w:cs="Arial"/>
          <w:b/>
          <w:bCs/>
          <w:color w:val="002395"/>
          <w:lang w:val="en-GB"/>
        </w:rPr>
      </w:pPr>
      <w:r>
        <w:br w:type="page"/>
      </w:r>
    </w:p>
    <w:p w14:paraId="60BFF1EC" w14:textId="77777777" w:rsidR="00E06CC1" w:rsidRPr="00E80472" w:rsidRDefault="00D31060" w:rsidP="00536E2A">
      <w:pPr>
        <w:pStyle w:val="Heading3"/>
        <w:pBdr>
          <w:bottom w:val="single" w:sz="18" w:space="1" w:color="C2D69B" w:themeColor="accent3" w:themeTint="99"/>
        </w:pBdr>
      </w:pPr>
      <w:r>
        <w:lastRenderedPageBreak/>
        <w:t>Draft Local Plan Consultation Questions</w:t>
      </w:r>
    </w:p>
    <w:p w14:paraId="3EB0D103" w14:textId="77777777" w:rsidR="00E06CC1" w:rsidRPr="00E80472" w:rsidRDefault="00E06CC1" w:rsidP="00E06CC1">
      <w:pPr>
        <w:pStyle w:val="Basic"/>
        <w:ind w:left="0"/>
      </w:pPr>
    </w:p>
    <w:tbl>
      <w:tblPr>
        <w:tblStyle w:val="TableGrid2"/>
        <w:tblW w:w="0" w:type="auto"/>
        <w:tblBorders>
          <w:top w:val="single" w:sz="18" w:space="0" w:color="C2D69B" w:themeColor="accent3" w:themeTint="99"/>
          <w:left w:val="single" w:sz="18" w:space="0" w:color="C2D69B" w:themeColor="accent3" w:themeTint="99"/>
          <w:bottom w:val="single" w:sz="18" w:space="0" w:color="C2D69B" w:themeColor="accent3" w:themeTint="99"/>
          <w:right w:val="single" w:sz="18" w:space="0" w:color="C2D69B" w:themeColor="accent3" w:themeTint="99"/>
          <w:insideH w:val="single" w:sz="18" w:space="0" w:color="C2D69B" w:themeColor="accent3" w:themeTint="99"/>
          <w:insideV w:val="single" w:sz="18" w:space="0" w:color="C2D69B" w:themeColor="accent3" w:themeTint="99"/>
        </w:tblBorders>
        <w:tblLook w:val="04A0" w:firstRow="1" w:lastRow="0" w:firstColumn="1" w:lastColumn="0" w:noHBand="0" w:noVBand="1"/>
        <w:tblCaption w:val="Draft local plan questions"/>
        <w:tblDescription w:val="Questions 1 to 33 from the Local Plan consultation document"/>
      </w:tblPr>
      <w:tblGrid>
        <w:gridCol w:w="3321"/>
        <w:gridCol w:w="6326"/>
      </w:tblGrid>
      <w:tr w:rsidR="00D31060" w:rsidRPr="00D31060" w14:paraId="5DE796F6" w14:textId="77777777" w:rsidTr="00A61470">
        <w:trPr>
          <w:trHeight w:val="2835"/>
        </w:trPr>
        <w:tc>
          <w:tcPr>
            <w:tcW w:w="3369" w:type="dxa"/>
          </w:tcPr>
          <w:p w14:paraId="204F379C" w14:textId="77777777" w:rsidR="00D31060" w:rsidRPr="007C5544" w:rsidRDefault="00D31060" w:rsidP="00D31060">
            <w:pPr>
              <w:spacing w:after="120"/>
              <w:jc w:val="left"/>
              <w:rPr>
                <w:rFonts w:eastAsia="Calibri" w:cs="Arial"/>
                <w:b/>
                <w:sz w:val="22"/>
                <w:szCs w:val="22"/>
                <w:lang w:eastAsia="en-US"/>
              </w:rPr>
            </w:pPr>
            <w:r w:rsidRPr="007C5544">
              <w:rPr>
                <w:rFonts w:eastAsia="Calibri" w:cs="Arial"/>
                <w:b/>
                <w:sz w:val="22"/>
                <w:szCs w:val="22"/>
                <w:lang w:eastAsia="en-US"/>
              </w:rPr>
              <w:t xml:space="preserve">Question 1: </w:t>
            </w:r>
          </w:p>
          <w:p w14:paraId="1A151525" w14:textId="77777777" w:rsidR="00D31060" w:rsidRPr="00D31060" w:rsidRDefault="00D31060" w:rsidP="00D31060">
            <w:pPr>
              <w:spacing w:after="120"/>
              <w:jc w:val="left"/>
              <w:rPr>
                <w:rFonts w:eastAsia="Calibri" w:cs="Arial"/>
                <w:sz w:val="22"/>
                <w:szCs w:val="22"/>
                <w:lang w:eastAsia="en-US"/>
              </w:rPr>
            </w:pPr>
            <w:r w:rsidRPr="00D31060">
              <w:rPr>
                <w:rFonts w:eastAsia="Calibri" w:cs="Arial"/>
                <w:sz w:val="22"/>
                <w:szCs w:val="22"/>
                <w:lang w:eastAsia="en-US"/>
              </w:rPr>
              <w:t xml:space="preserve">I wish to make a general comment on the </w:t>
            </w:r>
            <w:proofErr w:type="gramStart"/>
            <w:r w:rsidRPr="00D31060">
              <w:rPr>
                <w:rFonts w:eastAsia="Calibri" w:cs="Arial"/>
                <w:sz w:val="22"/>
                <w:szCs w:val="22"/>
                <w:lang w:eastAsia="en-US"/>
              </w:rPr>
              <w:t>plan</w:t>
            </w:r>
            <w:proofErr w:type="gramEnd"/>
            <w:r w:rsidRPr="00D31060">
              <w:rPr>
                <w:rFonts w:eastAsia="Calibri" w:cs="Arial"/>
                <w:sz w:val="22"/>
                <w:szCs w:val="22"/>
                <w:lang w:eastAsia="en-US"/>
              </w:rPr>
              <w:t xml:space="preserve"> or a comment not related to the specific questions set out in the document.</w:t>
            </w:r>
          </w:p>
        </w:tc>
        <w:tc>
          <w:tcPr>
            <w:tcW w:w="6540" w:type="dxa"/>
          </w:tcPr>
          <w:p w14:paraId="35D8EC22" w14:textId="77777777" w:rsidR="00D31060" w:rsidRPr="00D31060" w:rsidRDefault="00D31060" w:rsidP="00D31060">
            <w:pPr>
              <w:spacing w:after="120"/>
              <w:jc w:val="left"/>
              <w:rPr>
                <w:rFonts w:eastAsia="Calibri" w:cs="Arial"/>
                <w:sz w:val="22"/>
                <w:szCs w:val="22"/>
                <w:lang w:eastAsia="en-US"/>
              </w:rPr>
            </w:pPr>
          </w:p>
        </w:tc>
      </w:tr>
      <w:tr w:rsidR="00D31060" w:rsidRPr="00D31060" w14:paraId="716A6F76" w14:textId="77777777" w:rsidTr="00A61470">
        <w:trPr>
          <w:trHeight w:val="2835"/>
        </w:trPr>
        <w:tc>
          <w:tcPr>
            <w:tcW w:w="3369" w:type="dxa"/>
          </w:tcPr>
          <w:p w14:paraId="18974791" w14:textId="77777777" w:rsidR="00D31060" w:rsidRPr="007C5544" w:rsidRDefault="00D31060" w:rsidP="00D31060">
            <w:pPr>
              <w:spacing w:after="120"/>
              <w:jc w:val="left"/>
              <w:rPr>
                <w:rFonts w:eastAsia="Calibri" w:cs="Arial"/>
                <w:b/>
                <w:sz w:val="22"/>
                <w:szCs w:val="22"/>
                <w:lang w:eastAsia="en-US"/>
              </w:rPr>
            </w:pPr>
            <w:r w:rsidRPr="007C5544">
              <w:rPr>
                <w:rFonts w:eastAsia="Calibri" w:cs="Arial"/>
                <w:b/>
                <w:sz w:val="22"/>
                <w:szCs w:val="22"/>
                <w:lang w:eastAsia="en-US"/>
              </w:rPr>
              <w:t xml:space="preserve">Question 2: </w:t>
            </w:r>
          </w:p>
          <w:p w14:paraId="7EA1443D" w14:textId="77777777" w:rsidR="00D31060" w:rsidRPr="00D31060" w:rsidRDefault="00D31060" w:rsidP="00D31060">
            <w:pPr>
              <w:spacing w:after="120"/>
              <w:jc w:val="left"/>
              <w:rPr>
                <w:rFonts w:eastAsia="Calibri" w:cs="Arial"/>
                <w:sz w:val="22"/>
                <w:szCs w:val="22"/>
                <w:lang w:eastAsia="en-US"/>
              </w:rPr>
            </w:pPr>
            <w:r w:rsidRPr="00D31060">
              <w:rPr>
                <w:rFonts w:eastAsia="Calibri" w:cs="Arial"/>
                <w:sz w:val="22"/>
                <w:szCs w:val="22"/>
                <w:lang w:eastAsia="en-US"/>
              </w:rPr>
              <w:t>Do you have any comments on the Spatial Portrait of the Borough?</w:t>
            </w:r>
          </w:p>
        </w:tc>
        <w:tc>
          <w:tcPr>
            <w:tcW w:w="6540" w:type="dxa"/>
          </w:tcPr>
          <w:p w14:paraId="0BC3CBB4" w14:textId="77777777" w:rsidR="00D31060" w:rsidRPr="00D31060" w:rsidRDefault="00D31060" w:rsidP="00D31060">
            <w:pPr>
              <w:spacing w:after="120"/>
              <w:jc w:val="left"/>
              <w:rPr>
                <w:rFonts w:eastAsia="Calibri" w:cs="Arial"/>
                <w:sz w:val="22"/>
                <w:szCs w:val="22"/>
                <w:lang w:eastAsia="en-US"/>
              </w:rPr>
            </w:pPr>
          </w:p>
        </w:tc>
      </w:tr>
      <w:tr w:rsidR="00D31060" w:rsidRPr="00D31060" w14:paraId="5F11E695" w14:textId="77777777" w:rsidTr="00A61470">
        <w:trPr>
          <w:trHeight w:val="2835"/>
        </w:trPr>
        <w:tc>
          <w:tcPr>
            <w:tcW w:w="3369" w:type="dxa"/>
          </w:tcPr>
          <w:p w14:paraId="1B42EF1D" w14:textId="77777777" w:rsidR="00D31060" w:rsidRPr="007C5544" w:rsidRDefault="00D31060" w:rsidP="00D31060">
            <w:pPr>
              <w:spacing w:after="120"/>
              <w:jc w:val="left"/>
              <w:rPr>
                <w:rFonts w:eastAsia="Calibri" w:cs="Arial"/>
                <w:b/>
                <w:sz w:val="22"/>
                <w:szCs w:val="22"/>
                <w:lang w:eastAsia="en-US"/>
              </w:rPr>
            </w:pPr>
            <w:r w:rsidRPr="007C5544">
              <w:rPr>
                <w:rFonts w:eastAsia="Calibri" w:cs="Arial"/>
                <w:b/>
                <w:sz w:val="22"/>
                <w:szCs w:val="22"/>
                <w:lang w:eastAsia="en-US"/>
              </w:rPr>
              <w:t xml:space="preserve">Question 3: </w:t>
            </w:r>
          </w:p>
          <w:p w14:paraId="71DBFF14" w14:textId="77777777" w:rsidR="00D31060" w:rsidRPr="00D31060" w:rsidRDefault="00D31060" w:rsidP="00D31060">
            <w:pPr>
              <w:spacing w:after="120"/>
              <w:jc w:val="left"/>
              <w:rPr>
                <w:rFonts w:eastAsia="Calibri" w:cs="Arial"/>
                <w:sz w:val="22"/>
                <w:szCs w:val="22"/>
                <w:lang w:eastAsia="en-US"/>
              </w:rPr>
            </w:pPr>
            <w:r w:rsidRPr="00D31060">
              <w:rPr>
                <w:rFonts w:eastAsia="Calibri" w:cs="Arial"/>
                <w:sz w:val="22"/>
                <w:szCs w:val="22"/>
                <w:lang w:eastAsia="en-US"/>
              </w:rPr>
              <w:t>Do you agree with the Plan Vision? If not, what changes do you suggest?</w:t>
            </w:r>
          </w:p>
        </w:tc>
        <w:tc>
          <w:tcPr>
            <w:tcW w:w="6540" w:type="dxa"/>
          </w:tcPr>
          <w:p w14:paraId="1FD5906A" w14:textId="77777777" w:rsidR="00D31060" w:rsidRPr="00D31060" w:rsidRDefault="00D31060" w:rsidP="00D31060">
            <w:pPr>
              <w:spacing w:after="120"/>
              <w:jc w:val="left"/>
              <w:rPr>
                <w:rFonts w:eastAsia="Calibri" w:cs="Arial"/>
                <w:sz w:val="22"/>
                <w:szCs w:val="22"/>
                <w:lang w:eastAsia="en-US"/>
              </w:rPr>
            </w:pPr>
          </w:p>
        </w:tc>
      </w:tr>
      <w:tr w:rsidR="00D31060" w:rsidRPr="00D31060" w14:paraId="04003063" w14:textId="77777777" w:rsidTr="00A61470">
        <w:trPr>
          <w:trHeight w:val="2835"/>
        </w:trPr>
        <w:tc>
          <w:tcPr>
            <w:tcW w:w="3369" w:type="dxa"/>
          </w:tcPr>
          <w:p w14:paraId="4CC7C52F" w14:textId="77777777" w:rsidR="00D31060" w:rsidRPr="007C5544" w:rsidRDefault="00D31060" w:rsidP="00D31060">
            <w:pPr>
              <w:spacing w:after="120"/>
              <w:jc w:val="left"/>
              <w:rPr>
                <w:rFonts w:eastAsia="Calibri" w:cs="Arial"/>
                <w:b/>
                <w:sz w:val="22"/>
                <w:szCs w:val="22"/>
                <w:lang w:eastAsia="en-US"/>
              </w:rPr>
            </w:pPr>
            <w:r w:rsidRPr="007C5544">
              <w:rPr>
                <w:rFonts w:eastAsia="Calibri" w:cs="Arial"/>
                <w:b/>
                <w:sz w:val="22"/>
                <w:szCs w:val="22"/>
                <w:lang w:eastAsia="en-US"/>
              </w:rPr>
              <w:t xml:space="preserve">Question 4: </w:t>
            </w:r>
          </w:p>
          <w:p w14:paraId="26E47ADC" w14:textId="77777777" w:rsidR="00D31060" w:rsidRPr="00D31060" w:rsidRDefault="00D31060" w:rsidP="00D31060">
            <w:pPr>
              <w:spacing w:after="120"/>
              <w:jc w:val="left"/>
              <w:rPr>
                <w:rFonts w:eastAsia="Calibri" w:cs="Arial"/>
                <w:sz w:val="22"/>
                <w:szCs w:val="22"/>
                <w:lang w:eastAsia="en-US"/>
              </w:rPr>
            </w:pPr>
            <w:r w:rsidRPr="00D31060">
              <w:rPr>
                <w:rFonts w:eastAsia="Calibri" w:cs="Arial"/>
                <w:sz w:val="22"/>
                <w:szCs w:val="22"/>
                <w:lang w:eastAsia="en-US"/>
              </w:rPr>
              <w:t>Do you agree with the Spatial objectives? If not, what changes do you suggest?</w:t>
            </w:r>
          </w:p>
        </w:tc>
        <w:tc>
          <w:tcPr>
            <w:tcW w:w="6540" w:type="dxa"/>
          </w:tcPr>
          <w:p w14:paraId="264A1B25" w14:textId="77777777" w:rsidR="00D31060" w:rsidRPr="00D31060" w:rsidRDefault="00D31060" w:rsidP="00D31060">
            <w:pPr>
              <w:spacing w:after="120"/>
              <w:jc w:val="left"/>
              <w:rPr>
                <w:rFonts w:eastAsia="Calibri" w:cs="Arial"/>
                <w:sz w:val="22"/>
                <w:szCs w:val="22"/>
                <w:lang w:eastAsia="en-US"/>
              </w:rPr>
            </w:pPr>
          </w:p>
        </w:tc>
      </w:tr>
      <w:tr w:rsidR="00D31060" w:rsidRPr="00D31060" w14:paraId="0DDC364B" w14:textId="77777777" w:rsidTr="00A61470">
        <w:trPr>
          <w:trHeight w:val="2835"/>
        </w:trPr>
        <w:tc>
          <w:tcPr>
            <w:tcW w:w="3369" w:type="dxa"/>
          </w:tcPr>
          <w:p w14:paraId="164D068E" w14:textId="77777777" w:rsidR="00D31060" w:rsidRPr="007C5544" w:rsidRDefault="00D31060" w:rsidP="00D31060">
            <w:pPr>
              <w:spacing w:after="120"/>
              <w:jc w:val="left"/>
              <w:rPr>
                <w:rFonts w:eastAsia="Calibri" w:cs="Arial"/>
                <w:b/>
                <w:sz w:val="22"/>
                <w:szCs w:val="22"/>
                <w:lang w:eastAsia="en-US"/>
              </w:rPr>
            </w:pPr>
            <w:r w:rsidRPr="007C5544">
              <w:rPr>
                <w:rFonts w:eastAsia="Calibri" w:cs="Arial"/>
                <w:b/>
                <w:sz w:val="22"/>
                <w:szCs w:val="22"/>
                <w:lang w:eastAsia="en-US"/>
              </w:rPr>
              <w:lastRenderedPageBreak/>
              <w:t xml:space="preserve">Question 5: </w:t>
            </w:r>
          </w:p>
          <w:p w14:paraId="24013F18" w14:textId="77777777" w:rsidR="00D31060" w:rsidRPr="00D31060" w:rsidRDefault="00D31060" w:rsidP="00D31060">
            <w:pPr>
              <w:spacing w:after="120"/>
              <w:jc w:val="left"/>
              <w:rPr>
                <w:rFonts w:eastAsia="Calibri" w:cs="Arial"/>
                <w:sz w:val="22"/>
                <w:szCs w:val="22"/>
                <w:lang w:eastAsia="en-US"/>
              </w:rPr>
            </w:pPr>
            <w:r w:rsidRPr="00D31060">
              <w:rPr>
                <w:rFonts w:eastAsia="Calibri" w:cs="Arial"/>
                <w:sz w:val="22"/>
                <w:szCs w:val="22"/>
                <w:lang w:eastAsia="en-US"/>
              </w:rPr>
              <w:t>Do you support the preferred strategy for growth set out above for the local plan? If not, what do you consider would be a reasonable alternative strategy for growth?</w:t>
            </w:r>
          </w:p>
        </w:tc>
        <w:tc>
          <w:tcPr>
            <w:tcW w:w="6540" w:type="dxa"/>
          </w:tcPr>
          <w:p w14:paraId="5EDE3676" w14:textId="77777777" w:rsidR="00D31060" w:rsidRPr="00D31060" w:rsidRDefault="00D31060" w:rsidP="00D31060">
            <w:pPr>
              <w:spacing w:after="120"/>
              <w:jc w:val="left"/>
              <w:rPr>
                <w:rFonts w:eastAsia="Calibri" w:cs="Arial"/>
                <w:sz w:val="22"/>
                <w:szCs w:val="22"/>
                <w:lang w:eastAsia="en-US"/>
              </w:rPr>
            </w:pPr>
          </w:p>
        </w:tc>
      </w:tr>
      <w:tr w:rsidR="00D31060" w:rsidRPr="00D31060" w14:paraId="1071B839" w14:textId="77777777" w:rsidTr="00A61470">
        <w:trPr>
          <w:trHeight w:val="2835"/>
        </w:trPr>
        <w:tc>
          <w:tcPr>
            <w:tcW w:w="3369" w:type="dxa"/>
          </w:tcPr>
          <w:p w14:paraId="541BA486" w14:textId="77777777" w:rsidR="00D31060" w:rsidRPr="007C5544" w:rsidRDefault="00D31060" w:rsidP="00D31060">
            <w:pPr>
              <w:spacing w:after="120"/>
              <w:jc w:val="left"/>
              <w:rPr>
                <w:rFonts w:eastAsia="Calibri" w:cs="Arial"/>
                <w:b/>
                <w:sz w:val="22"/>
                <w:szCs w:val="22"/>
                <w:lang w:eastAsia="en-US"/>
              </w:rPr>
            </w:pPr>
            <w:r w:rsidRPr="007C5544">
              <w:rPr>
                <w:rFonts w:eastAsia="Calibri" w:cs="Arial"/>
                <w:b/>
                <w:sz w:val="22"/>
                <w:szCs w:val="22"/>
                <w:lang w:eastAsia="en-US"/>
              </w:rPr>
              <w:t xml:space="preserve">Question 6: </w:t>
            </w:r>
          </w:p>
          <w:p w14:paraId="43839B3F" w14:textId="77777777" w:rsidR="00D31060" w:rsidRPr="00D31060" w:rsidRDefault="00D31060" w:rsidP="00D31060">
            <w:pPr>
              <w:spacing w:after="120"/>
              <w:jc w:val="left"/>
              <w:rPr>
                <w:rFonts w:eastAsia="Calibri" w:cs="Arial"/>
                <w:sz w:val="22"/>
                <w:szCs w:val="22"/>
                <w:lang w:eastAsia="en-US"/>
              </w:rPr>
            </w:pPr>
            <w:r w:rsidRPr="00D31060">
              <w:rPr>
                <w:rFonts w:eastAsia="Calibri" w:cs="Arial"/>
                <w:sz w:val="22"/>
                <w:szCs w:val="22"/>
                <w:lang w:eastAsia="en-US"/>
              </w:rPr>
              <w:t>We consider a new settlement will be required to help meet future growth needs in the borough. How can this best be reflected in policy?</w:t>
            </w:r>
          </w:p>
        </w:tc>
        <w:tc>
          <w:tcPr>
            <w:tcW w:w="6540" w:type="dxa"/>
          </w:tcPr>
          <w:p w14:paraId="2AE78F50" w14:textId="77777777" w:rsidR="00D31060" w:rsidRPr="00D31060" w:rsidRDefault="00D31060" w:rsidP="00D31060">
            <w:pPr>
              <w:spacing w:after="120"/>
              <w:jc w:val="left"/>
              <w:rPr>
                <w:rFonts w:eastAsia="Calibri" w:cs="Arial"/>
                <w:sz w:val="22"/>
                <w:szCs w:val="22"/>
                <w:lang w:eastAsia="en-US"/>
              </w:rPr>
            </w:pPr>
          </w:p>
        </w:tc>
      </w:tr>
      <w:tr w:rsidR="00D31060" w:rsidRPr="00D31060" w14:paraId="11926A14" w14:textId="77777777" w:rsidTr="00A61470">
        <w:trPr>
          <w:trHeight w:val="2835"/>
        </w:trPr>
        <w:tc>
          <w:tcPr>
            <w:tcW w:w="3369" w:type="dxa"/>
          </w:tcPr>
          <w:p w14:paraId="75B5131C" w14:textId="77777777" w:rsidR="00D31060" w:rsidRPr="007C5544" w:rsidRDefault="00D31060" w:rsidP="00D31060">
            <w:pPr>
              <w:spacing w:after="120"/>
              <w:jc w:val="left"/>
              <w:rPr>
                <w:rFonts w:eastAsia="Calibri" w:cs="Arial"/>
                <w:b/>
                <w:sz w:val="22"/>
                <w:szCs w:val="22"/>
                <w:lang w:eastAsia="en-US"/>
              </w:rPr>
            </w:pPr>
            <w:r w:rsidRPr="007C5544">
              <w:rPr>
                <w:rFonts w:eastAsia="Calibri" w:cs="Arial"/>
                <w:b/>
                <w:sz w:val="22"/>
                <w:szCs w:val="22"/>
                <w:lang w:eastAsia="en-US"/>
              </w:rPr>
              <w:t xml:space="preserve">Question 7: </w:t>
            </w:r>
          </w:p>
          <w:p w14:paraId="3EAB000D" w14:textId="77777777" w:rsidR="00D31060" w:rsidRPr="00D31060" w:rsidRDefault="00D31060" w:rsidP="00D31060">
            <w:pPr>
              <w:spacing w:after="120"/>
              <w:jc w:val="left"/>
              <w:rPr>
                <w:rFonts w:eastAsia="Calibri" w:cs="Arial"/>
                <w:sz w:val="22"/>
                <w:szCs w:val="22"/>
                <w:lang w:eastAsia="en-US"/>
              </w:rPr>
            </w:pPr>
            <w:r w:rsidRPr="00D31060">
              <w:rPr>
                <w:rFonts w:eastAsia="Calibri" w:cs="Arial"/>
                <w:sz w:val="22"/>
                <w:szCs w:val="22"/>
                <w:lang w:eastAsia="en-US"/>
              </w:rPr>
              <w:t>Do you agree with the approach to mitigating and adapting to climate change?</w:t>
            </w:r>
          </w:p>
        </w:tc>
        <w:tc>
          <w:tcPr>
            <w:tcW w:w="6540" w:type="dxa"/>
          </w:tcPr>
          <w:p w14:paraId="412DB556" w14:textId="77777777" w:rsidR="00D31060" w:rsidRPr="00D31060" w:rsidRDefault="00D31060" w:rsidP="00D31060">
            <w:pPr>
              <w:spacing w:after="120"/>
              <w:jc w:val="left"/>
              <w:rPr>
                <w:rFonts w:eastAsia="Calibri" w:cs="Arial"/>
                <w:sz w:val="22"/>
                <w:szCs w:val="22"/>
                <w:lang w:eastAsia="en-US"/>
              </w:rPr>
            </w:pPr>
          </w:p>
        </w:tc>
      </w:tr>
      <w:tr w:rsidR="00D31060" w:rsidRPr="00D31060" w14:paraId="45071152" w14:textId="77777777" w:rsidTr="00A61470">
        <w:trPr>
          <w:trHeight w:val="2835"/>
        </w:trPr>
        <w:tc>
          <w:tcPr>
            <w:tcW w:w="3369" w:type="dxa"/>
          </w:tcPr>
          <w:p w14:paraId="38FC3FD5" w14:textId="77777777" w:rsidR="00D31060" w:rsidRPr="007C5544" w:rsidRDefault="00D31060" w:rsidP="00D31060">
            <w:pPr>
              <w:spacing w:after="120"/>
              <w:jc w:val="left"/>
              <w:rPr>
                <w:rFonts w:eastAsia="Calibri" w:cs="Arial"/>
                <w:b/>
                <w:sz w:val="22"/>
                <w:szCs w:val="22"/>
                <w:lang w:eastAsia="en-US"/>
              </w:rPr>
            </w:pPr>
            <w:r w:rsidRPr="007C5544">
              <w:rPr>
                <w:rFonts w:eastAsia="Calibri" w:cs="Arial"/>
                <w:b/>
                <w:sz w:val="22"/>
                <w:szCs w:val="22"/>
                <w:lang w:eastAsia="en-US"/>
              </w:rPr>
              <w:t xml:space="preserve">Question 8: </w:t>
            </w:r>
          </w:p>
          <w:p w14:paraId="40299B8E" w14:textId="77777777" w:rsidR="00D31060" w:rsidRPr="00D31060" w:rsidRDefault="00D31060" w:rsidP="00D31060">
            <w:pPr>
              <w:spacing w:after="120"/>
              <w:jc w:val="left"/>
              <w:rPr>
                <w:rFonts w:eastAsia="Calibri" w:cs="Arial"/>
                <w:sz w:val="22"/>
                <w:szCs w:val="22"/>
                <w:lang w:eastAsia="en-US"/>
              </w:rPr>
            </w:pPr>
            <w:r w:rsidRPr="00D31060">
              <w:rPr>
                <w:rFonts w:eastAsia="Calibri" w:cs="Arial"/>
                <w:sz w:val="22"/>
                <w:szCs w:val="22"/>
                <w:lang w:eastAsia="en-US"/>
              </w:rPr>
              <w:t>Once site allocations are set out in the next draft of the Local Plan the policy CC02 will include a list of those site allocations which will need to address recommendations made in the Borough Council’s Strategic Flood Risk Assessment Level 2. Do you agree with this approach?</w:t>
            </w:r>
          </w:p>
        </w:tc>
        <w:tc>
          <w:tcPr>
            <w:tcW w:w="6540" w:type="dxa"/>
          </w:tcPr>
          <w:p w14:paraId="174173E0" w14:textId="77777777" w:rsidR="00D31060" w:rsidRPr="00D31060" w:rsidRDefault="00D31060" w:rsidP="00D31060">
            <w:pPr>
              <w:spacing w:after="120"/>
              <w:jc w:val="left"/>
              <w:rPr>
                <w:rFonts w:eastAsia="Calibri" w:cs="Arial"/>
                <w:sz w:val="22"/>
                <w:szCs w:val="22"/>
                <w:lang w:eastAsia="en-US"/>
              </w:rPr>
            </w:pPr>
          </w:p>
        </w:tc>
      </w:tr>
      <w:tr w:rsidR="00D31060" w:rsidRPr="00D31060" w14:paraId="0CF71B9D" w14:textId="77777777" w:rsidTr="00A61470">
        <w:trPr>
          <w:trHeight w:val="2835"/>
        </w:trPr>
        <w:tc>
          <w:tcPr>
            <w:tcW w:w="3369" w:type="dxa"/>
          </w:tcPr>
          <w:p w14:paraId="3B30526D" w14:textId="77777777" w:rsidR="00D31060" w:rsidRPr="007C5544" w:rsidRDefault="00D31060" w:rsidP="00D31060">
            <w:pPr>
              <w:spacing w:after="120"/>
              <w:jc w:val="left"/>
              <w:rPr>
                <w:rFonts w:eastAsia="Calibri" w:cs="Arial"/>
                <w:b/>
                <w:sz w:val="22"/>
                <w:szCs w:val="22"/>
                <w:lang w:eastAsia="en-US"/>
              </w:rPr>
            </w:pPr>
            <w:r w:rsidRPr="007C5544">
              <w:rPr>
                <w:rFonts w:eastAsia="Calibri" w:cs="Arial"/>
                <w:b/>
                <w:sz w:val="22"/>
                <w:szCs w:val="22"/>
                <w:lang w:eastAsia="en-US"/>
              </w:rPr>
              <w:lastRenderedPageBreak/>
              <w:t xml:space="preserve">Question 9: </w:t>
            </w:r>
          </w:p>
          <w:p w14:paraId="47D6FF0E" w14:textId="77777777" w:rsidR="00D31060" w:rsidRPr="00D31060" w:rsidRDefault="00D31060" w:rsidP="00D31060">
            <w:pPr>
              <w:spacing w:after="120"/>
              <w:jc w:val="left"/>
              <w:rPr>
                <w:rFonts w:eastAsia="Calibri" w:cs="Arial"/>
                <w:sz w:val="22"/>
                <w:szCs w:val="22"/>
                <w:lang w:eastAsia="en-US"/>
              </w:rPr>
            </w:pPr>
            <w:r w:rsidRPr="00D31060">
              <w:rPr>
                <w:rFonts w:eastAsia="Calibri" w:cs="Arial"/>
                <w:sz w:val="22"/>
                <w:szCs w:val="22"/>
                <w:lang w:eastAsia="en-US"/>
              </w:rPr>
              <w:t>Do you support the overall proposed strategy for high quality design in the borough? Are there any other issues the policy should address?</w:t>
            </w:r>
          </w:p>
        </w:tc>
        <w:tc>
          <w:tcPr>
            <w:tcW w:w="6540" w:type="dxa"/>
          </w:tcPr>
          <w:p w14:paraId="1E03A5AA" w14:textId="77777777" w:rsidR="00D31060" w:rsidRPr="00D31060" w:rsidRDefault="00D31060" w:rsidP="00D31060">
            <w:pPr>
              <w:spacing w:after="120"/>
              <w:jc w:val="left"/>
              <w:rPr>
                <w:rFonts w:eastAsia="Calibri" w:cs="Arial"/>
                <w:sz w:val="22"/>
                <w:szCs w:val="22"/>
                <w:lang w:eastAsia="en-US"/>
              </w:rPr>
            </w:pPr>
          </w:p>
        </w:tc>
      </w:tr>
      <w:tr w:rsidR="00D31060" w:rsidRPr="00D31060" w14:paraId="40C66F82" w14:textId="77777777" w:rsidTr="00A61470">
        <w:trPr>
          <w:trHeight w:val="2835"/>
        </w:trPr>
        <w:tc>
          <w:tcPr>
            <w:tcW w:w="3369" w:type="dxa"/>
          </w:tcPr>
          <w:p w14:paraId="7EEB19FE" w14:textId="77777777" w:rsidR="00D31060" w:rsidRPr="007C5544" w:rsidRDefault="00D31060" w:rsidP="00D31060">
            <w:pPr>
              <w:spacing w:after="120"/>
              <w:jc w:val="left"/>
              <w:rPr>
                <w:rFonts w:eastAsia="Calibri" w:cs="Arial"/>
                <w:b/>
                <w:sz w:val="22"/>
                <w:szCs w:val="22"/>
                <w:lang w:eastAsia="en-US"/>
              </w:rPr>
            </w:pPr>
            <w:r w:rsidRPr="007C5544">
              <w:rPr>
                <w:rFonts w:eastAsia="Calibri" w:cs="Arial"/>
                <w:b/>
                <w:sz w:val="22"/>
                <w:szCs w:val="22"/>
                <w:lang w:eastAsia="en-US"/>
              </w:rPr>
              <w:t xml:space="preserve">Question 10a: </w:t>
            </w:r>
          </w:p>
          <w:p w14:paraId="1C511BD0" w14:textId="77777777" w:rsidR="00D31060" w:rsidRPr="00D31060" w:rsidRDefault="00D31060" w:rsidP="00D31060">
            <w:pPr>
              <w:spacing w:after="120"/>
              <w:jc w:val="left"/>
              <w:rPr>
                <w:rFonts w:eastAsia="Calibri" w:cs="Arial"/>
                <w:sz w:val="22"/>
                <w:szCs w:val="22"/>
                <w:lang w:eastAsia="en-US"/>
              </w:rPr>
            </w:pPr>
            <w:r w:rsidRPr="00D31060">
              <w:rPr>
                <w:rFonts w:eastAsia="Calibri" w:cs="Arial"/>
                <w:sz w:val="22"/>
                <w:szCs w:val="22"/>
                <w:lang w:eastAsia="en-US"/>
              </w:rPr>
              <w:t>Should the Active Design and Travel Policy apply only to new residential development or should other development types be included?</w:t>
            </w:r>
          </w:p>
        </w:tc>
        <w:tc>
          <w:tcPr>
            <w:tcW w:w="6540" w:type="dxa"/>
          </w:tcPr>
          <w:p w14:paraId="6EA4BBD3" w14:textId="77777777" w:rsidR="00D31060" w:rsidRPr="00D31060" w:rsidRDefault="00D31060" w:rsidP="00D31060">
            <w:pPr>
              <w:spacing w:after="120"/>
              <w:jc w:val="left"/>
              <w:rPr>
                <w:rFonts w:eastAsia="Calibri" w:cs="Arial"/>
                <w:sz w:val="22"/>
                <w:szCs w:val="22"/>
                <w:lang w:eastAsia="en-US"/>
              </w:rPr>
            </w:pPr>
          </w:p>
        </w:tc>
      </w:tr>
      <w:tr w:rsidR="00D31060" w:rsidRPr="00D31060" w14:paraId="20852388" w14:textId="77777777" w:rsidTr="00A61470">
        <w:trPr>
          <w:trHeight w:val="2835"/>
        </w:trPr>
        <w:tc>
          <w:tcPr>
            <w:tcW w:w="3369" w:type="dxa"/>
          </w:tcPr>
          <w:p w14:paraId="17B0B0C3" w14:textId="77777777" w:rsidR="00D31060" w:rsidRPr="007C5544" w:rsidRDefault="00D31060" w:rsidP="00D31060">
            <w:pPr>
              <w:spacing w:after="120"/>
              <w:jc w:val="left"/>
              <w:rPr>
                <w:rFonts w:eastAsia="Calibri" w:cs="Arial"/>
                <w:b/>
                <w:sz w:val="22"/>
                <w:szCs w:val="22"/>
                <w:lang w:eastAsia="en-US"/>
              </w:rPr>
            </w:pPr>
            <w:r w:rsidRPr="007C5544">
              <w:rPr>
                <w:rFonts w:eastAsia="Calibri" w:cs="Arial"/>
                <w:b/>
                <w:sz w:val="22"/>
                <w:szCs w:val="22"/>
                <w:lang w:eastAsia="en-US"/>
              </w:rPr>
              <w:t xml:space="preserve">Question 10b: </w:t>
            </w:r>
          </w:p>
          <w:p w14:paraId="7079D6D8" w14:textId="77777777" w:rsidR="00D31060" w:rsidRPr="00D31060" w:rsidRDefault="00D31060" w:rsidP="00D31060">
            <w:pPr>
              <w:spacing w:after="120"/>
              <w:jc w:val="left"/>
              <w:rPr>
                <w:rFonts w:eastAsia="Calibri" w:cs="Arial"/>
                <w:sz w:val="22"/>
                <w:szCs w:val="22"/>
                <w:lang w:eastAsia="en-US"/>
              </w:rPr>
            </w:pPr>
            <w:r w:rsidRPr="00D31060">
              <w:rPr>
                <w:rFonts w:eastAsia="Calibri" w:cs="Arial"/>
                <w:sz w:val="22"/>
                <w:szCs w:val="22"/>
                <w:lang w:eastAsia="en-US"/>
              </w:rPr>
              <w:t>Is the threshold of 10 or more residential dwellings appropriate?</w:t>
            </w:r>
          </w:p>
        </w:tc>
        <w:tc>
          <w:tcPr>
            <w:tcW w:w="6540" w:type="dxa"/>
          </w:tcPr>
          <w:p w14:paraId="0D340A8B" w14:textId="77777777" w:rsidR="00D31060" w:rsidRPr="00D31060" w:rsidRDefault="00D31060" w:rsidP="00D31060">
            <w:pPr>
              <w:spacing w:after="120"/>
              <w:jc w:val="left"/>
              <w:rPr>
                <w:rFonts w:eastAsia="Calibri" w:cs="Arial"/>
                <w:sz w:val="22"/>
                <w:szCs w:val="22"/>
                <w:lang w:eastAsia="en-US"/>
              </w:rPr>
            </w:pPr>
          </w:p>
        </w:tc>
      </w:tr>
      <w:tr w:rsidR="00D31060" w:rsidRPr="00D31060" w14:paraId="1A866841" w14:textId="77777777" w:rsidTr="00A61470">
        <w:trPr>
          <w:trHeight w:val="2835"/>
        </w:trPr>
        <w:tc>
          <w:tcPr>
            <w:tcW w:w="3369" w:type="dxa"/>
          </w:tcPr>
          <w:p w14:paraId="2EB0D241" w14:textId="77777777" w:rsidR="00D31060" w:rsidRPr="007C5544" w:rsidRDefault="00D31060" w:rsidP="00D31060">
            <w:pPr>
              <w:spacing w:after="120"/>
              <w:jc w:val="left"/>
              <w:rPr>
                <w:rFonts w:eastAsia="Calibri" w:cs="Arial"/>
                <w:b/>
                <w:sz w:val="22"/>
                <w:szCs w:val="22"/>
                <w:lang w:eastAsia="en-US"/>
              </w:rPr>
            </w:pPr>
            <w:r w:rsidRPr="007C5544">
              <w:rPr>
                <w:rFonts w:eastAsia="Calibri" w:cs="Arial"/>
                <w:b/>
                <w:sz w:val="22"/>
                <w:szCs w:val="22"/>
                <w:lang w:eastAsia="en-US"/>
              </w:rPr>
              <w:t xml:space="preserve">Question 11:  </w:t>
            </w:r>
          </w:p>
          <w:p w14:paraId="507EC3C8" w14:textId="77777777" w:rsidR="00D31060" w:rsidRPr="00D31060" w:rsidRDefault="00D31060" w:rsidP="00D31060">
            <w:pPr>
              <w:spacing w:after="120"/>
              <w:jc w:val="left"/>
              <w:rPr>
                <w:rFonts w:eastAsia="Calibri" w:cs="Arial"/>
                <w:sz w:val="22"/>
                <w:szCs w:val="22"/>
                <w:lang w:eastAsia="en-US"/>
              </w:rPr>
            </w:pPr>
            <w:r w:rsidRPr="00D31060">
              <w:rPr>
                <w:rFonts w:eastAsia="Calibri" w:cs="Arial"/>
                <w:sz w:val="22"/>
                <w:szCs w:val="22"/>
                <w:lang w:eastAsia="en-US"/>
              </w:rPr>
              <w:t>Should the housing mix policy apply to all residential developments or only to developments of 10 or more dwellings?</w:t>
            </w:r>
          </w:p>
        </w:tc>
        <w:tc>
          <w:tcPr>
            <w:tcW w:w="6540" w:type="dxa"/>
          </w:tcPr>
          <w:p w14:paraId="2A29A407" w14:textId="77777777" w:rsidR="00D31060" w:rsidRPr="00D31060" w:rsidRDefault="00D31060" w:rsidP="00D31060">
            <w:pPr>
              <w:spacing w:after="120"/>
              <w:jc w:val="left"/>
              <w:rPr>
                <w:rFonts w:eastAsia="Calibri" w:cs="Arial"/>
                <w:sz w:val="22"/>
                <w:szCs w:val="22"/>
                <w:lang w:eastAsia="en-US"/>
              </w:rPr>
            </w:pPr>
          </w:p>
        </w:tc>
      </w:tr>
      <w:tr w:rsidR="00D31060" w:rsidRPr="00D31060" w14:paraId="4C900F8F" w14:textId="77777777" w:rsidTr="00A61470">
        <w:trPr>
          <w:trHeight w:val="2835"/>
        </w:trPr>
        <w:tc>
          <w:tcPr>
            <w:tcW w:w="3369" w:type="dxa"/>
          </w:tcPr>
          <w:p w14:paraId="315A3292" w14:textId="77777777" w:rsidR="00D31060" w:rsidRPr="007C5544" w:rsidRDefault="00D31060" w:rsidP="00D31060">
            <w:pPr>
              <w:spacing w:after="120"/>
              <w:jc w:val="left"/>
              <w:rPr>
                <w:rFonts w:eastAsia="Calibri" w:cs="Arial"/>
                <w:b/>
                <w:sz w:val="22"/>
                <w:szCs w:val="22"/>
                <w:lang w:eastAsia="en-US"/>
              </w:rPr>
            </w:pPr>
            <w:r w:rsidRPr="007C5544">
              <w:rPr>
                <w:rFonts w:eastAsia="Calibri" w:cs="Arial"/>
                <w:b/>
                <w:sz w:val="22"/>
                <w:szCs w:val="22"/>
                <w:lang w:eastAsia="en-US"/>
              </w:rPr>
              <w:t xml:space="preserve">Question 12: </w:t>
            </w:r>
          </w:p>
          <w:p w14:paraId="6C52E447" w14:textId="77777777" w:rsidR="00D31060" w:rsidRPr="00D31060" w:rsidRDefault="00D31060" w:rsidP="00D31060">
            <w:pPr>
              <w:spacing w:after="120"/>
              <w:jc w:val="left"/>
              <w:rPr>
                <w:rFonts w:eastAsia="Calibri" w:cs="Arial"/>
                <w:sz w:val="22"/>
                <w:szCs w:val="22"/>
                <w:lang w:eastAsia="en-US"/>
              </w:rPr>
            </w:pPr>
            <w:r w:rsidRPr="00D31060">
              <w:rPr>
                <w:rFonts w:eastAsia="Calibri" w:cs="Arial"/>
                <w:sz w:val="22"/>
                <w:szCs w:val="22"/>
                <w:lang w:eastAsia="en-US"/>
              </w:rPr>
              <w:t>Do you agree that the nationally described space standards should apply to all new dwellings?</w:t>
            </w:r>
          </w:p>
        </w:tc>
        <w:tc>
          <w:tcPr>
            <w:tcW w:w="6540" w:type="dxa"/>
          </w:tcPr>
          <w:p w14:paraId="430C5E72" w14:textId="77777777" w:rsidR="00D31060" w:rsidRPr="00D31060" w:rsidRDefault="00D31060" w:rsidP="00D31060">
            <w:pPr>
              <w:spacing w:after="120"/>
              <w:jc w:val="left"/>
              <w:rPr>
                <w:rFonts w:eastAsia="Calibri" w:cs="Arial"/>
                <w:sz w:val="22"/>
                <w:szCs w:val="22"/>
                <w:lang w:eastAsia="en-US"/>
              </w:rPr>
            </w:pPr>
          </w:p>
        </w:tc>
      </w:tr>
      <w:tr w:rsidR="00D31060" w:rsidRPr="00D31060" w14:paraId="0362DFB9" w14:textId="77777777" w:rsidTr="00A61470">
        <w:trPr>
          <w:trHeight w:val="2835"/>
        </w:trPr>
        <w:tc>
          <w:tcPr>
            <w:tcW w:w="3369" w:type="dxa"/>
          </w:tcPr>
          <w:p w14:paraId="4DB1BA1D" w14:textId="77777777" w:rsidR="00D31060" w:rsidRPr="007C5544" w:rsidRDefault="00D31060" w:rsidP="00D31060">
            <w:pPr>
              <w:spacing w:after="120"/>
              <w:jc w:val="left"/>
              <w:rPr>
                <w:rFonts w:eastAsia="Calibri" w:cs="Arial"/>
                <w:b/>
                <w:sz w:val="22"/>
                <w:szCs w:val="22"/>
                <w:lang w:eastAsia="en-US"/>
              </w:rPr>
            </w:pPr>
            <w:bookmarkStart w:id="0" w:name="_Hlk75346530"/>
            <w:r w:rsidRPr="007C5544">
              <w:rPr>
                <w:rFonts w:eastAsia="Calibri" w:cs="Arial"/>
                <w:b/>
                <w:sz w:val="22"/>
                <w:szCs w:val="22"/>
                <w:lang w:eastAsia="en-US"/>
              </w:rPr>
              <w:lastRenderedPageBreak/>
              <w:t xml:space="preserve">Question 13: </w:t>
            </w:r>
          </w:p>
          <w:p w14:paraId="363DCA38" w14:textId="77777777" w:rsidR="00D31060" w:rsidRPr="00D31060" w:rsidRDefault="00D31060" w:rsidP="00D31060">
            <w:pPr>
              <w:spacing w:after="120"/>
              <w:jc w:val="left"/>
              <w:rPr>
                <w:rFonts w:eastAsia="Calibri" w:cs="Arial"/>
                <w:sz w:val="22"/>
                <w:szCs w:val="22"/>
                <w:lang w:eastAsia="en-US"/>
              </w:rPr>
            </w:pPr>
            <w:r w:rsidRPr="00D31060">
              <w:rPr>
                <w:rFonts w:eastAsia="Calibri" w:cs="Arial"/>
                <w:sz w:val="22"/>
                <w:szCs w:val="22"/>
                <w:lang w:eastAsia="en-US"/>
              </w:rPr>
              <w:t>How can the emerging national design code guidance on density be better incorporated into the policy on housing density?</w:t>
            </w:r>
            <w:bookmarkEnd w:id="0"/>
            <w:r w:rsidRPr="00D31060">
              <w:rPr>
                <w:rFonts w:eastAsia="Calibri" w:cs="Arial"/>
                <w:sz w:val="22"/>
                <w:szCs w:val="22"/>
                <w:lang w:eastAsia="en-US"/>
              </w:rPr>
              <w:t xml:space="preserve"> </w:t>
            </w:r>
          </w:p>
        </w:tc>
        <w:tc>
          <w:tcPr>
            <w:tcW w:w="6540" w:type="dxa"/>
          </w:tcPr>
          <w:p w14:paraId="7B839E75" w14:textId="77777777" w:rsidR="00D31060" w:rsidRPr="00D31060" w:rsidRDefault="00D31060" w:rsidP="00D31060">
            <w:pPr>
              <w:spacing w:after="120"/>
              <w:jc w:val="left"/>
              <w:rPr>
                <w:rFonts w:eastAsia="Calibri" w:cs="Arial"/>
                <w:sz w:val="22"/>
                <w:szCs w:val="22"/>
                <w:lang w:eastAsia="en-US"/>
              </w:rPr>
            </w:pPr>
          </w:p>
        </w:tc>
      </w:tr>
      <w:tr w:rsidR="00D31060" w:rsidRPr="00D31060" w14:paraId="30E828DE" w14:textId="77777777" w:rsidTr="00A61470">
        <w:trPr>
          <w:trHeight w:val="2835"/>
        </w:trPr>
        <w:tc>
          <w:tcPr>
            <w:tcW w:w="3369" w:type="dxa"/>
          </w:tcPr>
          <w:p w14:paraId="032D815F" w14:textId="77777777" w:rsidR="00D31060" w:rsidRPr="007C5544" w:rsidRDefault="00D31060" w:rsidP="00D31060">
            <w:pPr>
              <w:spacing w:after="120"/>
              <w:jc w:val="left"/>
              <w:rPr>
                <w:rFonts w:eastAsia="Calibri" w:cs="Arial"/>
                <w:b/>
                <w:sz w:val="22"/>
                <w:szCs w:val="22"/>
                <w:lang w:eastAsia="en-US"/>
              </w:rPr>
            </w:pPr>
            <w:r w:rsidRPr="007C5544">
              <w:rPr>
                <w:rFonts w:eastAsia="Calibri" w:cs="Arial"/>
                <w:b/>
                <w:sz w:val="22"/>
                <w:szCs w:val="22"/>
                <w:lang w:eastAsia="en-US"/>
              </w:rPr>
              <w:t xml:space="preserve">Question 14: </w:t>
            </w:r>
          </w:p>
          <w:p w14:paraId="03C8BFBB" w14:textId="77777777" w:rsidR="00D31060" w:rsidRPr="00D31060" w:rsidRDefault="00D31060" w:rsidP="00D31060">
            <w:pPr>
              <w:spacing w:after="120"/>
              <w:jc w:val="left"/>
              <w:rPr>
                <w:rFonts w:eastAsia="Calibri" w:cs="Arial"/>
                <w:sz w:val="22"/>
                <w:szCs w:val="22"/>
                <w:lang w:eastAsia="en-US"/>
              </w:rPr>
            </w:pPr>
            <w:r w:rsidRPr="00D31060">
              <w:rPr>
                <w:rFonts w:eastAsia="Calibri" w:cs="Arial"/>
                <w:sz w:val="22"/>
                <w:szCs w:val="22"/>
                <w:lang w:eastAsia="en-US"/>
              </w:rPr>
              <w:t>Do you agree with the policy approach to Self and Custom build housing?</w:t>
            </w:r>
          </w:p>
        </w:tc>
        <w:tc>
          <w:tcPr>
            <w:tcW w:w="6540" w:type="dxa"/>
          </w:tcPr>
          <w:p w14:paraId="47700E7A" w14:textId="77777777" w:rsidR="00D31060" w:rsidRPr="00D31060" w:rsidRDefault="00D31060" w:rsidP="00D31060">
            <w:pPr>
              <w:spacing w:after="120"/>
              <w:jc w:val="left"/>
              <w:rPr>
                <w:rFonts w:eastAsia="Calibri" w:cs="Arial"/>
                <w:sz w:val="22"/>
                <w:szCs w:val="22"/>
                <w:lang w:eastAsia="en-US"/>
              </w:rPr>
            </w:pPr>
          </w:p>
        </w:tc>
      </w:tr>
      <w:tr w:rsidR="00D31060" w:rsidRPr="00D31060" w14:paraId="53E64EE6" w14:textId="77777777" w:rsidTr="00A61470">
        <w:trPr>
          <w:trHeight w:val="2835"/>
        </w:trPr>
        <w:tc>
          <w:tcPr>
            <w:tcW w:w="3369" w:type="dxa"/>
          </w:tcPr>
          <w:p w14:paraId="55748CF0" w14:textId="77777777" w:rsidR="00D31060" w:rsidRPr="007C5544" w:rsidRDefault="00D31060" w:rsidP="00D31060">
            <w:pPr>
              <w:spacing w:after="120"/>
              <w:jc w:val="left"/>
              <w:rPr>
                <w:rFonts w:eastAsia="Calibri" w:cs="Arial"/>
                <w:b/>
                <w:sz w:val="22"/>
                <w:szCs w:val="22"/>
                <w:lang w:eastAsia="en-US"/>
              </w:rPr>
            </w:pPr>
            <w:r w:rsidRPr="007C5544">
              <w:rPr>
                <w:rFonts w:eastAsia="Calibri" w:cs="Arial"/>
                <w:b/>
                <w:sz w:val="22"/>
                <w:szCs w:val="22"/>
                <w:lang w:eastAsia="en-US"/>
              </w:rPr>
              <w:t xml:space="preserve">Question 15a: </w:t>
            </w:r>
          </w:p>
          <w:p w14:paraId="734FA72E" w14:textId="77777777" w:rsidR="00D31060" w:rsidRPr="00D31060" w:rsidRDefault="00D31060" w:rsidP="00D31060">
            <w:pPr>
              <w:spacing w:after="120"/>
              <w:jc w:val="left"/>
              <w:rPr>
                <w:rFonts w:eastAsia="Calibri" w:cs="Arial"/>
                <w:sz w:val="22"/>
                <w:szCs w:val="22"/>
                <w:lang w:eastAsia="en-US"/>
              </w:rPr>
            </w:pPr>
            <w:r w:rsidRPr="00D31060">
              <w:rPr>
                <w:rFonts w:eastAsia="Calibri" w:cs="Arial"/>
                <w:sz w:val="22"/>
                <w:szCs w:val="22"/>
                <w:lang w:eastAsia="en-US"/>
              </w:rPr>
              <w:t xml:space="preserve">Do you have any comments on the </w:t>
            </w:r>
            <w:proofErr w:type="gramStart"/>
            <w:r w:rsidRPr="00D31060">
              <w:rPr>
                <w:rFonts w:eastAsia="Calibri" w:cs="Arial"/>
                <w:sz w:val="22"/>
                <w:szCs w:val="22"/>
                <w:lang w:eastAsia="en-US"/>
              </w:rPr>
              <w:t>criteria based</w:t>
            </w:r>
            <w:proofErr w:type="gramEnd"/>
            <w:r w:rsidRPr="00D31060">
              <w:rPr>
                <w:rFonts w:eastAsia="Calibri" w:cs="Arial"/>
                <w:sz w:val="22"/>
                <w:szCs w:val="22"/>
                <w:lang w:eastAsia="en-US"/>
              </w:rPr>
              <w:t xml:space="preserve"> approach to Gypsy, Traveller and Travelling </w:t>
            </w:r>
            <w:proofErr w:type="spellStart"/>
            <w:r w:rsidRPr="00D31060">
              <w:rPr>
                <w:rFonts w:eastAsia="Calibri" w:cs="Arial"/>
                <w:sz w:val="22"/>
                <w:szCs w:val="22"/>
                <w:lang w:eastAsia="en-US"/>
              </w:rPr>
              <w:t>Showpeople</w:t>
            </w:r>
            <w:proofErr w:type="spellEnd"/>
            <w:r w:rsidRPr="00D31060">
              <w:rPr>
                <w:rFonts w:eastAsia="Calibri" w:cs="Arial"/>
                <w:sz w:val="22"/>
                <w:szCs w:val="22"/>
                <w:lang w:eastAsia="en-US"/>
              </w:rPr>
              <w:t xml:space="preserve"> accommodation set out in the policy? </w:t>
            </w:r>
          </w:p>
        </w:tc>
        <w:tc>
          <w:tcPr>
            <w:tcW w:w="6540" w:type="dxa"/>
          </w:tcPr>
          <w:p w14:paraId="51CD814D" w14:textId="77777777" w:rsidR="00D31060" w:rsidRPr="00D31060" w:rsidRDefault="00D31060" w:rsidP="00D31060">
            <w:pPr>
              <w:spacing w:after="120"/>
              <w:jc w:val="left"/>
              <w:rPr>
                <w:rFonts w:eastAsia="Calibri" w:cs="Arial"/>
                <w:sz w:val="22"/>
                <w:szCs w:val="22"/>
                <w:lang w:eastAsia="en-US"/>
              </w:rPr>
            </w:pPr>
          </w:p>
        </w:tc>
      </w:tr>
      <w:tr w:rsidR="00D31060" w:rsidRPr="00D31060" w14:paraId="238111E2" w14:textId="77777777" w:rsidTr="00A61470">
        <w:trPr>
          <w:trHeight w:val="2835"/>
        </w:trPr>
        <w:tc>
          <w:tcPr>
            <w:tcW w:w="3369" w:type="dxa"/>
          </w:tcPr>
          <w:p w14:paraId="456DA4EC" w14:textId="77777777" w:rsidR="00D31060" w:rsidRPr="007C5544" w:rsidRDefault="00D31060" w:rsidP="00D31060">
            <w:pPr>
              <w:spacing w:after="120"/>
              <w:jc w:val="left"/>
              <w:rPr>
                <w:rFonts w:eastAsia="Calibri" w:cs="Arial"/>
                <w:b/>
                <w:sz w:val="22"/>
                <w:szCs w:val="22"/>
                <w:lang w:eastAsia="en-US"/>
              </w:rPr>
            </w:pPr>
            <w:r w:rsidRPr="007C5544">
              <w:rPr>
                <w:rFonts w:eastAsia="Calibri" w:cs="Arial"/>
                <w:b/>
                <w:sz w:val="22"/>
                <w:szCs w:val="22"/>
                <w:lang w:eastAsia="en-US"/>
              </w:rPr>
              <w:t xml:space="preserve">Question 15b: </w:t>
            </w:r>
          </w:p>
          <w:p w14:paraId="1A5CC3A2" w14:textId="77777777" w:rsidR="00D31060" w:rsidRPr="00D31060" w:rsidRDefault="00D31060" w:rsidP="00D31060">
            <w:pPr>
              <w:spacing w:after="120"/>
              <w:jc w:val="left"/>
              <w:rPr>
                <w:rFonts w:eastAsia="Calibri" w:cs="Arial"/>
                <w:sz w:val="22"/>
                <w:szCs w:val="22"/>
                <w:lang w:eastAsia="en-US"/>
              </w:rPr>
            </w:pPr>
            <w:r w:rsidRPr="00D31060">
              <w:rPr>
                <w:rFonts w:eastAsia="Calibri" w:cs="Arial"/>
                <w:sz w:val="22"/>
                <w:szCs w:val="22"/>
                <w:lang w:eastAsia="en-US"/>
              </w:rPr>
              <w:t xml:space="preserve">If the accommodation assessment identifies an evidenced need to allocate land for Gypsy, Traveller and Travelling </w:t>
            </w:r>
            <w:proofErr w:type="spellStart"/>
            <w:r w:rsidRPr="00D31060">
              <w:rPr>
                <w:rFonts w:eastAsia="Calibri" w:cs="Arial"/>
                <w:sz w:val="22"/>
                <w:szCs w:val="22"/>
                <w:lang w:eastAsia="en-US"/>
              </w:rPr>
              <w:t>Showpeople</w:t>
            </w:r>
            <w:proofErr w:type="spellEnd"/>
            <w:r w:rsidRPr="00D31060">
              <w:rPr>
                <w:rFonts w:eastAsia="Calibri" w:cs="Arial"/>
                <w:sz w:val="22"/>
                <w:szCs w:val="22"/>
                <w:lang w:eastAsia="en-US"/>
              </w:rPr>
              <w:t xml:space="preserve"> accommodation should this be through the local plan or a separate Development Plan Document?</w:t>
            </w:r>
          </w:p>
        </w:tc>
        <w:tc>
          <w:tcPr>
            <w:tcW w:w="6540" w:type="dxa"/>
          </w:tcPr>
          <w:p w14:paraId="73C9E5C8" w14:textId="77777777" w:rsidR="00D31060" w:rsidRPr="00D31060" w:rsidRDefault="00D31060" w:rsidP="00D31060">
            <w:pPr>
              <w:spacing w:after="120"/>
              <w:jc w:val="left"/>
              <w:rPr>
                <w:rFonts w:eastAsia="Calibri" w:cs="Arial"/>
                <w:sz w:val="22"/>
                <w:szCs w:val="22"/>
                <w:lang w:eastAsia="en-US"/>
              </w:rPr>
            </w:pPr>
          </w:p>
        </w:tc>
      </w:tr>
      <w:tr w:rsidR="00D31060" w:rsidRPr="00D31060" w14:paraId="185E196F" w14:textId="77777777" w:rsidTr="00A61470">
        <w:trPr>
          <w:trHeight w:val="2835"/>
        </w:trPr>
        <w:tc>
          <w:tcPr>
            <w:tcW w:w="3369" w:type="dxa"/>
          </w:tcPr>
          <w:p w14:paraId="2997D80E" w14:textId="77777777" w:rsidR="00D31060" w:rsidRPr="007C5544" w:rsidRDefault="00D31060" w:rsidP="00D31060">
            <w:pPr>
              <w:spacing w:after="120"/>
              <w:jc w:val="left"/>
              <w:rPr>
                <w:rFonts w:eastAsia="Arial" w:cs="Arial"/>
                <w:b/>
                <w:sz w:val="22"/>
                <w:szCs w:val="22"/>
                <w:lang w:eastAsia="en-US"/>
              </w:rPr>
            </w:pPr>
            <w:r w:rsidRPr="007C5544">
              <w:rPr>
                <w:rFonts w:eastAsia="Arial" w:cs="Arial"/>
                <w:b/>
                <w:sz w:val="22"/>
                <w:szCs w:val="22"/>
                <w:lang w:eastAsia="en-US"/>
              </w:rPr>
              <w:t xml:space="preserve">Question 16a: </w:t>
            </w:r>
          </w:p>
          <w:p w14:paraId="41485978" w14:textId="77777777" w:rsidR="00D31060" w:rsidRPr="00D31060" w:rsidRDefault="00D31060" w:rsidP="00D31060">
            <w:pPr>
              <w:spacing w:after="120"/>
              <w:jc w:val="left"/>
              <w:rPr>
                <w:rFonts w:eastAsia="Arial" w:cs="Arial"/>
                <w:sz w:val="22"/>
                <w:szCs w:val="22"/>
                <w:lang w:eastAsia="en-US"/>
              </w:rPr>
            </w:pPr>
            <w:r w:rsidRPr="00D31060">
              <w:rPr>
                <w:rFonts w:eastAsia="Arial" w:cs="Arial"/>
                <w:sz w:val="22"/>
                <w:szCs w:val="22"/>
                <w:lang w:eastAsia="en-US"/>
              </w:rPr>
              <w:t>Do you have any comments on the broad approach to securing affordable housing?</w:t>
            </w:r>
          </w:p>
        </w:tc>
        <w:tc>
          <w:tcPr>
            <w:tcW w:w="6540" w:type="dxa"/>
          </w:tcPr>
          <w:p w14:paraId="0F9D15E8" w14:textId="77777777" w:rsidR="00D31060" w:rsidRPr="00D31060" w:rsidRDefault="00D31060" w:rsidP="00D31060">
            <w:pPr>
              <w:spacing w:after="120"/>
              <w:jc w:val="left"/>
              <w:rPr>
                <w:rFonts w:eastAsia="Arial" w:cs="Arial"/>
                <w:sz w:val="22"/>
                <w:szCs w:val="22"/>
                <w:lang w:eastAsia="en-US"/>
              </w:rPr>
            </w:pPr>
          </w:p>
        </w:tc>
      </w:tr>
      <w:tr w:rsidR="00D31060" w:rsidRPr="00D31060" w14:paraId="4609E525" w14:textId="77777777" w:rsidTr="00A61470">
        <w:trPr>
          <w:trHeight w:val="2835"/>
        </w:trPr>
        <w:tc>
          <w:tcPr>
            <w:tcW w:w="3369" w:type="dxa"/>
          </w:tcPr>
          <w:p w14:paraId="6D027AFB" w14:textId="77777777" w:rsidR="00D31060" w:rsidRPr="007C5544" w:rsidRDefault="00D31060" w:rsidP="00D31060">
            <w:pPr>
              <w:spacing w:after="120"/>
              <w:jc w:val="left"/>
              <w:rPr>
                <w:rFonts w:eastAsia="Calibri" w:cs="Arial"/>
                <w:b/>
                <w:sz w:val="22"/>
                <w:szCs w:val="22"/>
                <w:lang w:eastAsia="en-US"/>
              </w:rPr>
            </w:pPr>
            <w:r w:rsidRPr="007C5544">
              <w:rPr>
                <w:rFonts w:eastAsia="Calibri" w:cs="Arial"/>
                <w:b/>
                <w:sz w:val="22"/>
                <w:szCs w:val="22"/>
                <w:lang w:eastAsia="en-US"/>
              </w:rPr>
              <w:lastRenderedPageBreak/>
              <w:t xml:space="preserve">Question 16b: </w:t>
            </w:r>
          </w:p>
          <w:p w14:paraId="1334F037" w14:textId="77777777" w:rsidR="00D31060" w:rsidRPr="00D31060" w:rsidRDefault="00D31060" w:rsidP="00D31060">
            <w:pPr>
              <w:spacing w:after="120"/>
              <w:jc w:val="left"/>
              <w:rPr>
                <w:rFonts w:eastAsia="Calibri" w:cs="Arial"/>
                <w:sz w:val="22"/>
                <w:szCs w:val="22"/>
                <w:lang w:eastAsia="en-US"/>
              </w:rPr>
            </w:pPr>
            <w:r w:rsidRPr="00D31060">
              <w:rPr>
                <w:rFonts w:eastAsia="Calibri" w:cs="Arial"/>
                <w:sz w:val="22"/>
                <w:szCs w:val="22"/>
                <w:lang w:eastAsia="en-US"/>
              </w:rPr>
              <w:t xml:space="preserve">Where </w:t>
            </w:r>
            <w:proofErr w:type="gramStart"/>
            <w:r w:rsidRPr="00D31060">
              <w:rPr>
                <w:rFonts w:eastAsia="Calibri" w:cs="Arial"/>
                <w:sz w:val="22"/>
                <w:szCs w:val="22"/>
                <w:lang w:eastAsia="en-US"/>
              </w:rPr>
              <w:t>100% affordable housing schemes are</w:t>
            </w:r>
            <w:proofErr w:type="gramEnd"/>
            <w:r w:rsidRPr="00D31060">
              <w:rPr>
                <w:rFonts w:eastAsia="Calibri" w:cs="Arial"/>
                <w:sz w:val="22"/>
                <w:szCs w:val="22"/>
                <w:lang w:eastAsia="en-US"/>
              </w:rPr>
              <w:t xml:space="preserve"> proposed and supported with Affordable Homes Grant from Homes England should they be exempt from providing other planning contributions as explained in the supporting text</w:t>
            </w:r>
            <w:r w:rsidRPr="00D31060">
              <w:rPr>
                <w:rFonts w:eastAsia="Arial" w:cs="Arial"/>
                <w:sz w:val="22"/>
                <w:szCs w:val="22"/>
                <w:lang w:eastAsia="en-US"/>
              </w:rPr>
              <w:t xml:space="preserve"> to the policy?</w:t>
            </w:r>
          </w:p>
        </w:tc>
        <w:tc>
          <w:tcPr>
            <w:tcW w:w="6540" w:type="dxa"/>
          </w:tcPr>
          <w:p w14:paraId="70F0195C" w14:textId="77777777" w:rsidR="00D31060" w:rsidRPr="00D31060" w:rsidRDefault="00D31060" w:rsidP="00D31060">
            <w:pPr>
              <w:spacing w:after="120"/>
              <w:jc w:val="left"/>
              <w:rPr>
                <w:rFonts w:eastAsia="Calibri" w:cs="Arial"/>
                <w:sz w:val="22"/>
                <w:szCs w:val="22"/>
                <w:lang w:eastAsia="en-US"/>
              </w:rPr>
            </w:pPr>
          </w:p>
        </w:tc>
      </w:tr>
      <w:tr w:rsidR="00D31060" w:rsidRPr="00D31060" w14:paraId="323740D5" w14:textId="77777777" w:rsidTr="00A61470">
        <w:trPr>
          <w:trHeight w:val="2835"/>
        </w:trPr>
        <w:tc>
          <w:tcPr>
            <w:tcW w:w="3369" w:type="dxa"/>
          </w:tcPr>
          <w:p w14:paraId="04A886B3" w14:textId="77777777" w:rsidR="00D31060" w:rsidRPr="007C5544" w:rsidRDefault="00D31060" w:rsidP="00D31060">
            <w:pPr>
              <w:spacing w:after="120"/>
              <w:jc w:val="left"/>
              <w:rPr>
                <w:rFonts w:eastAsia="Arial" w:cs="Arial"/>
                <w:b/>
                <w:sz w:val="22"/>
                <w:szCs w:val="22"/>
                <w:lang w:eastAsia="en-US"/>
              </w:rPr>
            </w:pPr>
            <w:r w:rsidRPr="007C5544">
              <w:rPr>
                <w:rFonts w:eastAsia="Arial" w:cs="Arial"/>
                <w:b/>
                <w:sz w:val="22"/>
                <w:szCs w:val="22"/>
                <w:lang w:eastAsia="en-US"/>
              </w:rPr>
              <w:t>Question 17:</w:t>
            </w:r>
          </w:p>
          <w:p w14:paraId="504434BA" w14:textId="77777777" w:rsidR="00D31060" w:rsidRPr="00D31060" w:rsidRDefault="00D31060" w:rsidP="00D31060">
            <w:pPr>
              <w:spacing w:after="120"/>
              <w:jc w:val="left"/>
              <w:rPr>
                <w:rFonts w:eastAsia="Calibri" w:cs="Arial"/>
                <w:sz w:val="22"/>
                <w:szCs w:val="22"/>
                <w:lang w:eastAsia="en-US"/>
              </w:rPr>
            </w:pPr>
            <w:r w:rsidRPr="00D31060">
              <w:rPr>
                <w:rFonts w:eastAsia="Arial" w:cs="Arial"/>
                <w:sz w:val="22"/>
                <w:szCs w:val="22"/>
                <w:lang w:eastAsia="en-US"/>
              </w:rPr>
              <w:t>How can the Local Plan best deliver the necessary employment land and premises required to meet its identified needs?</w:t>
            </w:r>
          </w:p>
        </w:tc>
        <w:tc>
          <w:tcPr>
            <w:tcW w:w="6540" w:type="dxa"/>
          </w:tcPr>
          <w:p w14:paraId="63A7AA25" w14:textId="77777777" w:rsidR="00D31060" w:rsidRPr="00D31060" w:rsidRDefault="00D31060" w:rsidP="00D31060">
            <w:pPr>
              <w:spacing w:after="120"/>
              <w:jc w:val="left"/>
              <w:rPr>
                <w:rFonts w:eastAsia="Arial" w:cs="Arial"/>
                <w:sz w:val="22"/>
                <w:szCs w:val="22"/>
                <w:lang w:eastAsia="en-US"/>
              </w:rPr>
            </w:pPr>
          </w:p>
        </w:tc>
      </w:tr>
      <w:tr w:rsidR="00D31060" w:rsidRPr="00D31060" w14:paraId="7168394E" w14:textId="77777777" w:rsidTr="00A61470">
        <w:trPr>
          <w:trHeight w:val="2835"/>
        </w:trPr>
        <w:tc>
          <w:tcPr>
            <w:tcW w:w="3369" w:type="dxa"/>
          </w:tcPr>
          <w:p w14:paraId="0CBEFABB" w14:textId="77777777" w:rsidR="00D31060" w:rsidRPr="007C5544" w:rsidRDefault="00D31060" w:rsidP="00D31060">
            <w:pPr>
              <w:spacing w:after="120"/>
              <w:jc w:val="left"/>
              <w:rPr>
                <w:rFonts w:eastAsia="Calibri" w:cs="Arial"/>
                <w:b/>
                <w:sz w:val="22"/>
                <w:szCs w:val="22"/>
                <w:lang w:eastAsia="en-US"/>
              </w:rPr>
            </w:pPr>
            <w:r w:rsidRPr="007C5544">
              <w:rPr>
                <w:rFonts w:eastAsia="Calibri" w:cs="Arial"/>
                <w:b/>
                <w:sz w:val="22"/>
                <w:szCs w:val="22"/>
                <w:lang w:eastAsia="en-US"/>
              </w:rPr>
              <w:t xml:space="preserve">Question 18: </w:t>
            </w:r>
          </w:p>
          <w:p w14:paraId="15A59920" w14:textId="77777777" w:rsidR="00D31060" w:rsidRPr="00D31060" w:rsidRDefault="00D31060" w:rsidP="00D31060">
            <w:pPr>
              <w:spacing w:after="120"/>
              <w:jc w:val="left"/>
              <w:rPr>
                <w:rFonts w:eastAsia="Calibri" w:cs="Arial"/>
                <w:sz w:val="22"/>
                <w:szCs w:val="22"/>
                <w:lang w:eastAsia="en-US"/>
              </w:rPr>
            </w:pPr>
            <w:r w:rsidRPr="00D31060">
              <w:rPr>
                <w:rFonts w:eastAsia="Calibri" w:cs="Arial"/>
                <w:sz w:val="22"/>
                <w:szCs w:val="22"/>
                <w:lang w:eastAsia="en-US"/>
              </w:rPr>
              <w:t>Should some key employment areas/premises that are of particular significance to Hinckley &amp; Bosworth’s portfolio of employment areas be afforded additional protection over and above category A areas? If so, should this include all category A areas, some category A areas, or a mixture of category A &amp; B areas? What extra evidence would be needed to warrant this special policy designation?</w:t>
            </w:r>
          </w:p>
        </w:tc>
        <w:tc>
          <w:tcPr>
            <w:tcW w:w="6540" w:type="dxa"/>
          </w:tcPr>
          <w:p w14:paraId="0CF01527" w14:textId="77777777" w:rsidR="00D31060" w:rsidRPr="00D31060" w:rsidRDefault="00D31060" w:rsidP="00D31060">
            <w:pPr>
              <w:spacing w:after="120"/>
              <w:jc w:val="left"/>
              <w:rPr>
                <w:rFonts w:eastAsia="Calibri" w:cs="Arial"/>
                <w:sz w:val="22"/>
                <w:szCs w:val="22"/>
                <w:lang w:eastAsia="en-US"/>
              </w:rPr>
            </w:pPr>
          </w:p>
        </w:tc>
      </w:tr>
      <w:tr w:rsidR="00D31060" w:rsidRPr="00D31060" w14:paraId="4DEBBBA8" w14:textId="77777777" w:rsidTr="00A61470">
        <w:trPr>
          <w:trHeight w:val="2835"/>
        </w:trPr>
        <w:tc>
          <w:tcPr>
            <w:tcW w:w="3369" w:type="dxa"/>
          </w:tcPr>
          <w:p w14:paraId="466B51C2" w14:textId="77777777" w:rsidR="00D31060" w:rsidRPr="007C5544" w:rsidRDefault="00D31060" w:rsidP="00D31060">
            <w:pPr>
              <w:spacing w:after="120"/>
              <w:jc w:val="left"/>
              <w:rPr>
                <w:rFonts w:eastAsia="Arial" w:cs="Arial"/>
                <w:b/>
                <w:sz w:val="22"/>
                <w:szCs w:val="22"/>
                <w:lang w:eastAsia="en-US"/>
              </w:rPr>
            </w:pPr>
            <w:r w:rsidRPr="007C5544">
              <w:rPr>
                <w:rFonts w:eastAsia="Arial" w:cs="Arial"/>
                <w:b/>
                <w:sz w:val="22"/>
                <w:szCs w:val="22"/>
                <w:lang w:eastAsia="en-US"/>
              </w:rPr>
              <w:t xml:space="preserve">Question 19: </w:t>
            </w:r>
          </w:p>
          <w:p w14:paraId="1E2C5306" w14:textId="77777777" w:rsidR="00D31060" w:rsidRPr="00D31060" w:rsidRDefault="00D31060" w:rsidP="00D31060">
            <w:pPr>
              <w:spacing w:after="120"/>
              <w:jc w:val="left"/>
              <w:rPr>
                <w:rFonts w:eastAsia="Calibri" w:cs="Arial"/>
                <w:sz w:val="22"/>
                <w:szCs w:val="22"/>
                <w:lang w:eastAsia="en-US"/>
              </w:rPr>
            </w:pPr>
            <w:r w:rsidRPr="00D31060">
              <w:rPr>
                <w:rFonts w:eastAsia="Arial" w:cs="Arial"/>
                <w:sz w:val="22"/>
                <w:szCs w:val="22"/>
                <w:lang w:eastAsia="en-US"/>
              </w:rPr>
              <w:t>Do you have any comments on the planning for Strategic Distribution developments in Hinckley and Bosworth, and how local policy could be formulated?</w:t>
            </w:r>
          </w:p>
        </w:tc>
        <w:tc>
          <w:tcPr>
            <w:tcW w:w="6540" w:type="dxa"/>
          </w:tcPr>
          <w:p w14:paraId="2579D4F7" w14:textId="77777777" w:rsidR="00D31060" w:rsidRPr="00D31060" w:rsidRDefault="00D31060" w:rsidP="00D31060">
            <w:pPr>
              <w:spacing w:after="120"/>
              <w:jc w:val="left"/>
              <w:rPr>
                <w:rFonts w:eastAsia="Arial" w:cs="Arial"/>
                <w:sz w:val="22"/>
                <w:szCs w:val="22"/>
                <w:lang w:eastAsia="en-US"/>
              </w:rPr>
            </w:pPr>
          </w:p>
        </w:tc>
      </w:tr>
      <w:tr w:rsidR="00D31060" w:rsidRPr="00D31060" w14:paraId="36FF842F" w14:textId="77777777" w:rsidTr="00A61470">
        <w:trPr>
          <w:trHeight w:val="2835"/>
        </w:trPr>
        <w:tc>
          <w:tcPr>
            <w:tcW w:w="3369" w:type="dxa"/>
          </w:tcPr>
          <w:p w14:paraId="678AF126" w14:textId="77777777" w:rsidR="00D31060" w:rsidRPr="007C5544" w:rsidRDefault="00D31060" w:rsidP="00D31060">
            <w:pPr>
              <w:spacing w:after="120"/>
              <w:jc w:val="left"/>
              <w:rPr>
                <w:rFonts w:eastAsia="Calibri" w:cs="Arial"/>
                <w:b/>
                <w:sz w:val="22"/>
                <w:szCs w:val="22"/>
                <w:lang w:eastAsia="en-US"/>
              </w:rPr>
            </w:pPr>
            <w:r w:rsidRPr="007C5544">
              <w:rPr>
                <w:rFonts w:eastAsia="Calibri" w:cs="Arial"/>
                <w:b/>
                <w:sz w:val="22"/>
                <w:szCs w:val="22"/>
                <w:lang w:eastAsia="en-US"/>
              </w:rPr>
              <w:lastRenderedPageBreak/>
              <w:t xml:space="preserve">Question 20: </w:t>
            </w:r>
          </w:p>
          <w:p w14:paraId="585225D4" w14:textId="77777777" w:rsidR="00D31060" w:rsidRPr="00D31060" w:rsidRDefault="00D31060" w:rsidP="00D31060">
            <w:pPr>
              <w:spacing w:after="120"/>
              <w:jc w:val="left"/>
              <w:rPr>
                <w:rFonts w:eastAsia="Calibri" w:cs="Arial"/>
                <w:sz w:val="22"/>
                <w:szCs w:val="22"/>
                <w:lang w:eastAsia="en-US"/>
              </w:rPr>
            </w:pPr>
            <w:r w:rsidRPr="00D31060">
              <w:rPr>
                <w:rFonts w:eastAsia="Calibri" w:cs="Arial"/>
                <w:sz w:val="22"/>
                <w:szCs w:val="22"/>
                <w:lang w:eastAsia="en-US"/>
              </w:rPr>
              <w:t xml:space="preserve">Taking into account the recent creation of Class E planning uses and the </w:t>
            </w:r>
            <w:proofErr w:type="gramStart"/>
            <w:r w:rsidRPr="00D31060">
              <w:rPr>
                <w:rFonts w:eastAsia="Calibri" w:cs="Arial"/>
                <w:sz w:val="22"/>
                <w:szCs w:val="22"/>
                <w:lang w:eastAsia="en-US"/>
              </w:rPr>
              <w:t>implications</w:t>
            </w:r>
            <w:proofErr w:type="gramEnd"/>
            <w:r w:rsidRPr="00D31060">
              <w:rPr>
                <w:rFonts w:eastAsia="Calibri" w:cs="Arial"/>
                <w:sz w:val="22"/>
                <w:szCs w:val="22"/>
                <w:lang w:eastAsia="en-US"/>
              </w:rPr>
              <w:t xml:space="preserve"> for employment uses and sites/premises, what changes if any do you think should be made to the Economic Prosperity section and policies?</w:t>
            </w:r>
          </w:p>
        </w:tc>
        <w:tc>
          <w:tcPr>
            <w:tcW w:w="6540" w:type="dxa"/>
          </w:tcPr>
          <w:p w14:paraId="62822CDA" w14:textId="77777777" w:rsidR="00D31060" w:rsidRPr="00D31060" w:rsidRDefault="00D31060" w:rsidP="00D31060">
            <w:pPr>
              <w:spacing w:after="120"/>
              <w:jc w:val="left"/>
              <w:rPr>
                <w:rFonts w:eastAsia="Calibri" w:cs="Arial"/>
                <w:sz w:val="22"/>
                <w:szCs w:val="22"/>
                <w:lang w:eastAsia="en-US"/>
              </w:rPr>
            </w:pPr>
          </w:p>
        </w:tc>
      </w:tr>
      <w:tr w:rsidR="00D31060" w:rsidRPr="00D31060" w14:paraId="67DA9B8B" w14:textId="77777777" w:rsidTr="00A61470">
        <w:trPr>
          <w:trHeight w:val="42"/>
        </w:trPr>
        <w:tc>
          <w:tcPr>
            <w:tcW w:w="3369" w:type="dxa"/>
          </w:tcPr>
          <w:p w14:paraId="037EC284" w14:textId="77777777" w:rsidR="00D31060" w:rsidRPr="007C5544" w:rsidRDefault="00D31060" w:rsidP="00D31060">
            <w:pPr>
              <w:spacing w:after="120"/>
              <w:jc w:val="left"/>
              <w:rPr>
                <w:rFonts w:eastAsia="Calibri" w:cs="Arial"/>
                <w:b/>
                <w:sz w:val="22"/>
                <w:szCs w:val="22"/>
                <w:lang w:eastAsia="en-US"/>
              </w:rPr>
            </w:pPr>
            <w:r w:rsidRPr="007C5544">
              <w:rPr>
                <w:rFonts w:eastAsia="Calibri" w:cs="Arial"/>
                <w:b/>
                <w:sz w:val="22"/>
                <w:szCs w:val="22"/>
                <w:lang w:eastAsia="en-US"/>
              </w:rPr>
              <w:t xml:space="preserve">Question 21a:  </w:t>
            </w:r>
          </w:p>
          <w:p w14:paraId="30F8E159" w14:textId="77777777" w:rsidR="00D31060" w:rsidRPr="00D31060" w:rsidRDefault="00D31060" w:rsidP="00D31060">
            <w:pPr>
              <w:spacing w:after="120"/>
              <w:jc w:val="left"/>
              <w:rPr>
                <w:rFonts w:eastAsia="Times New Roman" w:cs="Arial"/>
                <w:sz w:val="22"/>
                <w:szCs w:val="22"/>
                <w:lang w:eastAsia="en-US"/>
              </w:rPr>
            </w:pPr>
            <w:r w:rsidRPr="00D31060">
              <w:rPr>
                <w:rFonts w:eastAsia="Calibri" w:cs="Arial"/>
                <w:sz w:val="22"/>
                <w:szCs w:val="22"/>
                <w:lang w:eastAsia="en-US"/>
              </w:rPr>
              <w:t>Should policy define the expected extent of search for sequentially preferable sites?  As a minimum, the nearest Town, District or Local Centre should be assessed.  Further options could include always assessing Hinckley Town Centre, assessing all Town, District and Local Centres in the Borough, using development size thresholds or using catchment area distances, which could also include defined centres of neighbouring</w:t>
            </w:r>
            <w:r w:rsidR="00A04C50">
              <w:rPr>
                <w:rFonts w:eastAsia="Calibri" w:cs="Arial"/>
                <w:sz w:val="22"/>
                <w:szCs w:val="22"/>
                <w:lang w:eastAsia="en-US"/>
              </w:rPr>
              <w:t xml:space="preserve"> </w:t>
            </w:r>
            <w:r w:rsidRPr="00D31060">
              <w:rPr>
                <w:rFonts w:eastAsia="Calibri" w:cs="Arial"/>
                <w:sz w:val="22"/>
                <w:szCs w:val="22"/>
                <w:lang w:eastAsia="en-US"/>
              </w:rPr>
              <w:t>local authorities.</w:t>
            </w:r>
          </w:p>
        </w:tc>
        <w:tc>
          <w:tcPr>
            <w:tcW w:w="6540" w:type="dxa"/>
          </w:tcPr>
          <w:p w14:paraId="56E9F14B" w14:textId="77777777" w:rsidR="00D31060" w:rsidRPr="00D31060" w:rsidRDefault="00D31060" w:rsidP="00D31060">
            <w:pPr>
              <w:spacing w:after="120"/>
              <w:jc w:val="left"/>
              <w:rPr>
                <w:rFonts w:eastAsia="Calibri" w:cs="Arial"/>
                <w:sz w:val="22"/>
                <w:szCs w:val="22"/>
                <w:lang w:eastAsia="en-US"/>
              </w:rPr>
            </w:pPr>
          </w:p>
        </w:tc>
      </w:tr>
      <w:tr w:rsidR="00D31060" w:rsidRPr="00D31060" w14:paraId="0BF93699" w14:textId="77777777" w:rsidTr="00A61470">
        <w:trPr>
          <w:trHeight w:val="2835"/>
        </w:trPr>
        <w:tc>
          <w:tcPr>
            <w:tcW w:w="3369" w:type="dxa"/>
          </w:tcPr>
          <w:p w14:paraId="488E0068" w14:textId="77777777" w:rsidR="00D31060" w:rsidRPr="007C5544" w:rsidRDefault="00D31060" w:rsidP="00D31060">
            <w:pPr>
              <w:spacing w:after="120"/>
              <w:jc w:val="left"/>
              <w:rPr>
                <w:rFonts w:eastAsia="Arial" w:cs="Arial"/>
                <w:b/>
                <w:sz w:val="22"/>
                <w:szCs w:val="22"/>
                <w:lang w:eastAsia="en-US"/>
              </w:rPr>
            </w:pPr>
            <w:r w:rsidRPr="007C5544">
              <w:rPr>
                <w:rFonts w:eastAsia="Arial" w:cs="Arial"/>
                <w:b/>
                <w:sz w:val="22"/>
                <w:szCs w:val="22"/>
                <w:lang w:eastAsia="en-US"/>
              </w:rPr>
              <w:t xml:space="preserve">Question 21b:  </w:t>
            </w:r>
          </w:p>
          <w:p w14:paraId="0AB2789E" w14:textId="77777777" w:rsidR="00D31060" w:rsidRPr="00D31060" w:rsidRDefault="00D31060" w:rsidP="00D31060">
            <w:pPr>
              <w:spacing w:after="120"/>
              <w:jc w:val="left"/>
              <w:rPr>
                <w:rFonts w:eastAsia="Arial" w:cs="Arial"/>
                <w:sz w:val="22"/>
                <w:szCs w:val="22"/>
                <w:lang w:eastAsia="en-US"/>
              </w:rPr>
            </w:pPr>
            <w:r w:rsidRPr="00D31060">
              <w:rPr>
                <w:rFonts w:eastAsia="Arial" w:cs="Arial"/>
                <w:sz w:val="22"/>
                <w:szCs w:val="22"/>
                <w:lang w:eastAsia="en-US"/>
              </w:rPr>
              <w:t>Should permissions for E use in or edge of centre be conditioned to exclude light industry (the former B1c use)?</w:t>
            </w:r>
          </w:p>
        </w:tc>
        <w:tc>
          <w:tcPr>
            <w:tcW w:w="6540" w:type="dxa"/>
          </w:tcPr>
          <w:p w14:paraId="7BC9E8E9" w14:textId="77777777" w:rsidR="00D31060" w:rsidRPr="00D31060" w:rsidRDefault="00D31060" w:rsidP="00D31060">
            <w:pPr>
              <w:spacing w:after="120"/>
              <w:jc w:val="left"/>
              <w:rPr>
                <w:rFonts w:eastAsia="Arial" w:cs="Arial"/>
                <w:sz w:val="22"/>
                <w:szCs w:val="22"/>
                <w:lang w:eastAsia="en-US"/>
              </w:rPr>
            </w:pPr>
          </w:p>
        </w:tc>
      </w:tr>
      <w:tr w:rsidR="00D31060" w:rsidRPr="00D31060" w14:paraId="18928197" w14:textId="77777777" w:rsidTr="00A61470">
        <w:trPr>
          <w:trHeight w:val="2835"/>
        </w:trPr>
        <w:tc>
          <w:tcPr>
            <w:tcW w:w="3369" w:type="dxa"/>
          </w:tcPr>
          <w:p w14:paraId="72B03A1C" w14:textId="77777777" w:rsidR="00D31060" w:rsidRPr="007C5544" w:rsidRDefault="00D31060" w:rsidP="00D31060">
            <w:pPr>
              <w:spacing w:after="120"/>
              <w:jc w:val="left"/>
              <w:rPr>
                <w:rFonts w:eastAsia="Arial" w:cs="Arial"/>
                <w:b/>
                <w:sz w:val="22"/>
                <w:szCs w:val="22"/>
                <w:lang w:eastAsia="en-US"/>
              </w:rPr>
            </w:pPr>
            <w:r w:rsidRPr="007C5544">
              <w:rPr>
                <w:rFonts w:eastAsia="Arial" w:cs="Arial"/>
                <w:b/>
                <w:sz w:val="22"/>
                <w:szCs w:val="22"/>
                <w:lang w:eastAsia="en-US"/>
              </w:rPr>
              <w:t xml:space="preserve">Question 21c:  </w:t>
            </w:r>
          </w:p>
          <w:p w14:paraId="6DB23CA7" w14:textId="77777777" w:rsidR="00D31060" w:rsidRPr="00D31060" w:rsidRDefault="00D31060" w:rsidP="00D31060">
            <w:pPr>
              <w:spacing w:after="120"/>
              <w:jc w:val="left"/>
              <w:rPr>
                <w:rFonts w:eastAsia="Arial" w:cs="Arial"/>
                <w:sz w:val="22"/>
                <w:szCs w:val="22"/>
                <w:lang w:eastAsia="en-US"/>
              </w:rPr>
            </w:pPr>
            <w:r w:rsidRPr="00D31060">
              <w:rPr>
                <w:rFonts w:eastAsia="Arial" w:cs="Arial"/>
                <w:sz w:val="22"/>
                <w:szCs w:val="22"/>
                <w:lang w:eastAsia="en-US"/>
              </w:rPr>
              <w:t>Where retail use is proposed in-centre, should it be conditioned to prevent Change of Use to other E class uses?</w:t>
            </w:r>
          </w:p>
        </w:tc>
        <w:tc>
          <w:tcPr>
            <w:tcW w:w="6540" w:type="dxa"/>
          </w:tcPr>
          <w:p w14:paraId="69CDD5DD" w14:textId="77777777" w:rsidR="00D31060" w:rsidRPr="00D31060" w:rsidRDefault="00D31060" w:rsidP="00D31060">
            <w:pPr>
              <w:spacing w:after="120"/>
              <w:jc w:val="left"/>
              <w:rPr>
                <w:rFonts w:eastAsia="Arial" w:cs="Arial"/>
                <w:sz w:val="22"/>
                <w:szCs w:val="22"/>
                <w:lang w:eastAsia="en-US"/>
              </w:rPr>
            </w:pPr>
          </w:p>
        </w:tc>
      </w:tr>
      <w:tr w:rsidR="00D31060" w:rsidRPr="00D31060" w14:paraId="40F13D15" w14:textId="77777777" w:rsidTr="00A61470">
        <w:trPr>
          <w:trHeight w:val="2835"/>
        </w:trPr>
        <w:tc>
          <w:tcPr>
            <w:tcW w:w="3369" w:type="dxa"/>
          </w:tcPr>
          <w:p w14:paraId="47822C76" w14:textId="77777777" w:rsidR="00D31060" w:rsidRPr="007C5544" w:rsidRDefault="00D31060" w:rsidP="00D31060">
            <w:pPr>
              <w:spacing w:after="120"/>
              <w:jc w:val="left"/>
              <w:rPr>
                <w:rFonts w:eastAsia="Arial" w:cs="Arial"/>
                <w:b/>
                <w:sz w:val="22"/>
                <w:szCs w:val="22"/>
                <w:lang w:eastAsia="en-US"/>
              </w:rPr>
            </w:pPr>
            <w:r w:rsidRPr="007C5544">
              <w:rPr>
                <w:rFonts w:eastAsia="Arial" w:cs="Arial"/>
                <w:b/>
                <w:sz w:val="22"/>
                <w:szCs w:val="22"/>
                <w:lang w:eastAsia="en-US"/>
              </w:rPr>
              <w:lastRenderedPageBreak/>
              <w:t xml:space="preserve">Question 21d: </w:t>
            </w:r>
          </w:p>
          <w:p w14:paraId="67F083F4" w14:textId="77777777" w:rsidR="00D31060" w:rsidRPr="00D31060" w:rsidRDefault="00D31060" w:rsidP="00D31060">
            <w:pPr>
              <w:spacing w:after="120"/>
              <w:jc w:val="left"/>
              <w:rPr>
                <w:rFonts w:eastAsia="Calibri" w:cs="Arial"/>
                <w:sz w:val="22"/>
                <w:szCs w:val="22"/>
                <w:lang w:eastAsia="en-US"/>
              </w:rPr>
            </w:pPr>
            <w:r w:rsidRPr="00D31060">
              <w:rPr>
                <w:rFonts w:eastAsia="Arial" w:cs="Arial"/>
                <w:sz w:val="22"/>
                <w:szCs w:val="22"/>
                <w:lang w:eastAsia="en-US"/>
              </w:rPr>
              <w:t xml:space="preserve">Where </w:t>
            </w:r>
            <w:proofErr w:type="gramStart"/>
            <w:r w:rsidRPr="00D31060">
              <w:rPr>
                <w:rFonts w:eastAsia="Arial" w:cs="Arial"/>
                <w:sz w:val="22"/>
                <w:szCs w:val="22"/>
                <w:lang w:eastAsia="en-US"/>
              </w:rPr>
              <w:t>particular non-</w:t>
            </w:r>
            <w:proofErr w:type="gramEnd"/>
            <w:r w:rsidRPr="00D31060">
              <w:rPr>
                <w:rFonts w:eastAsia="Arial" w:cs="Arial"/>
                <w:sz w:val="22"/>
                <w:szCs w:val="22"/>
                <w:lang w:eastAsia="en-US"/>
              </w:rPr>
              <w:t>retail E class uses can pass the sequential test and be permitted because they require large site footprints difficult to accommodate in-centre, should they be subject to conditions restricting change of use to retail?</w:t>
            </w:r>
          </w:p>
        </w:tc>
        <w:tc>
          <w:tcPr>
            <w:tcW w:w="6540" w:type="dxa"/>
          </w:tcPr>
          <w:p w14:paraId="110326B9" w14:textId="77777777" w:rsidR="00D31060" w:rsidRPr="00D31060" w:rsidRDefault="00D31060" w:rsidP="00D31060">
            <w:pPr>
              <w:spacing w:after="120"/>
              <w:jc w:val="left"/>
              <w:rPr>
                <w:rFonts w:eastAsia="Arial" w:cs="Arial"/>
                <w:sz w:val="22"/>
                <w:szCs w:val="22"/>
                <w:lang w:eastAsia="en-US"/>
              </w:rPr>
            </w:pPr>
          </w:p>
        </w:tc>
      </w:tr>
      <w:tr w:rsidR="00D31060" w:rsidRPr="00D31060" w14:paraId="1D5CA362" w14:textId="77777777" w:rsidTr="00A61470">
        <w:trPr>
          <w:trHeight w:val="2835"/>
        </w:trPr>
        <w:tc>
          <w:tcPr>
            <w:tcW w:w="3369" w:type="dxa"/>
          </w:tcPr>
          <w:p w14:paraId="01C1191D" w14:textId="77777777" w:rsidR="00D31060" w:rsidRPr="007C5544" w:rsidRDefault="00D31060" w:rsidP="00D31060">
            <w:pPr>
              <w:spacing w:after="120"/>
              <w:jc w:val="left"/>
              <w:rPr>
                <w:rFonts w:eastAsia="Calibri" w:cs="Arial"/>
                <w:b/>
                <w:sz w:val="22"/>
                <w:szCs w:val="22"/>
                <w:lang w:eastAsia="en-US"/>
              </w:rPr>
            </w:pPr>
            <w:r w:rsidRPr="007C5544">
              <w:rPr>
                <w:rFonts w:eastAsia="Calibri" w:cs="Arial"/>
                <w:b/>
                <w:sz w:val="22"/>
                <w:szCs w:val="22"/>
                <w:lang w:eastAsia="en-US"/>
              </w:rPr>
              <w:t xml:space="preserve">Question 22a: </w:t>
            </w:r>
          </w:p>
          <w:p w14:paraId="67ED0FC6" w14:textId="77777777" w:rsidR="00D31060" w:rsidRPr="00D31060" w:rsidRDefault="00D31060" w:rsidP="00D31060">
            <w:pPr>
              <w:spacing w:after="120"/>
              <w:jc w:val="left"/>
              <w:rPr>
                <w:rFonts w:eastAsia="Calibri" w:cs="Arial"/>
                <w:sz w:val="22"/>
                <w:szCs w:val="22"/>
                <w:lang w:eastAsia="en-US"/>
              </w:rPr>
            </w:pPr>
            <w:r w:rsidRPr="00D31060">
              <w:rPr>
                <w:rFonts w:eastAsia="Calibri" w:cs="Arial"/>
                <w:sz w:val="22"/>
                <w:szCs w:val="22"/>
                <w:lang w:eastAsia="en-US"/>
              </w:rPr>
              <w:t>What should the role of Policy TDC02 be if the Government introduces a permitted development right to change Class E use to Class C3 (residential)?</w:t>
            </w:r>
          </w:p>
        </w:tc>
        <w:tc>
          <w:tcPr>
            <w:tcW w:w="6540" w:type="dxa"/>
          </w:tcPr>
          <w:p w14:paraId="0C831F83" w14:textId="77777777" w:rsidR="00D31060" w:rsidRPr="00D31060" w:rsidRDefault="00D31060" w:rsidP="00D31060">
            <w:pPr>
              <w:spacing w:after="120"/>
              <w:jc w:val="left"/>
              <w:rPr>
                <w:rFonts w:eastAsia="Calibri" w:cs="Arial"/>
                <w:sz w:val="22"/>
                <w:szCs w:val="22"/>
                <w:lang w:eastAsia="en-US"/>
              </w:rPr>
            </w:pPr>
          </w:p>
        </w:tc>
      </w:tr>
      <w:tr w:rsidR="00D31060" w:rsidRPr="00D31060" w14:paraId="659A544B" w14:textId="77777777" w:rsidTr="00A61470">
        <w:trPr>
          <w:trHeight w:val="2835"/>
        </w:trPr>
        <w:tc>
          <w:tcPr>
            <w:tcW w:w="3369" w:type="dxa"/>
          </w:tcPr>
          <w:p w14:paraId="05F4A253" w14:textId="77777777" w:rsidR="00D31060" w:rsidRPr="007C5544" w:rsidRDefault="00D31060" w:rsidP="00D31060">
            <w:pPr>
              <w:spacing w:after="120"/>
              <w:jc w:val="left"/>
              <w:rPr>
                <w:rFonts w:eastAsia="Calibri" w:cs="Arial"/>
                <w:b/>
                <w:sz w:val="22"/>
                <w:szCs w:val="22"/>
                <w:lang w:eastAsia="en-US"/>
              </w:rPr>
            </w:pPr>
            <w:r w:rsidRPr="007C5544">
              <w:rPr>
                <w:rFonts w:eastAsia="Calibri" w:cs="Arial"/>
                <w:b/>
                <w:sz w:val="22"/>
                <w:szCs w:val="22"/>
                <w:lang w:eastAsia="en-US"/>
              </w:rPr>
              <w:t xml:space="preserve">Question 22b: </w:t>
            </w:r>
          </w:p>
          <w:p w14:paraId="1503F4B7" w14:textId="77777777" w:rsidR="00D31060" w:rsidRPr="00D31060" w:rsidRDefault="00D31060" w:rsidP="00D31060">
            <w:pPr>
              <w:spacing w:after="120"/>
              <w:jc w:val="left"/>
              <w:rPr>
                <w:rFonts w:eastAsia="Calibri" w:cs="Arial"/>
                <w:sz w:val="22"/>
                <w:szCs w:val="22"/>
                <w:lang w:eastAsia="en-US"/>
              </w:rPr>
            </w:pPr>
            <w:r w:rsidRPr="00D31060">
              <w:rPr>
                <w:rFonts w:eastAsia="Calibri" w:cs="Arial"/>
                <w:sz w:val="22"/>
                <w:szCs w:val="22"/>
                <w:lang w:eastAsia="en-US"/>
              </w:rPr>
              <w:t>Should the borough consider the use of an Article IV Direction to help protect any particularly valuable Town Centre uses?</w:t>
            </w:r>
          </w:p>
        </w:tc>
        <w:tc>
          <w:tcPr>
            <w:tcW w:w="6540" w:type="dxa"/>
          </w:tcPr>
          <w:p w14:paraId="53CFCA8D" w14:textId="77777777" w:rsidR="00D31060" w:rsidRPr="00D31060" w:rsidRDefault="00D31060" w:rsidP="00D31060">
            <w:pPr>
              <w:spacing w:after="120"/>
              <w:jc w:val="left"/>
              <w:rPr>
                <w:rFonts w:eastAsia="Calibri" w:cs="Arial"/>
                <w:sz w:val="22"/>
                <w:szCs w:val="22"/>
                <w:lang w:eastAsia="en-US"/>
              </w:rPr>
            </w:pPr>
          </w:p>
        </w:tc>
      </w:tr>
      <w:tr w:rsidR="00D31060" w:rsidRPr="00D31060" w14:paraId="51494AA9" w14:textId="77777777" w:rsidTr="00A61470">
        <w:trPr>
          <w:trHeight w:val="2835"/>
        </w:trPr>
        <w:tc>
          <w:tcPr>
            <w:tcW w:w="3369" w:type="dxa"/>
          </w:tcPr>
          <w:p w14:paraId="6CA0AF9D" w14:textId="77777777" w:rsidR="00D31060" w:rsidRPr="007C5544" w:rsidRDefault="00D31060" w:rsidP="00D31060">
            <w:pPr>
              <w:spacing w:after="120"/>
              <w:jc w:val="left"/>
              <w:rPr>
                <w:rFonts w:eastAsia="Calibri" w:cs="Arial"/>
                <w:b/>
                <w:sz w:val="22"/>
                <w:szCs w:val="22"/>
                <w:lang w:eastAsia="en-US"/>
              </w:rPr>
            </w:pPr>
            <w:r w:rsidRPr="007C5544">
              <w:rPr>
                <w:rFonts w:eastAsia="Calibri" w:cs="Arial"/>
                <w:b/>
                <w:sz w:val="22"/>
                <w:szCs w:val="22"/>
                <w:lang w:eastAsia="en-US"/>
              </w:rPr>
              <w:t xml:space="preserve">Question 22c:  </w:t>
            </w:r>
          </w:p>
          <w:p w14:paraId="6B7E093A" w14:textId="77777777" w:rsidR="00D31060" w:rsidRPr="00D31060" w:rsidRDefault="00D31060" w:rsidP="00D31060">
            <w:pPr>
              <w:spacing w:after="120"/>
              <w:jc w:val="left"/>
              <w:rPr>
                <w:rFonts w:eastAsia="Calibri" w:cs="Arial"/>
                <w:sz w:val="22"/>
                <w:szCs w:val="22"/>
                <w:lang w:eastAsia="en-US"/>
              </w:rPr>
            </w:pPr>
            <w:r w:rsidRPr="00D31060">
              <w:rPr>
                <w:rFonts w:eastAsia="Calibri" w:cs="Arial"/>
                <w:sz w:val="22"/>
                <w:szCs w:val="22"/>
                <w:lang w:eastAsia="en-US"/>
              </w:rPr>
              <w:t>Is there a role for Primary and/or Secondary Shopping Frontages to help with the definition of key locations at ground floor level in Policy TDC02?  If so, should primary and secondary frontages be defined for the District Centres (as recommended in the Town and District Centres Study 2017) or any other centre?</w:t>
            </w:r>
          </w:p>
        </w:tc>
        <w:tc>
          <w:tcPr>
            <w:tcW w:w="6540" w:type="dxa"/>
          </w:tcPr>
          <w:p w14:paraId="5D34E530" w14:textId="77777777" w:rsidR="00D31060" w:rsidRPr="00D31060" w:rsidRDefault="00D31060" w:rsidP="00D31060">
            <w:pPr>
              <w:spacing w:after="120"/>
              <w:jc w:val="left"/>
              <w:rPr>
                <w:rFonts w:eastAsia="Calibri" w:cs="Arial"/>
                <w:sz w:val="22"/>
                <w:szCs w:val="22"/>
                <w:lang w:eastAsia="en-US"/>
              </w:rPr>
            </w:pPr>
          </w:p>
        </w:tc>
      </w:tr>
      <w:tr w:rsidR="00D31060" w:rsidRPr="00D31060" w14:paraId="41609C83" w14:textId="77777777" w:rsidTr="00A61470">
        <w:trPr>
          <w:trHeight w:val="2835"/>
        </w:trPr>
        <w:tc>
          <w:tcPr>
            <w:tcW w:w="3369" w:type="dxa"/>
          </w:tcPr>
          <w:p w14:paraId="03C228A3" w14:textId="77777777" w:rsidR="00D31060" w:rsidRPr="007C5544" w:rsidRDefault="00D31060" w:rsidP="00D31060">
            <w:pPr>
              <w:spacing w:after="120"/>
              <w:jc w:val="left"/>
              <w:rPr>
                <w:rFonts w:eastAsia="Arial" w:cs="Arial"/>
                <w:b/>
                <w:sz w:val="22"/>
                <w:szCs w:val="22"/>
                <w:lang w:eastAsia="en-US"/>
              </w:rPr>
            </w:pPr>
            <w:r w:rsidRPr="007C5544">
              <w:rPr>
                <w:rFonts w:eastAsia="Arial" w:cs="Arial"/>
                <w:b/>
                <w:sz w:val="22"/>
                <w:szCs w:val="22"/>
                <w:lang w:eastAsia="en-US"/>
              </w:rPr>
              <w:lastRenderedPageBreak/>
              <w:t xml:space="preserve">Question 23:  </w:t>
            </w:r>
          </w:p>
          <w:p w14:paraId="4A9DB6A0" w14:textId="77777777" w:rsidR="00D31060" w:rsidRPr="00D31060" w:rsidRDefault="00D31060" w:rsidP="00D31060">
            <w:pPr>
              <w:spacing w:after="120"/>
              <w:jc w:val="left"/>
              <w:rPr>
                <w:rFonts w:eastAsia="Calibri" w:cs="Arial"/>
                <w:sz w:val="22"/>
                <w:szCs w:val="22"/>
                <w:lang w:eastAsia="en-US"/>
              </w:rPr>
            </w:pPr>
            <w:r w:rsidRPr="00D31060">
              <w:rPr>
                <w:rFonts w:eastAsia="Arial" w:cs="Arial"/>
                <w:sz w:val="22"/>
                <w:szCs w:val="22"/>
                <w:lang w:eastAsia="en-US"/>
              </w:rPr>
              <w:t>Could the measure of “over-proliferation” of facilities be improved and does the measure need to be individually tailored to suit centres in different levels of the centre hierarchy?</w:t>
            </w:r>
          </w:p>
        </w:tc>
        <w:tc>
          <w:tcPr>
            <w:tcW w:w="6540" w:type="dxa"/>
          </w:tcPr>
          <w:p w14:paraId="1F7407EC" w14:textId="77777777" w:rsidR="00D31060" w:rsidRPr="00D31060" w:rsidRDefault="00D31060" w:rsidP="00D31060">
            <w:pPr>
              <w:spacing w:after="120"/>
              <w:jc w:val="left"/>
              <w:rPr>
                <w:rFonts w:eastAsia="Arial" w:cs="Arial"/>
                <w:sz w:val="22"/>
                <w:szCs w:val="22"/>
                <w:lang w:eastAsia="en-US"/>
              </w:rPr>
            </w:pPr>
          </w:p>
        </w:tc>
      </w:tr>
      <w:tr w:rsidR="00D31060" w:rsidRPr="00D31060" w14:paraId="2B50EE43" w14:textId="77777777" w:rsidTr="00A61470">
        <w:trPr>
          <w:trHeight w:val="2835"/>
        </w:trPr>
        <w:tc>
          <w:tcPr>
            <w:tcW w:w="3369" w:type="dxa"/>
          </w:tcPr>
          <w:p w14:paraId="326114C6" w14:textId="77777777" w:rsidR="00D31060" w:rsidRPr="007C5544" w:rsidRDefault="00D31060" w:rsidP="00D31060">
            <w:pPr>
              <w:spacing w:after="120"/>
              <w:jc w:val="left"/>
              <w:rPr>
                <w:rFonts w:eastAsia="Calibri" w:cs="Arial"/>
                <w:b/>
                <w:sz w:val="22"/>
                <w:szCs w:val="22"/>
                <w:lang w:eastAsia="en-US"/>
              </w:rPr>
            </w:pPr>
            <w:r w:rsidRPr="007C5544">
              <w:rPr>
                <w:rFonts w:eastAsia="Calibri" w:cs="Arial"/>
                <w:b/>
                <w:sz w:val="22"/>
                <w:szCs w:val="22"/>
                <w:lang w:eastAsia="en-US"/>
              </w:rPr>
              <w:t xml:space="preserve">Question 24: </w:t>
            </w:r>
          </w:p>
          <w:p w14:paraId="5166B8D6" w14:textId="77777777" w:rsidR="00D31060" w:rsidRPr="00D31060" w:rsidRDefault="00D31060" w:rsidP="00D31060">
            <w:pPr>
              <w:spacing w:after="120"/>
              <w:jc w:val="left"/>
              <w:rPr>
                <w:rFonts w:eastAsia="Calibri" w:cs="Arial"/>
                <w:sz w:val="22"/>
                <w:szCs w:val="22"/>
                <w:lang w:eastAsia="en-US"/>
              </w:rPr>
            </w:pPr>
            <w:r w:rsidRPr="00D31060">
              <w:rPr>
                <w:rFonts w:eastAsia="Calibri" w:cs="Arial"/>
                <w:sz w:val="22"/>
                <w:szCs w:val="22"/>
                <w:lang w:eastAsia="en-US"/>
              </w:rPr>
              <w:t>Are the criteria for safeguarding against the loss of public houses in urban and rural areas reasonable and proportionate and are there any other criteria the Borough Council should include to safeguard against the loss of public houses?</w:t>
            </w:r>
          </w:p>
        </w:tc>
        <w:tc>
          <w:tcPr>
            <w:tcW w:w="6540" w:type="dxa"/>
          </w:tcPr>
          <w:p w14:paraId="6CCDB977" w14:textId="77777777" w:rsidR="00D31060" w:rsidRPr="00D31060" w:rsidRDefault="00D31060" w:rsidP="00D31060">
            <w:pPr>
              <w:spacing w:after="120"/>
              <w:jc w:val="left"/>
              <w:rPr>
                <w:rFonts w:eastAsia="Calibri" w:cs="Arial"/>
                <w:sz w:val="22"/>
                <w:szCs w:val="22"/>
                <w:lang w:eastAsia="en-US"/>
              </w:rPr>
            </w:pPr>
          </w:p>
        </w:tc>
      </w:tr>
      <w:tr w:rsidR="00D31060" w:rsidRPr="00D31060" w14:paraId="4D2079C7" w14:textId="77777777" w:rsidTr="00A61470">
        <w:trPr>
          <w:trHeight w:val="2835"/>
        </w:trPr>
        <w:tc>
          <w:tcPr>
            <w:tcW w:w="3369" w:type="dxa"/>
          </w:tcPr>
          <w:p w14:paraId="5AD146B2" w14:textId="77777777" w:rsidR="00D31060" w:rsidRPr="007C5544" w:rsidRDefault="00D31060" w:rsidP="00D31060">
            <w:pPr>
              <w:spacing w:after="120"/>
              <w:jc w:val="left"/>
              <w:rPr>
                <w:rFonts w:eastAsia="Calibri" w:cs="Arial"/>
                <w:b/>
                <w:sz w:val="22"/>
                <w:szCs w:val="22"/>
                <w:lang w:eastAsia="en-US"/>
              </w:rPr>
            </w:pPr>
            <w:r w:rsidRPr="007C5544">
              <w:rPr>
                <w:rFonts w:eastAsia="Calibri" w:cs="Arial"/>
                <w:b/>
                <w:sz w:val="22"/>
                <w:szCs w:val="22"/>
                <w:lang w:eastAsia="en-US"/>
              </w:rPr>
              <w:t xml:space="preserve">Question 25: </w:t>
            </w:r>
          </w:p>
          <w:p w14:paraId="29920A02" w14:textId="77777777" w:rsidR="00D31060" w:rsidRPr="00D31060" w:rsidRDefault="00D31060" w:rsidP="00D31060">
            <w:pPr>
              <w:spacing w:after="120"/>
              <w:jc w:val="left"/>
              <w:rPr>
                <w:rFonts w:eastAsia="Calibri" w:cs="Arial"/>
                <w:sz w:val="22"/>
                <w:szCs w:val="22"/>
                <w:lang w:eastAsia="en-US"/>
              </w:rPr>
            </w:pPr>
            <w:r w:rsidRPr="00D31060">
              <w:rPr>
                <w:rFonts w:eastAsia="Calibri" w:cs="Arial"/>
                <w:sz w:val="22"/>
                <w:szCs w:val="22"/>
                <w:lang w:eastAsia="en-US"/>
              </w:rPr>
              <w:t>Do you have any comments on the approach to Heritage and Conservation?</w:t>
            </w:r>
          </w:p>
        </w:tc>
        <w:tc>
          <w:tcPr>
            <w:tcW w:w="6540" w:type="dxa"/>
          </w:tcPr>
          <w:p w14:paraId="6296C56B" w14:textId="77777777" w:rsidR="00D31060" w:rsidRPr="00D31060" w:rsidRDefault="00D31060" w:rsidP="00D31060">
            <w:pPr>
              <w:spacing w:after="120"/>
              <w:jc w:val="left"/>
              <w:rPr>
                <w:rFonts w:eastAsia="Calibri" w:cs="Arial"/>
                <w:sz w:val="22"/>
                <w:szCs w:val="22"/>
                <w:lang w:eastAsia="en-US"/>
              </w:rPr>
            </w:pPr>
          </w:p>
        </w:tc>
      </w:tr>
      <w:tr w:rsidR="00D31060" w:rsidRPr="00D31060" w14:paraId="210AE4EA" w14:textId="77777777" w:rsidTr="00A61470">
        <w:trPr>
          <w:trHeight w:val="2835"/>
        </w:trPr>
        <w:tc>
          <w:tcPr>
            <w:tcW w:w="3369" w:type="dxa"/>
          </w:tcPr>
          <w:p w14:paraId="71ECB450" w14:textId="77777777" w:rsidR="00D31060" w:rsidRPr="007C5544" w:rsidRDefault="00D31060" w:rsidP="00D31060">
            <w:pPr>
              <w:spacing w:after="120"/>
              <w:jc w:val="left"/>
              <w:rPr>
                <w:rFonts w:eastAsia="Calibri" w:cs="Arial"/>
                <w:b/>
                <w:sz w:val="22"/>
                <w:szCs w:val="22"/>
                <w:lang w:eastAsia="en-US"/>
              </w:rPr>
            </w:pPr>
            <w:bookmarkStart w:id="1" w:name="_Hlk75515738"/>
            <w:r w:rsidRPr="007C5544">
              <w:rPr>
                <w:rFonts w:eastAsia="Calibri" w:cs="Arial"/>
                <w:b/>
                <w:sz w:val="22"/>
                <w:szCs w:val="22"/>
                <w:lang w:eastAsia="en-US"/>
              </w:rPr>
              <w:t>Question 26:</w:t>
            </w:r>
          </w:p>
          <w:p w14:paraId="20CE45EB" w14:textId="77777777" w:rsidR="00D31060" w:rsidRPr="00D31060" w:rsidRDefault="00D31060" w:rsidP="00D31060">
            <w:pPr>
              <w:spacing w:after="120"/>
              <w:jc w:val="left"/>
              <w:rPr>
                <w:rFonts w:eastAsia="Calibri" w:cs="Arial"/>
                <w:sz w:val="22"/>
                <w:szCs w:val="22"/>
                <w:lang w:eastAsia="en-US"/>
              </w:rPr>
            </w:pPr>
            <w:r w:rsidRPr="00D31060">
              <w:rPr>
                <w:rFonts w:eastAsia="Calibri" w:cs="Arial"/>
                <w:sz w:val="22"/>
                <w:szCs w:val="22"/>
                <w:lang w:eastAsia="en-US"/>
              </w:rPr>
              <w:t>Do you support the approach to green wedges set out in the policy?</w:t>
            </w:r>
          </w:p>
        </w:tc>
        <w:tc>
          <w:tcPr>
            <w:tcW w:w="6540" w:type="dxa"/>
          </w:tcPr>
          <w:p w14:paraId="245D0EBB" w14:textId="77777777" w:rsidR="00D31060" w:rsidRPr="00D31060" w:rsidRDefault="00D31060" w:rsidP="00D31060">
            <w:pPr>
              <w:spacing w:after="120"/>
              <w:jc w:val="left"/>
              <w:rPr>
                <w:rFonts w:eastAsia="Calibri" w:cs="Arial"/>
                <w:sz w:val="22"/>
                <w:szCs w:val="22"/>
                <w:lang w:eastAsia="en-US"/>
              </w:rPr>
            </w:pPr>
          </w:p>
        </w:tc>
      </w:tr>
      <w:bookmarkEnd w:id="1"/>
      <w:tr w:rsidR="00D31060" w:rsidRPr="00D31060" w14:paraId="5B8C5552" w14:textId="77777777" w:rsidTr="00A61470">
        <w:trPr>
          <w:trHeight w:val="2835"/>
        </w:trPr>
        <w:tc>
          <w:tcPr>
            <w:tcW w:w="3369" w:type="dxa"/>
          </w:tcPr>
          <w:p w14:paraId="39FCBBB3" w14:textId="77777777" w:rsidR="00D31060" w:rsidRPr="007C5544" w:rsidRDefault="00D31060" w:rsidP="00D31060">
            <w:pPr>
              <w:spacing w:after="120"/>
              <w:jc w:val="left"/>
              <w:rPr>
                <w:rFonts w:eastAsia="Calibri" w:cs="Arial"/>
                <w:b/>
                <w:sz w:val="22"/>
                <w:szCs w:val="22"/>
                <w:lang w:eastAsia="en-US"/>
              </w:rPr>
            </w:pPr>
            <w:r w:rsidRPr="007C5544">
              <w:rPr>
                <w:rFonts w:eastAsia="Calibri" w:cs="Arial"/>
                <w:b/>
                <w:sz w:val="22"/>
                <w:szCs w:val="22"/>
                <w:lang w:eastAsia="en-US"/>
              </w:rPr>
              <w:t xml:space="preserve">Question 27: </w:t>
            </w:r>
          </w:p>
          <w:p w14:paraId="2FB9A1F0" w14:textId="77777777" w:rsidR="00D31060" w:rsidRPr="00D31060" w:rsidRDefault="00D31060" w:rsidP="00D31060">
            <w:pPr>
              <w:spacing w:after="120"/>
              <w:jc w:val="left"/>
              <w:rPr>
                <w:rFonts w:eastAsia="Calibri" w:cs="Arial"/>
                <w:sz w:val="22"/>
                <w:szCs w:val="22"/>
                <w:lang w:eastAsia="en-US"/>
              </w:rPr>
            </w:pPr>
            <w:r w:rsidRPr="00D31060">
              <w:rPr>
                <w:rFonts w:eastAsia="Calibri" w:cs="Arial"/>
                <w:sz w:val="22"/>
                <w:szCs w:val="22"/>
                <w:lang w:eastAsia="en-US"/>
              </w:rPr>
              <w:t>Do you agree with the ‘major developments’ threshold set out in the biodiversity policy or should a different threshold be applied for the additional biodiversity gains measures?</w:t>
            </w:r>
          </w:p>
        </w:tc>
        <w:tc>
          <w:tcPr>
            <w:tcW w:w="6540" w:type="dxa"/>
          </w:tcPr>
          <w:p w14:paraId="7F863AD7" w14:textId="77777777" w:rsidR="00D31060" w:rsidRPr="00D31060" w:rsidRDefault="00D31060" w:rsidP="00D31060">
            <w:pPr>
              <w:spacing w:after="120"/>
              <w:jc w:val="left"/>
              <w:rPr>
                <w:rFonts w:eastAsia="Calibri" w:cs="Arial"/>
                <w:sz w:val="22"/>
                <w:szCs w:val="22"/>
                <w:lang w:eastAsia="en-US"/>
              </w:rPr>
            </w:pPr>
          </w:p>
        </w:tc>
      </w:tr>
      <w:tr w:rsidR="00D31060" w:rsidRPr="00D31060" w14:paraId="7E170DD7" w14:textId="77777777" w:rsidTr="00A61470">
        <w:trPr>
          <w:trHeight w:val="2835"/>
        </w:trPr>
        <w:tc>
          <w:tcPr>
            <w:tcW w:w="3369" w:type="dxa"/>
          </w:tcPr>
          <w:p w14:paraId="31B21783" w14:textId="77777777" w:rsidR="00D31060" w:rsidRPr="007C5544" w:rsidRDefault="00D31060" w:rsidP="00D31060">
            <w:pPr>
              <w:spacing w:after="120"/>
              <w:jc w:val="left"/>
              <w:rPr>
                <w:rFonts w:eastAsia="Calibri" w:cs="Arial"/>
                <w:b/>
                <w:sz w:val="22"/>
                <w:szCs w:val="22"/>
                <w:lang w:eastAsia="en-US"/>
              </w:rPr>
            </w:pPr>
            <w:r w:rsidRPr="007C5544">
              <w:rPr>
                <w:rFonts w:eastAsia="Calibri" w:cs="Arial"/>
                <w:b/>
                <w:sz w:val="22"/>
                <w:szCs w:val="22"/>
                <w:lang w:eastAsia="en-US"/>
              </w:rPr>
              <w:lastRenderedPageBreak/>
              <w:t xml:space="preserve">Question 28: </w:t>
            </w:r>
          </w:p>
          <w:p w14:paraId="183CC593" w14:textId="77777777" w:rsidR="00D31060" w:rsidRPr="00D31060" w:rsidRDefault="00D31060" w:rsidP="00D31060">
            <w:pPr>
              <w:spacing w:after="120"/>
              <w:jc w:val="left"/>
              <w:rPr>
                <w:rFonts w:eastAsia="Calibri" w:cs="Arial"/>
                <w:sz w:val="22"/>
                <w:szCs w:val="22"/>
                <w:lang w:eastAsia="en-US"/>
              </w:rPr>
            </w:pPr>
            <w:r w:rsidRPr="00D31060">
              <w:rPr>
                <w:rFonts w:eastAsia="Calibri" w:cs="Arial"/>
                <w:sz w:val="22"/>
                <w:szCs w:val="22"/>
                <w:lang w:eastAsia="en-US"/>
              </w:rPr>
              <w:t>Do you have any comments on the policy for development within the countryside?</w:t>
            </w:r>
          </w:p>
        </w:tc>
        <w:tc>
          <w:tcPr>
            <w:tcW w:w="6540" w:type="dxa"/>
          </w:tcPr>
          <w:p w14:paraId="6E7448BB" w14:textId="77777777" w:rsidR="00D31060" w:rsidRPr="00D31060" w:rsidRDefault="00D31060" w:rsidP="00D31060">
            <w:pPr>
              <w:spacing w:after="120"/>
              <w:jc w:val="left"/>
              <w:rPr>
                <w:rFonts w:eastAsia="Calibri" w:cs="Arial"/>
                <w:sz w:val="22"/>
                <w:szCs w:val="22"/>
                <w:lang w:eastAsia="en-US"/>
              </w:rPr>
            </w:pPr>
          </w:p>
        </w:tc>
      </w:tr>
      <w:tr w:rsidR="00D31060" w:rsidRPr="00D31060" w14:paraId="482CE020" w14:textId="77777777" w:rsidTr="00A61470">
        <w:trPr>
          <w:trHeight w:val="2835"/>
        </w:trPr>
        <w:tc>
          <w:tcPr>
            <w:tcW w:w="3369" w:type="dxa"/>
          </w:tcPr>
          <w:p w14:paraId="557ADE20" w14:textId="77777777" w:rsidR="00D31060" w:rsidRPr="007C5544" w:rsidRDefault="00D31060" w:rsidP="00D31060">
            <w:pPr>
              <w:spacing w:after="120"/>
              <w:jc w:val="left"/>
              <w:rPr>
                <w:rFonts w:eastAsia="Calibri" w:cs="Arial"/>
                <w:b/>
                <w:sz w:val="22"/>
                <w:szCs w:val="22"/>
                <w:lang w:eastAsia="en-US"/>
              </w:rPr>
            </w:pPr>
            <w:r w:rsidRPr="007C5544">
              <w:rPr>
                <w:rFonts w:eastAsia="Calibri" w:cs="Arial"/>
                <w:b/>
                <w:sz w:val="22"/>
                <w:szCs w:val="22"/>
                <w:lang w:eastAsia="en-US"/>
              </w:rPr>
              <w:t xml:space="preserve">Question 29: </w:t>
            </w:r>
          </w:p>
          <w:p w14:paraId="65A8568D" w14:textId="77777777" w:rsidR="00D31060" w:rsidRPr="00D31060" w:rsidRDefault="00D31060" w:rsidP="00D31060">
            <w:pPr>
              <w:spacing w:after="120"/>
              <w:jc w:val="left"/>
              <w:rPr>
                <w:rFonts w:eastAsia="Calibri" w:cs="Arial"/>
                <w:sz w:val="22"/>
                <w:szCs w:val="22"/>
                <w:lang w:eastAsia="en-US"/>
              </w:rPr>
            </w:pPr>
            <w:r w:rsidRPr="00D31060">
              <w:rPr>
                <w:rFonts w:eastAsia="Calibri" w:cs="Arial"/>
                <w:sz w:val="22"/>
                <w:szCs w:val="22"/>
                <w:lang w:eastAsia="en-US"/>
              </w:rPr>
              <w:t>Do you agree with the approach to highways and transportation set out in policy HT01?</w:t>
            </w:r>
          </w:p>
        </w:tc>
        <w:tc>
          <w:tcPr>
            <w:tcW w:w="6540" w:type="dxa"/>
          </w:tcPr>
          <w:p w14:paraId="060D52C4" w14:textId="77777777" w:rsidR="00D31060" w:rsidRPr="00D31060" w:rsidRDefault="00D31060" w:rsidP="00D31060">
            <w:pPr>
              <w:spacing w:after="120"/>
              <w:jc w:val="left"/>
              <w:rPr>
                <w:rFonts w:eastAsia="Calibri" w:cs="Arial"/>
                <w:sz w:val="22"/>
                <w:szCs w:val="22"/>
                <w:lang w:eastAsia="en-US"/>
              </w:rPr>
            </w:pPr>
          </w:p>
        </w:tc>
      </w:tr>
      <w:tr w:rsidR="00D31060" w:rsidRPr="00D31060" w14:paraId="07680DAD" w14:textId="77777777" w:rsidTr="00A61470">
        <w:trPr>
          <w:trHeight w:val="2320"/>
        </w:trPr>
        <w:tc>
          <w:tcPr>
            <w:tcW w:w="3369" w:type="dxa"/>
          </w:tcPr>
          <w:p w14:paraId="7C9F0AEE" w14:textId="77777777" w:rsidR="00D31060" w:rsidRPr="007C5544" w:rsidRDefault="00D31060" w:rsidP="00D31060">
            <w:pPr>
              <w:spacing w:after="120"/>
              <w:jc w:val="left"/>
              <w:rPr>
                <w:rFonts w:eastAsia="Calibri" w:cs="Arial"/>
                <w:b/>
                <w:sz w:val="22"/>
                <w:szCs w:val="22"/>
                <w:lang w:eastAsia="en-US"/>
              </w:rPr>
            </w:pPr>
            <w:r w:rsidRPr="007C5544">
              <w:rPr>
                <w:rFonts w:eastAsia="Calibri" w:cs="Arial"/>
                <w:b/>
                <w:sz w:val="22"/>
                <w:szCs w:val="22"/>
                <w:lang w:eastAsia="en-US"/>
              </w:rPr>
              <w:t xml:space="preserve">Question 30: </w:t>
            </w:r>
          </w:p>
          <w:p w14:paraId="7C734E75" w14:textId="77777777" w:rsidR="00D31060" w:rsidRPr="00D31060" w:rsidRDefault="00D31060" w:rsidP="00D31060">
            <w:pPr>
              <w:spacing w:after="120"/>
              <w:jc w:val="left"/>
              <w:rPr>
                <w:rFonts w:eastAsia="Calibri" w:cs="Arial"/>
                <w:sz w:val="22"/>
                <w:szCs w:val="22"/>
                <w:lang w:eastAsia="en-US"/>
              </w:rPr>
            </w:pPr>
            <w:r w:rsidRPr="00D31060">
              <w:rPr>
                <w:rFonts w:eastAsia="Calibri" w:cs="Arial"/>
                <w:sz w:val="22"/>
                <w:szCs w:val="22"/>
                <w:lang w:eastAsia="en-US"/>
              </w:rPr>
              <w:t>Are there any other locations or criteria you think would be acceptable to support the delivery of HGV parking facilities?</w:t>
            </w:r>
          </w:p>
        </w:tc>
        <w:tc>
          <w:tcPr>
            <w:tcW w:w="6540" w:type="dxa"/>
          </w:tcPr>
          <w:p w14:paraId="6E95E466" w14:textId="77777777" w:rsidR="00D31060" w:rsidRPr="00D31060" w:rsidRDefault="00D31060" w:rsidP="00D31060">
            <w:pPr>
              <w:spacing w:after="120"/>
              <w:jc w:val="left"/>
              <w:rPr>
                <w:rFonts w:eastAsia="Calibri" w:cs="Arial"/>
                <w:sz w:val="22"/>
                <w:szCs w:val="22"/>
                <w:lang w:eastAsia="en-US"/>
              </w:rPr>
            </w:pPr>
          </w:p>
        </w:tc>
      </w:tr>
      <w:tr w:rsidR="00D31060" w:rsidRPr="00D31060" w14:paraId="29F71309" w14:textId="77777777" w:rsidTr="00A61470">
        <w:trPr>
          <w:trHeight w:val="2835"/>
        </w:trPr>
        <w:tc>
          <w:tcPr>
            <w:tcW w:w="3369" w:type="dxa"/>
          </w:tcPr>
          <w:p w14:paraId="3DE159A0" w14:textId="77777777" w:rsidR="00D31060" w:rsidRPr="007C5544" w:rsidRDefault="00D31060" w:rsidP="00D31060">
            <w:pPr>
              <w:spacing w:after="120"/>
              <w:jc w:val="left"/>
              <w:rPr>
                <w:rFonts w:eastAsia="Calibri" w:cs="Arial"/>
                <w:b/>
                <w:sz w:val="22"/>
                <w:szCs w:val="22"/>
                <w:lang w:eastAsia="en-US"/>
              </w:rPr>
            </w:pPr>
            <w:r w:rsidRPr="007C5544">
              <w:rPr>
                <w:rFonts w:eastAsia="Calibri" w:cs="Arial"/>
                <w:b/>
                <w:sz w:val="22"/>
                <w:szCs w:val="22"/>
                <w:lang w:eastAsia="en-US"/>
              </w:rPr>
              <w:t xml:space="preserve">Question 31: </w:t>
            </w:r>
          </w:p>
          <w:p w14:paraId="09381650" w14:textId="77777777" w:rsidR="00D31060" w:rsidRPr="00D31060" w:rsidRDefault="00D31060" w:rsidP="00D31060">
            <w:pPr>
              <w:spacing w:after="120"/>
              <w:jc w:val="left"/>
              <w:rPr>
                <w:rFonts w:eastAsia="Calibri" w:cs="Arial"/>
                <w:sz w:val="22"/>
                <w:szCs w:val="22"/>
                <w:lang w:eastAsia="en-US"/>
              </w:rPr>
            </w:pPr>
            <w:r w:rsidRPr="00D31060">
              <w:rPr>
                <w:rFonts w:eastAsia="Calibri" w:cs="Arial"/>
                <w:sz w:val="22"/>
                <w:szCs w:val="22"/>
                <w:lang w:eastAsia="en-US"/>
              </w:rPr>
              <w:t>Should the policy set different electric vehicle charging infrastructure requirements for different types of non-residential uses, for example rapid charging points at commercial/retail developments or more charging points at long stay locations such as employment sites?</w:t>
            </w:r>
          </w:p>
        </w:tc>
        <w:tc>
          <w:tcPr>
            <w:tcW w:w="6540" w:type="dxa"/>
          </w:tcPr>
          <w:p w14:paraId="47BC9D9B" w14:textId="77777777" w:rsidR="00D31060" w:rsidRPr="00D31060" w:rsidRDefault="00D31060" w:rsidP="00D31060">
            <w:pPr>
              <w:spacing w:after="120"/>
              <w:jc w:val="left"/>
              <w:rPr>
                <w:rFonts w:eastAsia="Calibri" w:cs="Arial"/>
                <w:sz w:val="22"/>
                <w:szCs w:val="22"/>
                <w:lang w:eastAsia="en-US"/>
              </w:rPr>
            </w:pPr>
          </w:p>
        </w:tc>
      </w:tr>
      <w:tr w:rsidR="00D31060" w:rsidRPr="00D31060" w14:paraId="18BBD1E9" w14:textId="77777777" w:rsidTr="00A61470">
        <w:trPr>
          <w:trHeight w:val="2835"/>
        </w:trPr>
        <w:tc>
          <w:tcPr>
            <w:tcW w:w="3369" w:type="dxa"/>
          </w:tcPr>
          <w:p w14:paraId="06A1FDF0" w14:textId="77777777" w:rsidR="00D31060" w:rsidRPr="007C5544" w:rsidRDefault="00D31060" w:rsidP="00D31060">
            <w:pPr>
              <w:spacing w:after="120"/>
              <w:jc w:val="left"/>
              <w:rPr>
                <w:rFonts w:eastAsia="Calibri" w:cs="Arial"/>
                <w:b/>
                <w:sz w:val="22"/>
                <w:szCs w:val="22"/>
                <w:lang w:eastAsia="en-US"/>
              </w:rPr>
            </w:pPr>
            <w:r w:rsidRPr="007C5544">
              <w:rPr>
                <w:rFonts w:eastAsia="Calibri" w:cs="Arial"/>
                <w:b/>
                <w:sz w:val="22"/>
                <w:szCs w:val="22"/>
                <w:lang w:eastAsia="en-US"/>
              </w:rPr>
              <w:t xml:space="preserve">Question 32: </w:t>
            </w:r>
          </w:p>
          <w:p w14:paraId="0F97A679" w14:textId="77777777" w:rsidR="00D31060" w:rsidRPr="00D31060" w:rsidRDefault="00D31060" w:rsidP="00D31060">
            <w:pPr>
              <w:spacing w:after="120"/>
              <w:jc w:val="left"/>
              <w:rPr>
                <w:rFonts w:eastAsia="Calibri" w:cs="Arial"/>
                <w:sz w:val="22"/>
                <w:szCs w:val="22"/>
                <w:lang w:eastAsia="en-US"/>
              </w:rPr>
            </w:pPr>
            <w:r w:rsidRPr="00D31060">
              <w:rPr>
                <w:rFonts w:eastAsia="Calibri" w:cs="Arial"/>
                <w:sz w:val="22"/>
                <w:szCs w:val="22"/>
                <w:lang w:eastAsia="en-US"/>
              </w:rPr>
              <w:t>Do you agree with the approach of seeking to safeguard land along the A5 corridor? Are there any constraints or issues which could preclude the Council, in conjunction with the A5 Partnership, from safeguarding this land?</w:t>
            </w:r>
          </w:p>
        </w:tc>
        <w:tc>
          <w:tcPr>
            <w:tcW w:w="6540" w:type="dxa"/>
          </w:tcPr>
          <w:p w14:paraId="47DA31F8" w14:textId="77777777" w:rsidR="00D31060" w:rsidRPr="00D31060" w:rsidRDefault="00D31060" w:rsidP="00D31060">
            <w:pPr>
              <w:spacing w:after="120"/>
              <w:jc w:val="left"/>
              <w:rPr>
                <w:rFonts w:eastAsia="Calibri" w:cs="Arial"/>
                <w:sz w:val="22"/>
                <w:szCs w:val="22"/>
                <w:lang w:eastAsia="en-US"/>
              </w:rPr>
            </w:pPr>
          </w:p>
        </w:tc>
      </w:tr>
      <w:tr w:rsidR="00D31060" w:rsidRPr="00D31060" w14:paraId="364ABA5C" w14:textId="77777777" w:rsidTr="00A61470">
        <w:trPr>
          <w:trHeight w:val="2382"/>
        </w:trPr>
        <w:tc>
          <w:tcPr>
            <w:tcW w:w="3369" w:type="dxa"/>
          </w:tcPr>
          <w:p w14:paraId="787090D0" w14:textId="77777777" w:rsidR="00D31060" w:rsidRPr="007C5544" w:rsidRDefault="00D31060" w:rsidP="00D31060">
            <w:pPr>
              <w:spacing w:after="120"/>
              <w:jc w:val="left"/>
              <w:rPr>
                <w:rFonts w:eastAsia="Calibri" w:cs="Arial"/>
                <w:b/>
                <w:sz w:val="22"/>
                <w:szCs w:val="22"/>
                <w:lang w:eastAsia="en-US"/>
              </w:rPr>
            </w:pPr>
            <w:r w:rsidRPr="007C5544">
              <w:rPr>
                <w:rFonts w:eastAsia="Calibri" w:cs="Arial"/>
                <w:b/>
                <w:sz w:val="22"/>
                <w:szCs w:val="22"/>
                <w:lang w:eastAsia="en-US"/>
              </w:rPr>
              <w:lastRenderedPageBreak/>
              <w:t xml:space="preserve">Question 33: </w:t>
            </w:r>
          </w:p>
          <w:p w14:paraId="11706C1C" w14:textId="77777777" w:rsidR="00D31060" w:rsidRPr="00D31060" w:rsidRDefault="00D31060" w:rsidP="00D31060">
            <w:pPr>
              <w:spacing w:after="120"/>
              <w:jc w:val="left"/>
              <w:rPr>
                <w:rFonts w:eastAsia="Calibri" w:cs="Arial"/>
                <w:sz w:val="22"/>
                <w:szCs w:val="22"/>
                <w:lang w:eastAsia="en-US"/>
              </w:rPr>
            </w:pPr>
            <w:r w:rsidRPr="00D31060">
              <w:rPr>
                <w:rFonts w:eastAsia="Calibri" w:cs="Arial"/>
                <w:sz w:val="22"/>
                <w:szCs w:val="22"/>
                <w:lang w:eastAsia="en-US"/>
              </w:rPr>
              <w:t>Should the policy be amended to reflect emerging Government proposals for infrastructure funding and planning gain set out in the Planning White Paper?</w:t>
            </w:r>
            <w:r w:rsidRPr="00D31060">
              <w:rPr>
                <w:rFonts w:eastAsia="Calibri" w:cs="Arial"/>
                <w:sz w:val="22"/>
                <w:szCs w:val="22"/>
              </w:rPr>
              <w:t xml:space="preserve"> </w:t>
            </w:r>
          </w:p>
        </w:tc>
        <w:tc>
          <w:tcPr>
            <w:tcW w:w="6540" w:type="dxa"/>
          </w:tcPr>
          <w:p w14:paraId="20F01B0E" w14:textId="77777777" w:rsidR="00D31060" w:rsidRPr="00D31060" w:rsidRDefault="00D31060" w:rsidP="00D31060">
            <w:pPr>
              <w:spacing w:after="120"/>
              <w:jc w:val="left"/>
              <w:rPr>
                <w:rFonts w:eastAsia="Calibri" w:cs="Arial"/>
                <w:sz w:val="22"/>
                <w:szCs w:val="22"/>
                <w:lang w:eastAsia="en-US"/>
              </w:rPr>
            </w:pPr>
          </w:p>
        </w:tc>
      </w:tr>
    </w:tbl>
    <w:p w14:paraId="6BDC1FD4" w14:textId="77777777" w:rsidR="00B01217" w:rsidRDefault="00B01217">
      <w:pPr>
        <w:spacing w:after="200" w:line="276" w:lineRule="auto"/>
        <w:jc w:val="left"/>
      </w:pPr>
    </w:p>
    <w:p w14:paraId="76BE01FF" w14:textId="77777777" w:rsidR="00B01217" w:rsidRPr="00B01217" w:rsidRDefault="00B01217" w:rsidP="00536E2A">
      <w:pPr>
        <w:pStyle w:val="Heading3"/>
        <w:pBdr>
          <w:bottom w:val="single" w:sz="18" w:space="1" w:color="C2D69B" w:themeColor="accent3" w:themeTint="99"/>
        </w:pBdr>
        <w:rPr>
          <w:rFonts w:eastAsia="Calibri"/>
          <w:lang w:val="en-GB" w:eastAsia="en-US"/>
        </w:rPr>
      </w:pPr>
      <w:r>
        <w:rPr>
          <w:rFonts w:eastAsia="Calibri"/>
          <w:lang w:val="en-GB" w:eastAsia="en-US"/>
        </w:rPr>
        <w:t>Equalities Information</w:t>
      </w:r>
    </w:p>
    <w:p w14:paraId="725F88BF" w14:textId="77777777" w:rsidR="001E7361" w:rsidRDefault="001E7361" w:rsidP="006717A5">
      <w:pPr>
        <w:pStyle w:val="GeneralText"/>
        <w:rPr>
          <w:lang w:eastAsia="en-US"/>
        </w:rPr>
      </w:pPr>
    </w:p>
    <w:p w14:paraId="560E03FE" w14:textId="77777777" w:rsidR="00B01217" w:rsidRPr="001E7361" w:rsidRDefault="00B01217" w:rsidP="008C435B">
      <w:pPr>
        <w:pStyle w:val="GeneralText"/>
        <w:numPr>
          <w:ilvl w:val="0"/>
          <w:numId w:val="92"/>
        </w:numPr>
        <w:ind w:left="426"/>
        <w:rPr>
          <w:lang w:eastAsia="en-US"/>
        </w:rPr>
      </w:pPr>
      <w:r w:rsidRPr="001E7361">
        <w:rPr>
          <w:lang w:eastAsia="en-US"/>
        </w:rPr>
        <w:t>What is your age?  [Ple</w:t>
      </w:r>
      <w:r w:rsidR="007C5544">
        <w:rPr>
          <w:lang w:eastAsia="en-US"/>
        </w:rPr>
        <w:t>ase tick one box which applies]</w:t>
      </w:r>
    </w:p>
    <w:tbl>
      <w:tblPr>
        <w:tblStyle w:val="TableGrid1"/>
        <w:tblW w:w="0" w:type="auto"/>
        <w:tblInd w:w="-5" w:type="dxa"/>
        <w:tblBorders>
          <w:top w:val="single" w:sz="18" w:space="0" w:color="C2D69B" w:themeColor="accent3" w:themeTint="99"/>
          <w:left w:val="single" w:sz="18" w:space="0" w:color="C2D69B" w:themeColor="accent3" w:themeTint="99"/>
          <w:bottom w:val="single" w:sz="18" w:space="0" w:color="C2D69B" w:themeColor="accent3" w:themeTint="99"/>
          <w:right w:val="single" w:sz="18" w:space="0" w:color="C2D69B" w:themeColor="accent3" w:themeTint="99"/>
          <w:insideH w:val="single" w:sz="18" w:space="0" w:color="C2D69B" w:themeColor="accent3" w:themeTint="99"/>
          <w:insideV w:val="single" w:sz="18" w:space="0" w:color="C2D69B" w:themeColor="accent3" w:themeTint="99"/>
        </w:tblBorders>
        <w:tblLook w:val="04A0" w:firstRow="1" w:lastRow="0" w:firstColumn="1" w:lastColumn="0" w:noHBand="0" w:noVBand="1"/>
        <w:tblCaption w:val="Equalities table - age"/>
        <w:tblDescription w:val="Equalities table - age categories"/>
      </w:tblPr>
      <w:tblGrid>
        <w:gridCol w:w="4173"/>
        <w:gridCol w:w="850"/>
      </w:tblGrid>
      <w:tr w:rsidR="00B01217" w:rsidRPr="001E7361" w14:paraId="1FCDB9DC" w14:textId="77777777" w:rsidTr="006717A5">
        <w:trPr>
          <w:trHeight w:val="425"/>
        </w:trPr>
        <w:tc>
          <w:tcPr>
            <w:tcW w:w="4173" w:type="dxa"/>
          </w:tcPr>
          <w:p w14:paraId="72BC03CF" w14:textId="77777777" w:rsidR="00B01217" w:rsidRPr="001E7361" w:rsidRDefault="00B01217" w:rsidP="006717A5">
            <w:pPr>
              <w:pStyle w:val="GeneralText"/>
              <w:rPr>
                <w:lang w:eastAsia="en-US"/>
              </w:rPr>
            </w:pPr>
            <w:r w:rsidRPr="001E7361">
              <w:rPr>
                <w:lang w:eastAsia="en-US"/>
              </w:rPr>
              <w:t>Under 16</w:t>
            </w:r>
          </w:p>
        </w:tc>
        <w:tc>
          <w:tcPr>
            <w:tcW w:w="850" w:type="dxa"/>
          </w:tcPr>
          <w:p w14:paraId="31EB028D" w14:textId="77777777" w:rsidR="00B01217" w:rsidRPr="001E7361" w:rsidRDefault="00B01217" w:rsidP="006717A5">
            <w:pPr>
              <w:pStyle w:val="GeneralText"/>
              <w:rPr>
                <w:lang w:eastAsia="en-US"/>
              </w:rPr>
            </w:pPr>
          </w:p>
        </w:tc>
      </w:tr>
      <w:tr w:rsidR="00B01217" w:rsidRPr="001E7361" w14:paraId="79EA51E3" w14:textId="77777777" w:rsidTr="006717A5">
        <w:trPr>
          <w:trHeight w:val="425"/>
        </w:trPr>
        <w:tc>
          <w:tcPr>
            <w:tcW w:w="4173" w:type="dxa"/>
          </w:tcPr>
          <w:p w14:paraId="325FF035" w14:textId="77777777" w:rsidR="00B01217" w:rsidRPr="001E7361" w:rsidRDefault="00B01217" w:rsidP="006717A5">
            <w:pPr>
              <w:pStyle w:val="GeneralText"/>
              <w:rPr>
                <w:lang w:eastAsia="en-US"/>
              </w:rPr>
            </w:pPr>
            <w:r w:rsidRPr="001E7361">
              <w:rPr>
                <w:lang w:eastAsia="en-US"/>
              </w:rPr>
              <w:t>16-25</w:t>
            </w:r>
          </w:p>
        </w:tc>
        <w:tc>
          <w:tcPr>
            <w:tcW w:w="850" w:type="dxa"/>
          </w:tcPr>
          <w:p w14:paraId="258EFF71" w14:textId="77777777" w:rsidR="00B01217" w:rsidRPr="001E7361" w:rsidRDefault="00B01217" w:rsidP="006717A5">
            <w:pPr>
              <w:pStyle w:val="GeneralText"/>
              <w:rPr>
                <w:lang w:eastAsia="en-US"/>
              </w:rPr>
            </w:pPr>
          </w:p>
        </w:tc>
      </w:tr>
      <w:tr w:rsidR="00B01217" w:rsidRPr="001E7361" w14:paraId="0089A091" w14:textId="77777777" w:rsidTr="006717A5">
        <w:trPr>
          <w:trHeight w:val="425"/>
        </w:trPr>
        <w:tc>
          <w:tcPr>
            <w:tcW w:w="4173" w:type="dxa"/>
          </w:tcPr>
          <w:p w14:paraId="2D546861" w14:textId="77777777" w:rsidR="00B01217" w:rsidRPr="001E7361" w:rsidRDefault="00B01217" w:rsidP="006717A5">
            <w:pPr>
              <w:pStyle w:val="GeneralText"/>
              <w:rPr>
                <w:lang w:eastAsia="en-US"/>
              </w:rPr>
            </w:pPr>
            <w:r w:rsidRPr="001E7361">
              <w:rPr>
                <w:lang w:eastAsia="en-US"/>
              </w:rPr>
              <w:t>26-35</w:t>
            </w:r>
          </w:p>
        </w:tc>
        <w:tc>
          <w:tcPr>
            <w:tcW w:w="850" w:type="dxa"/>
          </w:tcPr>
          <w:p w14:paraId="1A350EE8" w14:textId="77777777" w:rsidR="00B01217" w:rsidRPr="001E7361" w:rsidRDefault="00B01217" w:rsidP="006717A5">
            <w:pPr>
              <w:pStyle w:val="GeneralText"/>
              <w:rPr>
                <w:lang w:eastAsia="en-US"/>
              </w:rPr>
            </w:pPr>
          </w:p>
        </w:tc>
      </w:tr>
      <w:tr w:rsidR="00B01217" w:rsidRPr="001E7361" w14:paraId="7A553EBF" w14:textId="77777777" w:rsidTr="006717A5">
        <w:trPr>
          <w:trHeight w:val="425"/>
        </w:trPr>
        <w:tc>
          <w:tcPr>
            <w:tcW w:w="4173" w:type="dxa"/>
          </w:tcPr>
          <w:p w14:paraId="3AE19CB0" w14:textId="77777777" w:rsidR="00B01217" w:rsidRPr="001E7361" w:rsidRDefault="00B01217" w:rsidP="006717A5">
            <w:pPr>
              <w:pStyle w:val="GeneralText"/>
              <w:rPr>
                <w:lang w:eastAsia="en-US"/>
              </w:rPr>
            </w:pPr>
            <w:r w:rsidRPr="001E7361">
              <w:rPr>
                <w:lang w:eastAsia="en-US"/>
              </w:rPr>
              <w:t>36-45</w:t>
            </w:r>
          </w:p>
        </w:tc>
        <w:tc>
          <w:tcPr>
            <w:tcW w:w="850" w:type="dxa"/>
          </w:tcPr>
          <w:p w14:paraId="7C44E6C0" w14:textId="77777777" w:rsidR="00B01217" w:rsidRPr="001E7361" w:rsidRDefault="00B01217" w:rsidP="006717A5">
            <w:pPr>
              <w:pStyle w:val="GeneralText"/>
              <w:rPr>
                <w:lang w:eastAsia="en-US"/>
              </w:rPr>
            </w:pPr>
          </w:p>
        </w:tc>
      </w:tr>
      <w:tr w:rsidR="00B01217" w:rsidRPr="001E7361" w14:paraId="6030B5DA" w14:textId="77777777" w:rsidTr="006717A5">
        <w:trPr>
          <w:trHeight w:val="425"/>
        </w:trPr>
        <w:tc>
          <w:tcPr>
            <w:tcW w:w="4173" w:type="dxa"/>
          </w:tcPr>
          <w:p w14:paraId="33550DEA" w14:textId="77777777" w:rsidR="00B01217" w:rsidRPr="001E7361" w:rsidRDefault="00B01217" w:rsidP="006717A5">
            <w:pPr>
              <w:pStyle w:val="GeneralText"/>
              <w:rPr>
                <w:lang w:eastAsia="en-US"/>
              </w:rPr>
            </w:pPr>
            <w:r w:rsidRPr="001E7361">
              <w:rPr>
                <w:lang w:eastAsia="en-US"/>
              </w:rPr>
              <w:t>46-55</w:t>
            </w:r>
          </w:p>
        </w:tc>
        <w:tc>
          <w:tcPr>
            <w:tcW w:w="850" w:type="dxa"/>
          </w:tcPr>
          <w:p w14:paraId="61038C78" w14:textId="77777777" w:rsidR="00B01217" w:rsidRPr="001E7361" w:rsidRDefault="00B01217" w:rsidP="006717A5">
            <w:pPr>
              <w:pStyle w:val="GeneralText"/>
              <w:rPr>
                <w:lang w:eastAsia="en-US"/>
              </w:rPr>
            </w:pPr>
          </w:p>
        </w:tc>
      </w:tr>
      <w:tr w:rsidR="00B01217" w:rsidRPr="001E7361" w14:paraId="76D2E6BA" w14:textId="77777777" w:rsidTr="006717A5">
        <w:trPr>
          <w:trHeight w:val="425"/>
        </w:trPr>
        <w:tc>
          <w:tcPr>
            <w:tcW w:w="4173" w:type="dxa"/>
          </w:tcPr>
          <w:p w14:paraId="47BD595E" w14:textId="77777777" w:rsidR="00B01217" w:rsidRPr="001E7361" w:rsidRDefault="00B01217" w:rsidP="006717A5">
            <w:pPr>
              <w:pStyle w:val="GeneralText"/>
              <w:rPr>
                <w:lang w:eastAsia="en-US"/>
              </w:rPr>
            </w:pPr>
            <w:r w:rsidRPr="001E7361">
              <w:rPr>
                <w:lang w:eastAsia="en-US"/>
              </w:rPr>
              <w:t>56-65</w:t>
            </w:r>
          </w:p>
        </w:tc>
        <w:tc>
          <w:tcPr>
            <w:tcW w:w="850" w:type="dxa"/>
          </w:tcPr>
          <w:p w14:paraId="461A3793" w14:textId="77777777" w:rsidR="00B01217" w:rsidRPr="001E7361" w:rsidRDefault="00B01217" w:rsidP="006717A5">
            <w:pPr>
              <w:pStyle w:val="GeneralText"/>
              <w:rPr>
                <w:lang w:eastAsia="en-US"/>
              </w:rPr>
            </w:pPr>
          </w:p>
        </w:tc>
      </w:tr>
      <w:tr w:rsidR="00B01217" w:rsidRPr="001E7361" w14:paraId="213794F1" w14:textId="77777777" w:rsidTr="006717A5">
        <w:trPr>
          <w:trHeight w:val="425"/>
        </w:trPr>
        <w:tc>
          <w:tcPr>
            <w:tcW w:w="4173" w:type="dxa"/>
          </w:tcPr>
          <w:p w14:paraId="13EA7618" w14:textId="77777777" w:rsidR="00B01217" w:rsidRPr="001E7361" w:rsidRDefault="00B01217" w:rsidP="006717A5">
            <w:pPr>
              <w:pStyle w:val="GeneralText"/>
              <w:rPr>
                <w:lang w:eastAsia="en-US"/>
              </w:rPr>
            </w:pPr>
            <w:r w:rsidRPr="001E7361">
              <w:rPr>
                <w:lang w:eastAsia="en-US"/>
              </w:rPr>
              <w:t>Over 65</w:t>
            </w:r>
          </w:p>
        </w:tc>
        <w:tc>
          <w:tcPr>
            <w:tcW w:w="850" w:type="dxa"/>
          </w:tcPr>
          <w:p w14:paraId="24C12866" w14:textId="77777777" w:rsidR="00B01217" w:rsidRPr="001E7361" w:rsidRDefault="00B01217" w:rsidP="006717A5">
            <w:pPr>
              <w:pStyle w:val="GeneralText"/>
              <w:rPr>
                <w:lang w:eastAsia="en-US"/>
              </w:rPr>
            </w:pPr>
          </w:p>
        </w:tc>
      </w:tr>
      <w:tr w:rsidR="00B01217" w:rsidRPr="001E7361" w14:paraId="4A2DAEA9" w14:textId="77777777" w:rsidTr="006717A5">
        <w:trPr>
          <w:trHeight w:val="425"/>
        </w:trPr>
        <w:tc>
          <w:tcPr>
            <w:tcW w:w="4173" w:type="dxa"/>
          </w:tcPr>
          <w:p w14:paraId="6C59AAC1" w14:textId="77777777" w:rsidR="00B01217" w:rsidRPr="001E7361" w:rsidRDefault="00B01217" w:rsidP="006717A5">
            <w:pPr>
              <w:pStyle w:val="GeneralText"/>
              <w:rPr>
                <w:lang w:eastAsia="en-US"/>
              </w:rPr>
            </w:pPr>
            <w:r w:rsidRPr="001E7361">
              <w:rPr>
                <w:lang w:eastAsia="en-US"/>
              </w:rPr>
              <w:t>Prefer not to say</w:t>
            </w:r>
          </w:p>
        </w:tc>
        <w:tc>
          <w:tcPr>
            <w:tcW w:w="850" w:type="dxa"/>
          </w:tcPr>
          <w:p w14:paraId="46F899B6" w14:textId="77777777" w:rsidR="00B01217" w:rsidRPr="001E7361" w:rsidRDefault="00B01217" w:rsidP="006717A5">
            <w:pPr>
              <w:pStyle w:val="GeneralText"/>
              <w:rPr>
                <w:lang w:eastAsia="en-US"/>
              </w:rPr>
            </w:pPr>
          </w:p>
        </w:tc>
      </w:tr>
    </w:tbl>
    <w:p w14:paraId="5592778A" w14:textId="77777777" w:rsidR="00B01217" w:rsidRPr="001E7361" w:rsidRDefault="00B01217" w:rsidP="006717A5">
      <w:pPr>
        <w:pStyle w:val="GeneralText"/>
        <w:rPr>
          <w:lang w:eastAsia="en-US"/>
        </w:rPr>
      </w:pPr>
    </w:p>
    <w:p w14:paraId="6F00C36B" w14:textId="77777777" w:rsidR="00B01217" w:rsidRPr="001E7361" w:rsidRDefault="00B01217" w:rsidP="008C435B">
      <w:pPr>
        <w:pStyle w:val="GeneralText"/>
        <w:numPr>
          <w:ilvl w:val="0"/>
          <w:numId w:val="92"/>
        </w:numPr>
        <w:ind w:left="426"/>
        <w:rPr>
          <w:lang w:eastAsia="en-US"/>
        </w:rPr>
      </w:pPr>
      <w:r w:rsidRPr="001E7361">
        <w:rPr>
          <w:lang w:eastAsia="en-US"/>
        </w:rPr>
        <w:t xml:space="preserve">Do you have a </w:t>
      </w:r>
      <w:proofErr w:type="gramStart"/>
      <w:r w:rsidRPr="001E7361">
        <w:rPr>
          <w:lang w:eastAsia="en-US"/>
        </w:rPr>
        <w:t>long term</w:t>
      </w:r>
      <w:proofErr w:type="gramEnd"/>
      <w:r w:rsidRPr="001E7361">
        <w:rPr>
          <w:lang w:eastAsia="en-US"/>
        </w:rPr>
        <w:t xml:space="preserve"> illness or disability?</w:t>
      </w:r>
    </w:p>
    <w:tbl>
      <w:tblPr>
        <w:tblStyle w:val="TableGrid1"/>
        <w:tblW w:w="0" w:type="auto"/>
        <w:tblInd w:w="-5" w:type="dxa"/>
        <w:tblBorders>
          <w:top w:val="single" w:sz="18" w:space="0" w:color="C2D69B" w:themeColor="accent3" w:themeTint="99"/>
          <w:left w:val="single" w:sz="18" w:space="0" w:color="C2D69B" w:themeColor="accent3" w:themeTint="99"/>
          <w:bottom w:val="single" w:sz="18" w:space="0" w:color="C2D69B" w:themeColor="accent3" w:themeTint="99"/>
          <w:right w:val="single" w:sz="18" w:space="0" w:color="C2D69B" w:themeColor="accent3" w:themeTint="99"/>
          <w:insideH w:val="single" w:sz="18" w:space="0" w:color="C2D69B" w:themeColor="accent3" w:themeTint="99"/>
          <w:insideV w:val="single" w:sz="18" w:space="0" w:color="C2D69B" w:themeColor="accent3" w:themeTint="99"/>
        </w:tblBorders>
        <w:tblLook w:val="04A0" w:firstRow="1" w:lastRow="0" w:firstColumn="1" w:lastColumn="0" w:noHBand="0" w:noVBand="1"/>
        <w:tblCaption w:val="Equalities table - disability or illness"/>
        <w:tblDescription w:val="Equalities table - disability or illness"/>
      </w:tblPr>
      <w:tblGrid>
        <w:gridCol w:w="2807"/>
        <w:gridCol w:w="850"/>
      </w:tblGrid>
      <w:tr w:rsidR="00EF59D1" w:rsidRPr="001E7361" w14:paraId="0C8873AF" w14:textId="77777777" w:rsidTr="006717A5">
        <w:trPr>
          <w:trHeight w:val="425"/>
        </w:trPr>
        <w:tc>
          <w:tcPr>
            <w:tcW w:w="2807" w:type="dxa"/>
          </w:tcPr>
          <w:p w14:paraId="0B55DB5B" w14:textId="77777777" w:rsidR="00EF59D1" w:rsidRPr="001E7361" w:rsidRDefault="00EF59D1" w:rsidP="006717A5">
            <w:pPr>
              <w:pStyle w:val="GeneralText"/>
              <w:rPr>
                <w:lang w:eastAsia="en-US"/>
              </w:rPr>
            </w:pPr>
            <w:r w:rsidRPr="001E7361">
              <w:rPr>
                <w:lang w:eastAsia="en-US"/>
              </w:rPr>
              <w:t>Yes</w:t>
            </w:r>
          </w:p>
        </w:tc>
        <w:tc>
          <w:tcPr>
            <w:tcW w:w="850" w:type="dxa"/>
          </w:tcPr>
          <w:p w14:paraId="77CCF2B8" w14:textId="77777777" w:rsidR="00EF59D1" w:rsidRPr="001E7361" w:rsidRDefault="00EF59D1" w:rsidP="006717A5">
            <w:pPr>
              <w:pStyle w:val="GeneralText"/>
              <w:rPr>
                <w:lang w:eastAsia="en-US"/>
              </w:rPr>
            </w:pPr>
          </w:p>
        </w:tc>
      </w:tr>
      <w:tr w:rsidR="00EF59D1" w:rsidRPr="001E7361" w14:paraId="17B6B746" w14:textId="77777777" w:rsidTr="006717A5">
        <w:trPr>
          <w:trHeight w:val="425"/>
        </w:trPr>
        <w:tc>
          <w:tcPr>
            <w:tcW w:w="2807" w:type="dxa"/>
          </w:tcPr>
          <w:p w14:paraId="69CAB758" w14:textId="77777777" w:rsidR="00EF59D1" w:rsidRPr="001E7361" w:rsidRDefault="00EF59D1" w:rsidP="006717A5">
            <w:pPr>
              <w:pStyle w:val="GeneralText"/>
              <w:rPr>
                <w:lang w:eastAsia="en-US"/>
              </w:rPr>
            </w:pPr>
            <w:r w:rsidRPr="001E7361">
              <w:rPr>
                <w:lang w:eastAsia="en-US"/>
              </w:rPr>
              <w:t>No</w:t>
            </w:r>
          </w:p>
        </w:tc>
        <w:tc>
          <w:tcPr>
            <w:tcW w:w="850" w:type="dxa"/>
          </w:tcPr>
          <w:p w14:paraId="20E8A2B5" w14:textId="77777777" w:rsidR="00EF59D1" w:rsidRPr="001E7361" w:rsidRDefault="00EF59D1" w:rsidP="006717A5">
            <w:pPr>
              <w:pStyle w:val="GeneralText"/>
              <w:rPr>
                <w:lang w:eastAsia="en-US"/>
              </w:rPr>
            </w:pPr>
          </w:p>
        </w:tc>
      </w:tr>
      <w:tr w:rsidR="00EF59D1" w:rsidRPr="001E7361" w14:paraId="49A7B0EC" w14:textId="77777777" w:rsidTr="006717A5">
        <w:trPr>
          <w:trHeight w:val="425"/>
        </w:trPr>
        <w:tc>
          <w:tcPr>
            <w:tcW w:w="2807" w:type="dxa"/>
          </w:tcPr>
          <w:p w14:paraId="57A1B0C6" w14:textId="77777777" w:rsidR="00EF59D1" w:rsidRPr="001E7361" w:rsidRDefault="00EF59D1" w:rsidP="006717A5">
            <w:pPr>
              <w:pStyle w:val="GeneralText"/>
              <w:rPr>
                <w:lang w:eastAsia="en-US"/>
              </w:rPr>
            </w:pPr>
            <w:r w:rsidRPr="001E7361">
              <w:rPr>
                <w:lang w:eastAsia="en-US"/>
              </w:rPr>
              <w:t>Prefer not to say</w:t>
            </w:r>
          </w:p>
        </w:tc>
        <w:tc>
          <w:tcPr>
            <w:tcW w:w="850" w:type="dxa"/>
          </w:tcPr>
          <w:p w14:paraId="71078C8B" w14:textId="77777777" w:rsidR="00EF59D1" w:rsidRPr="001E7361" w:rsidRDefault="00EF59D1" w:rsidP="006717A5">
            <w:pPr>
              <w:pStyle w:val="GeneralText"/>
              <w:rPr>
                <w:lang w:eastAsia="en-US"/>
              </w:rPr>
            </w:pPr>
          </w:p>
        </w:tc>
      </w:tr>
    </w:tbl>
    <w:p w14:paraId="413B3476" w14:textId="77777777" w:rsidR="00B01217" w:rsidRPr="001E7361" w:rsidRDefault="00B01217" w:rsidP="006717A5">
      <w:pPr>
        <w:pStyle w:val="GeneralText"/>
        <w:rPr>
          <w:lang w:eastAsia="en-US"/>
        </w:rPr>
      </w:pPr>
    </w:p>
    <w:p w14:paraId="17586DD5" w14:textId="77777777" w:rsidR="00B01217" w:rsidRPr="001E7361" w:rsidRDefault="00B01217" w:rsidP="008C435B">
      <w:pPr>
        <w:pStyle w:val="GeneralText"/>
        <w:numPr>
          <w:ilvl w:val="0"/>
          <w:numId w:val="92"/>
        </w:numPr>
        <w:ind w:left="426"/>
        <w:rPr>
          <w:lang w:eastAsia="en-US"/>
        </w:rPr>
      </w:pPr>
      <w:r w:rsidRPr="001E7361">
        <w:rPr>
          <w:lang w:eastAsia="en-US"/>
        </w:rPr>
        <w:t>If yes, please specify the type of impairment(s). [Pleas</w:t>
      </w:r>
      <w:r w:rsidR="001E7361">
        <w:rPr>
          <w:lang w:eastAsia="en-US"/>
        </w:rPr>
        <w:t>e tick the boxes which applies]</w:t>
      </w:r>
    </w:p>
    <w:tbl>
      <w:tblPr>
        <w:tblStyle w:val="TableGrid1"/>
        <w:tblW w:w="0" w:type="auto"/>
        <w:tblBorders>
          <w:top w:val="single" w:sz="18" w:space="0" w:color="C2D69B" w:themeColor="accent3" w:themeTint="99"/>
          <w:left w:val="single" w:sz="18" w:space="0" w:color="C2D69B" w:themeColor="accent3" w:themeTint="99"/>
          <w:bottom w:val="single" w:sz="18" w:space="0" w:color="C2D69B" w:themeColor="accent3" w:themeTint="99"/>
          <w:right w:val="single" w:sz="18" w:space="0" w:color="C2D69B" w:themeColor="accent3" w:themeTint="99"/>
          <w:insideH w:val="single" w:sz="18" w:space="0" w:color="C2D69B" w:themeColor="accent3" w:themeTint="99"/>
          <w:insideV w:val="single" w:sz="18" w:space="0" w:color="C2D69B" w:themeColor="accent3" w:themeTint="99"/>
        </w:tblBorders>
        <w:tblLook w:val="04A0" w:firstRow="1" w:lastRow="0" w:firstColumn="1" w:lastColumn="0" w:noHBand="0" w:noVBand="1"/>
        <w:tblCaption w:val="Equalities table - type of impairment"/>
        <w:tblDescription w:val="Equalities table - type of impairment"/>
      </w:tblPr>
      <w:tblGrid>
        <w:gridCol w:w="8046"/>
        <w:gridCol w:w="850"/>
      </w:tblGrid>
      <w:tr w:rsidR="00B01217" w:rsidRPr="001E7361" w14:paraId="267C762E" w14:textId="77777777" w:rsidTr="007C5544">
        <w:trPr>
          <w:trHeight w:val="425"/>
        </w:trPr>
        <w:tc>
          <w:tcPr>
            <w:tcW w:w="8046" w:type="dxa"/>
          </w:tcPr>
          <w:p w14:paraId="367A4B7D" w14:textId="77777777" w:rsidR="00B01217" w:rsidRPr="001E7361" w:rsidRDefault="00B01217" w:rsidP="006717A5">
            <w:pPr>
              <w:pStyle w:val="GeneralText"/>
              <w:rPr>
                <w:lang w:eastAsia="en-US"/>
              </w:rPr>
            </w:pPr>
            <w:r w:rsidRPr="001E7361">
              <w:rPr>
                <w:lang w:eastAsia="en-US"/>
              </w:rPr>
              <w:t>Physical or mobility impairment (including arthritis, cerebral palsy and using a wheelchair)</w:t>
            </w:r>
          </w:p>
        </w:tc>
        <w:tc>
          <w:tcPr>
            <w:tcW w:w="850" w:type="dxa"/>
          </w:tcPr>
          <w:p w14:paraId="0CAEBC5A" w14:textId="77777777" w:rsidR="00B01217" w:rsidRPr="001E7361" w:rsidRDefault="00B01217" w:rsidP="006717A5">
            <w:pPr>
              <w:pStyle w:val="GeneralText"/>
              <w:rPr>
                <w:lang w:eastAsia="en-US"/>
              </w:rPr>
            </w:pPr>
          </w:p>
        </w:tc>
      </w:tr>
      <w:tr w:rsidR="00B01217" w:rsidRPr="001E7361" w14:paraId="3808F83D" w14:textId="77777777" w:rsidTr="007C5544">
        <w:trPr>
          <w:trHeight w:val="425"/>
        </w:trPr>
        <w:tc>
          <w:tcPr>
            <w:tcW w:w="8046" w:type="dxa"/>
          </w:tcPr>
          <w:p w14:paraId="0FCE8001" w14:textId="77777777" w:rsidR="00B01217" w:rsidRPr="001E7361" w:rsidRDefault="00B01217" w:rsidP="006717A5">
            <w:pPr>
              <w:pStyle w:val="GeneralText"/>
              <w:rPr>
                <w:lang w:eastAsia="en-US"/>
              </w:rPr>
            </w:pPr>
            <w:r w:rsidRPr="001E7361">
              <w:rPr>
                <w:lang w:eastAsia="en-US"/>
              </w:rPr>
              <w:t>Sensory impairment (including hearing, sight and speech impairments)</w:t>
            </w:r>
          </w:p>
        </w:tc>
        <w:tc>
          <w:tcPr>
            <w:tcW w:w="850" w:type="dxa"/>
          </w:tcPr>
          <w:p w14:paraId="0011702C" w14:textId="77777777" w:rsidR="00B01217" w:rsidRPr="001E7361" w:rsidRDefault="00B01217" w:rsidP="006717A5">
            <w:pPr>
              <w:pStyle w:val="GeneralText"/>
              <w:rPr>
                <w:lang w:eastAsia="en-US"/>
              </w:rPr>
            </w:pPr>
          </w:p>
        </w:tc>
      </w:tr>
      <w:tr w:rsidR="00B01217" w:rsidRPr="001E7361" w14:paraId="314A04A6" w14:textId="77777777" w:rsidTr="007C5544">
        <w:trPr>
          <w:trHeight w:val="425"/>
        </w:trPr>
        <w:tc>
          <w:tcPr>
            <w:tcW w:w="8046" w:type="dxa"/>
          </w:tcPr>
          <w:p w14:paraId="4B28151A" w14:textId="77777777" w:rsidR="00B01217" w:rsidRPr="001E7361" w:rsidRDefault="00B01217" w:rsidP="006717A5">
            <w:pPr>
              <w:pStyle w:val="GeneralText"/>
              <w:rPr>
                <w:lang w:eastAsia="en-US"/>
              </w:rPr>
            </w:pPr>
            <w:r w:rsidRPr="001E7361">
              <w:rPr>
                <w:lang w:eastAsia="en-US"/>
              </w:rPr>
              <w:t>Learning impairment (including dyslexia and autism)</w:t>
            </w:r>
          </w:p>
        </w:tc>
        <w:tc>
          <w:tcPr>
            <w:tcW w:w="850" w:type="dxa"/>
          </w:tcPr>
          <w:p w14:paraId="5BBE5EDC" w14:textId="77777777" w:rsidR="00B01217" w:rsidRPr="001E7361" w:rsidRDefault="00B01217" w:rsidP="006717A5">
            <w:pPr>
              <w:pStyle w:val="GeneralText"/>
              <w:rPr>
                <w:lang w:eastAsia="en-US"/>
              </w:rPr>
            </w:pPr>
          </w:p>
        </w:tc>
      </w:tr>
      <w:tr w:rsidR="00B01217" w:rsidRPr="001E7361" w14:paraId="272E4D5C" w14:textId="77777777" w:rsidTr="007C5544">
        <w:trPr>
          <w:trHeight w:val="425"/>
        </w:trPr>
        <w:tc>
          <w:tcPr>
            <w:tcW w:w="8046" w:type="dxa"/>
          </w:tcPr>
          <w:p w14:paraId="7FA12F44" w14:textId="77777777" w:rsidR="00B01217" w:rsidRPr="001E7361" w:rsidRDefault="00B01217" w:rsidP="006717A5">
            <w:pPr>
              <w:pStyle w:val="GeneralText"/>
              <w:rPr>
                <w:lang w:eastAsia="en-US"/>
              </w:rPr>
            </w:pPr>
            <w:r w:rsidRPr="001E7361">
              <w:rPr>
                <w:lang w:eastAsia="en-US"/>
              </w:rPr>
              <w:t>Mental health (including anxiety, bipolar disorder and depression)</w:t>
            </w:r>
          </w:p>
        </w:tc>
        <w:tc>
          <w:tcPr>
            <w:tcW w:w="850" w:type="dxa"/>
          </w:tcPr>
          <w:p w14:paraId="659F312C" w14:textId="77777777" w:rsidR="00B01217" w:rsidRPr="001E7361" w:rsidRDefault="00B01217" w:rsidP="006717A5">
            <w:pPr>
              <w:pStyle w:val="GeneralText"/>
              <w:rPr>
                <w:lang w:eastAsia="en-US"/>
              </w:rPr>
            </w:pPr>
          </w:p>
        </w:tc>
      </w:tr>
      <w:tr w:rsidR="00B01217" w:rsidRPr="001E7361" w14:paraId="66E7150E" w14:textId="77777777" w:rsidTr="007C5544">
        <w:trPr>
          <w:trHeight w:val="425"/>
        </w:trPr>
        <w:tc>
          <w:tcPr>
            <w:tcW w:w="8046" w:type="dxa"/>
          </w:tcPr>
          <w:p w14:paraId="365A9D3C" w14:textId="77777777" w:rsidR="00B01217" w:rsidRPr="001E7361" w:rsidRDefault="00B01217" w:rsidP="006717A5">
            <w:pPr>
              <w:pStyle w:val="GeneralText"/>
              <w:rPr>
                <w:lang w:eastAsia="en-US"/>
              </w:rPr>
            </w:pPr>
            <w:r w:rsidRPr="001E7361">
              <w:rPr>
                <w:lang w:eastAsia="en-US"/>
              </w:rPr>
              <w:t>Communication impairment (including speech impairment)</w:t>
            </w:r>
          </w:p>
        </w:tc>
        <w:tc>
          <w:tcPr>
            <w:tcW w:w="850" w:type="dxa"/>
          </w:tcPr>
          <w:p w14:paraId="4D4EE654" w14:textId="77777777" w:rsidR="00B01217" w:rsidRPr="001E7361" w:rsidRDefault="00B01217" w:rsidP="006717A5">
            <w:pPr>
              <w:pStyle w:val="GeneralText"/>
              <w:rPr>
                <w:lang w:eastAsia="en-US"/>
              </w:rPr>
            </w:pPr>
          </w:p>
        </w:tc>
      </w:tr>
      <w:tr w:rsidR="00B01217" w:rsidRPr="001E7361" w14:paraId="1FBB38D1" w14:textId="77777777" w:rsidTr="007C5544">
        <w:trPr>
          <w:trHeight w:val="425"/>
        </w:trPr>
        <w:tc>
          <w:tcPr>
            <w:tcW w:w="8046" w:type="dxa"/>
          </w:tcPr>
          <w:p w14:paraId="4A1FB38B" w14:textId="77777777" w:rsidR="00B01217" w:rsidRPr="001E7361" w:rsidRDefault="00B01217" w:rsidP="006717A5">
            <w:pPr>
              <w:pStyle w:val="GeneralText"/>
              <w:rPr>
                <w:lang w:eastAsia="en-US"/>
              </w:rPr>
            </w:pPr>
            <w:r w:rsidRPr="001E7361">
              <w:rPr>
                <w:lang w:eastAsia="en-US"/>
              </w:rPr>
              <w:lastRenderedPageBreak/>
              <w:t>Long term illness (including cancer, diabetes, HIV and multiple sclerosis)</w:t>
            </w:r>
          </w:p>
        </w:tc>
        <w:tc>
          <w:tcPr>
            <w:tcW w:w="850" w:type="dxa"/>
          </w:tcPr>
          <w:p w14:paraId="3D37C632" w14:textId="77777777" w:rsidR="00B01217" w:rsidRPr="001E7361" w:rsidRDefault="00B01217" w:rsidP="006717A5">
            <w:pPr>
              <w:pStyle w:val="GeneralText"/>
              <w:rPr>
                <w:lang w:eastAsia="en-US"/>
              </w:rPr>
            </w:pPr>
          </w:p>
        </w:tc>
      </w:tr>
      <w:tr w:rsidR="00B01217" w:rsidRPr="001E7361" w14:paraId="3DE23E02" w14:textId="77777777" w:rsidTr="007C5544">
        <w:trPr>
          <w:trHeight w:val="425"/>
        </w:trPr>
        <w:tc>
          <w:tcPr>
            <w:tcW w:w="8046" w:type="dxa"/>
          </w:tcPr>
          <w:p w14:paraId="6C7F7CCB" w14:textId="77777777" w:rsidR="00B01217" w:rsidRPr="001E7361" w:rsidRDefault="00B01217" w:rsidP="007C5544">
            <w:pPr>
              <w:pStyle w:val="GeneralText"/>
              <w:rPr>
                <w:lang w:eastAsia="en-US"/>
              </w:rPr>
            </w:pPr>
            <w:r w:rsidRPr="001E7361">
              <w:rPr>
                <w:lang w:eastAsia="en-US"/>
              </w:rPr>
              <w:t>Other</w:t>
            </w:r>
            <w:r w:rsidR="007C5544">
              <w:rPr>
                <w:lang w:eastAsia="en-US"/>
              </w:rPr>
              <w:t xml:space="preserve"> </w:t>
            </w:r>
            <w:r w:rsidRPr="001E7361">
              <w:rPr>
                <w:lang w:eastAsia="en-US"/>
              </w:rPr>
              <w:t xml:space="preserve">Please </w:t>
            </w:r>
            <w:r w:rsidR="007C5544">
              <w:rPr>
                <w:lang w:eastAsia="en-US"/>
              </w:rPr>
              <w:t>s</w:t>
            </w:r>
            <w:r w:rsidRPr="001E7361">
              <w:rPr>
                <w:lang w:eastAsia="en-US"/>
              </w:rPr>
              <w:t>pecify………………………….</w:t>
            </w:r>
          </w:p>
        </w:tc>
        <w:tc>
          <w:tcPr>
            <w:tcW w:w="850" w:type="dxa"/>
          </w:tcPr>
          <w:p w14:paraId="71E373E6" w14:textId="77777777" w:rsidR="00B01217" w:rsidRPr="001E7361" w:rsidRDefault="00B01217" w:rsidP="006717A5">
            <w:pPr>
              <w:pStyle w:val="GeneralText"/>
              <w:rPr>
                <w:lang w:eastAsia="en-US"/>
              </w:rPr>
            </w:pPr>
          </w:p>
        </w:tc>
      </w:tr>
      <w:tr w:rsidR="00B01217" w:rsidRPr="001E7361" w14:paraId="6BD14D40" w14:textId="77777777" w:rsidTr="007C5544">
        <w:trPr>
          <w:trHeight w:val="425"/>
        </w:trPr>
        <w:tc>
          <w:tcPr>
            <w:tcW w:w="8046" w:type="dxa"/>
          </w:tcPr>
          <w:p w14:paraId="2B71AB85" w14:textId="77777777" w:rsidR="00B01217" w:rsidRPr="001E7361" w:rsidRDefault="00B01217" w:rsidP="006717A5">
            <w:pPr>
              <w:pStyle w:val="GeneralText"/>
              <w:rPr>
                <w:lang w:eastAsia="en-US"/>
              </w:rPr>
            </w:pPr>
            <w:r w:rsidRPr="001E7361">
              <w:rPr>
                <w:lang w:eastAsia="en-US"/>
              </w:rPr>
              <w:t>Prefer not to say</w:t>
            </w:r>
          </w:p>
        </w:tc>
        <w:tc>
          <w:tcPr>
            <w:tcW w:w="850" w:type="dxa"/>
          </w:tcPr>
          <w:p w14:paraId="42CDCA29" w14:textId="77777777" w:rsidR="00B01217" w:rsidRPr="001E7361" w:rsidRDefault="00B01217" w:rsidP="006717A5">
            <w:pPr>
              <w:pStyle w:val="GeneralText"/>
              <w:rPr>
                <w:lang w:eastAsia="en-US"/>
              </w:rPr>
            </w:pPr>
          </w:p>
        </w:tc>
      </w:tr>
    </w:tbl>
    <w:p w14:paraId="578D7F98" w14:textId="77777777" w:rsidR="008C435B" w:rsidRDefault="008C435B" w:rsidP="008C435B">
      <w:pPr>
        <w:pStyle w:val="GeneralText"/>
        <w:ind w:left="360"/>
        <w:rPr>
          <w:lang w:eastAsia="en-US"/>
        </w:rPr>
      </w:pPr>
      <w:r>
        <w:rPr>
          <w:lang w:eastAsia="en-US"/>
        </w:rPr>
        <w:br/>
      </w:r>
    </w:p>
    <w:p w14:paraId="6A64C10F" w14:textId="77777777" w:rsidR="00B01217" w:rsidRDefault="008C435B" w:rsidP="008C435B">
      <w:pPr>
        <w:pStyle w:val="GeneralText"/>
        <w:numPr>
          <w:ilvl w:val="0"/>
          <w:numId w:val="92"/>
        </w:numPr>
        <w:ind w:left="426"/>
        <w:rPr>
          <w:lang w:eastAsia="en-US"/>
        </w:rPr>
      </w:pPr>
      <w:r>
        <w:rPr>
          <w:lang w:eastAsia="en-US"/>
        </w:rPr>
        <w:t>H</w:t>
      </w:r>
      <w:r w:rsidR="00B01217" w:rsidRPr="001E7361">
        <w:rPr>
          <w:lang w:eastAsia="en-US"/>
        </w:rPr>
        <w:t>ow do you identify your gender? [Ple</w:t>
      </w:r>
      <w:r w:rsidR="001E7361">
        <w:rPr>
          <w:lang w:eastAsia="en-US"/>
        </w:rPr>
        <w:t>ase tick one box which applies]</w:t>
      </w:r>
    </w:p>
    <w:tbl>
      <w:tblPr>
        <w:tblStyle w:val="TableGrid1"/>
        <w:tblW w:w="0" w:type="auto"/>
        <w:tblBorders>
          <w:top w:val="single" w:sz="18" w:space="0" w:color="C2D69B" w:themeColor="accent3" w:themeTint="99"/>
          <w:left w:val="single" w:sz="18" w:space="0" w:color="C2D69B" w:themeColor="accent3" w:themeTint="99"/>
          <w:bottom w:val="single" w:sz="18" w:space="0" w:color="C2D69B" w:themeColor="accent3" w:themeTint="99"/>
          <w:right w:val="single" w:sz="18" w:space="0" w:color="C2D69B" w:themeColor="accent3" w:themeTint="99"/>
          <w:insideH w:val="single" w:sz="18" w:space="0" w:color="C2D69B" w:themeColor="accent3" w:themeTint="99"/>
          <w:insideV w:val="single" w:sz="18" w:space="0" w:color="C2D69B" w:themeColor="accent3" w:themeTint="99"/>
        </w:tblBorders>
        <w:tblLook w:val="04A0" w:firstRow="1" w:lastRow="0" w:firstColumn="1" w:lastColumn="0" w:noHBand="0" w:noVBand="1"/>
        <w:tblCaption w:val="Equalities table - gender"/>
        <w:tblDescription w:val="Equalities table - gender"/>
      </w:tblPr>
      <w:tblGrid>
        <w:gridCol w:w="4531"/>
        <w:gridCol w:w="851"/>
      </w:tblGrid>
      <w:tr w:rsidR="00B01217" w:rsidRPr="001E7361" w14:paraId="6BC13FC8" w14:textId="77777777" w:rsidTr="006717A5">
        <w:trPr>
          <w:trHeight w:val="425"/>
        </w:trPr>
        <w:tc>
          <w:tcPr>
            <w:tcW w:w="4531" w:type="dxa"/>
          </w:tcPr>
          <w:p w14:paraId="364F4A4C" w14:textId="77777777" w:rsidR="00B01217" w:rsidRPr="001E7361" w:rsidRDefault="00B01217" w:rsidP="006717A5">
            <w:pPr>
              <w:pStyle w:val="GeneralText"/>
              <w:rPr>
                <w:lang w:eastAsia="en-US"/>
              </w:rPr>
            </w:pPr>
            <w:r w:rsidRPr="001E7361">
              <w:rPr>
                <w:lang w:eastAsia="en-US"/>
              </w:rPr>
              <w:t>Male</w:t>
            </w:r>
          </w:p>
        </w:tc>
        <w:tc>
          <w:tcPr>
            <w:tcW w:w="851" w:type="dxa"/>
          </w:tcPr>
          <w:p w14:paraId="1AE20407" w14:textId="77777777" w:rsidR="00B01217" w:rsidRPr="001E7361" w:rsidRDefault="00B01217" w:rsidP="006717A5">
            <w:pPr>
              <w:pStyle w:val="GeneralText"/>
              <w:rPr>
                <w:lang w:eastAsia="en-US"/>
              </w:rPr>
            </w:pPr>
          </w:p>
        </w:tc>
      </w:tr>
      <w:tr w:rsidR="00B01217" w:rsidRPr="001E7361" w14:paraId="0386377B" w14:textId="77777777" w:rsidTr="006717A5">
        <w:trPr>
          <w:trHeight w:val="425"/>
        </w:trPr>
        <w:tc>
          <w:tcPr>
            <w:tcW w:w="4531" w:type="dxa"/>
          </w:tcPr>
          <w:p w14:paraId="6FB8C12E" w14:textId="77777777" w:rsidR="00B01217" w:rsidRPr="001E7361" w:rsidRDefault="00B01217" w:rsidP="006717A5">
            <w:pPr>
              <w:pStyle w:val="GeneralText"/>
              <w:rPr>
                <w:lang w:eastAsia="en-US"/>
              </w:rPr>
            </w:pPr>
            <w:r w:rsidRPr="001E7361">
              <w:rPr>
                <w:lang w:eastAsia="en-US"/>
              </w:rPr>
              <w:t>Female</w:t>
            </w:r>
          </w:p>
        </w:tc>
        <w:tc>
          <w:tcPr>
            <w:tcW w:w="851" w:type="dxa"/>
          </w:tcPr>
          <w:p w14:paraId="1DD806B6" w14:textId="77777777" w:rsidR="00B01217" w:rsidRPr="001E7361" w:rsidRDefault="00B01217" w:rsidP="006717A5">
            <w:pPr>
              <w:pStyle w:val="GeneralText"/>
              <w:rPr>
                <w:lang w:eastAsia="en-US"/>
              </w:rPr>
            </w:pPr>
          </w:p>
        </w:tc>
      </w:tr>
      <w:tr w:rsidR="00B01217" w:rsidRPr="001E7361" w14:paraId="34352C8E" w14:textId="77777777" w:rsidTr="006717A5">
        <w:trPr>
          <w:trHeight w:val="425"/>
        </w:trPr>
        <w:tc>
          <w:tcPr>
            <w:tcW w:w="4531" w:type="dxa"/>
          </w:tcPr>
          <w:p w14:paraId="4F0B2879" w14:textId="77777777" w:rsidR="00B01217" w:rsidRPr="001E7361" w:rsidRDefault="00B01217" w:rsidP="006717A5">
            <w:pPr>
              <w:pStyle w:val="GeneralText"/>
              <w:rPr>
                <w:lang w:eastAsia="en-US"/>
              </w:rPr>
            </w:pPr>
            <w:r w:rsidRPr="001E7361">
              <w:rPr>
                <w:lang w:eastAsia="en-US"/>
              </w:rPr>
              <w:t>Prefer to self-describe …………………</w:t>
            </w:r>
          </w:p>
        </w:tc>
        <w:tc>
          <w:tcPr>
            <w:tcW w:w="851" w:type="dxa"/>
          </w:tcPr>
          <w:p w14:paraId="7A1C8C09" w14:textId="77777777" w:rsidR="00B01217" w:rsidRPr="001E7361" w:rsidRDefault="00B01217" w:rsidP="006717A5">
            <w:pPr>
              <w:pStyle w:val="GeneralText"/>
              <w:rPr>
                <w:lang w:eastAsia="en-US"/>
              </w:rPr>
            </w:pPr>
          </w:p>
        </w:tc>
      </w:tr>
      <w:tr w:rsidR="00B01217" w:rsidRPr="001E7361" w14:paraId="233F86FC" w14:textId="77777777" w:rsidTr="006717A5">
        <w:trPr>
          <w:trHeight w:val="425"/>
        </w:trPr>
        <w:tc>
          <w:tcPr>
            <w:tcW w:w="4531" w:type="dxa"/>
          </w:tcPr>
          <w:p w14:paraId="76FB2404" w14:textId="77777777" w:rsidR="00B01217" w:rsidRPr="001E7361" w:rsidRDefault="00B01217" w:rsidP="006717A5">
            <w:pPr>
              <w:pStyle w:val="GeneralText"/>
              <w:rPr>
                <w:lang w:eastAsia="en-US"/>
              </w:rPr>
            </w:pPr>
            <w:r w:rsidRPr="001E7361">
              <w:rPr>
                <w:lang w:eastAsia="en-US"/>
              </w:rPr>
              <w:t>Prefer not to say</w:t>
            </w:r>
          </w:p>
        </w:tc>
        <w:tc>
          <w:tcPr>
            <w:tcW w:w="851" w:type="dxa"/>
          </w:tcPr>
          <w:p w14:paraId="1BA1A4E4" w14:textId="77777777" w:rsidR="00B01217" w:rsidRPr="001E7361" w:rsidRDefault="00B01217" w:rsidP="006717A5">
            <w:pPr>
              <w:pStyle w:val="GeneralText"/>
              <w:rPr>
                <w:lang w:eastAsia="en-US"/>
              </w:rPr>
            </w:pPr>
          </w:p>
        </w:tc>
      </w:tr>
    </w:tbl>
    <w:p w14:paraId="572A4850" w14:textId="77777777" w:rsidR="00B01217" w:rsidRPr="001E7361" w:rsidRDefault="00B01217" w:rsidP="006717A5">
      <w:pPr>
        <w:pStyle w:val="GeneralText"/>
        <w:rPr>
          <w:lang w:eastAsia="en-US"/>
        </w:rPr>
      </w:pPr>
    </w:p>
    <w:p w14:paraId="0C250BF1" w14:textId="77777777" w:rsidR="00B01217" w:rsidRPr="001E7361" w:rsidRDefault="00B01217" w:rsidP="008C435B">
      <w:pPr>
        <w:pStyle w:val="GeneralText"/>
        <w:numPr>
          <w:ilvl w:val="0"/>
          <w:numId w:val="92"/>
        </w:numPr>
        <w:ind w:left="426"/>
        <w:rPr>
          <w:lang w:eastAsia="en-US"/>
        </w:rPr>
      </w:pPr>
      <w:r w:rsidRPr="001E7361">
        <w:rPr>
          <w:lang w:eastAsia="en-US"/>
        </w:rPr>
        <w:t xml:space="preserve">Do you identify as the same gender you were assumed to be at birth? </w:t>
      </w:r>
    </w:p>
    <w:tbl>
      <w:tblPr>
        <w:tblStyle w:val="TableGrid1"/>
        <w:tblW w:w="0" w:type="auto"/>
        <w:tblInd w:w="-5" w:type="dxa"/>
        <w:tblBorders>
          <w:top w:val="single" w:sz="18" w:space="0" w:color="C2D69B" w:themeColor="accent3" w:themeTint="99"/>
          <w:left w:val="single" w:sz="18" w:space="0" w:color="C2D69B" w:themeColor="accent3" w:themeTint="99"/>
          <w:bottom w:val="single" w:sz="18" w:space="0" w:color="C2D69B" w:themeColor="accent3" w:themeTint="99"/>
          <w:right w:val="single" w:sz="18" w:space="0" w:color="C2D69B" w:themeColor="accent3" w:themeTint="99"/>
          <w:insideH w:val="single" w:sz="18" w:space="0" w:color="C2D69B" w:themeColor="accent3" w:themeTint="99"/>
          <w:insideV w:val="single" w:sz="18" w:space="0" w:color="C2D69B" w:themeColor="accent3" w:themeTint="99"/>
        </w:tblBorders>
        <w:tblLook w:val="04A0" w:firstRow="1" w:lastRow="0" w:firstColumn="1" w:lastColumn="0" w:noHBand="0" w:noVBand="1"/>
        <w:tblCaption w:val="Equalities table - gender identification"/>
        <w:tblDescription w:val="Equalities table - gender identification"/>
      </w:tblPr>
      <w:tblGrid>
        <w:gridCol w:w="2381"/>
        <w:gridCol w:w="850"/>
      </w:tblGrid>
      <w:tr w:rsidR="00EF59D1" w:rsidRPr="001E7361" w14:paraId="244E3165" w14:textId="77777777" w:rsidTr="006717A5">
        <w:trPr>
          <w:trHeight w:val="425"/>
        </w:trPr>
        <w:tc>
          <w:tcPr>
            <w:tcW w:w="2381" w:type="dxa"/>
          </w:tcPr>
          <w:p w14:paraId="0447DF17" w14:textId="77777777" w:rsidR="00EF59D1" w:rsidRPr="001E7361" w:rsidRDefault="00EF59D1" w:rsidP="006717A5">
            <w:pPr>
              <w:pStyle w:val="GeneralText"/>
              <w:rPr>
                <w:lang w:eastAsia="en-US"/>
              </w:rPr>
            </w:pPr>
            <w:r w:rsidRPr="001E7361">
              <w:rPr>
                <w:lang w:eastAsia="en-US"/>
              </w:rPr>
              <w:t>Yes</w:t>
            </w:r>
          </w:p>
        </w:tc>
        <w:tc>
          <w:tcPr>
            <w:tcW w:w="850" w:type="dxa"/>
          </w:tcPr>
          <w:p w14:paraId="54463438" w14:textId="77777777" w:rsidR="00EF59D1" w:rsidRPr="001E7361" w:rsidRDefault="00EF59D1" w:rsidP="006717A5">
            <w:pPr>
              <w:pStyle w:val="GeneralText"/>
              <w:rPr>
                <w:lang w:eastAsia="en-US"/>
              </w:rPr>
            </w:pPr>
          </w:p>
        </w:tc>
      </w:tr>
      <w:tr w:rsidR="00EF59D1" w:rsidRPr="001E7361" w14:paraId="14A937AF" w14:textId="77777777" w:rsidTr="006717A5">
        <w:trPr>
          <w:trHeight w:val="425"/>
        </w:trPr>
        <w:tc>
          <w:tcPr>
            <w:tcW w:w="2381" w:type="dxa"/>
          </w:tcPr>
          <w:p w14:paraId="66C9BC7E" w14:textId="77777777" w:rsidR="00EF59D1" w:rsidRPr="001E7361" w:rsidRDefault="00EF59D1" w:rsidP="006717A5">
            <w:pPr>
              <w:pStyle w:val="GeneralText"/>
              <w:rPr>
                <w:lang w:eastAsia="en-US"/>
              </w:rPr>
            </w:pPr>
            <w:r w:rsidRPr="001E7361">
              <w:rPr>
                <w:lang w:eastAsia="en-US"/>
              </w:rPr>
              <w:t>No</w:t>
            </w:r>
          </w:p>
        </w:tc>
        <w:tc>
          <w:tcPr>
            <w:tcW w:w="850" w:type="dxa"/>
          </w:tcPr>
          <w:p w14:paraId="64510E94" w14:textId="77777777" w:rsidR="00EF59D1" w:rsidRPr="001E7361" w:rsidRDefault="00EF59D1" w:rsidP="006717A5">
            <w:pPr>
              <w:pStyle w:val="GeneralText"/>
              <w:rPr>
                <w:lang w:eastAsia="en-US"/>
              </w:rPr>
            </w:pPr>
          </w:p>
        </w:tc>
      </w:tr>
      <w:tr w:rsidR="00EF59D1" w:rsidRPr="001E7361" w14:paraId="0319EE32" w14:textId="77777777" w:rsidTr="006717A5">
        <w:trPr>
          <w:trHeight w:val="425"/>
        </w:trPr>
        <w:tc>
          <w:tcPr>
            <w:tcW w:w="2381" w:type="dxa"/>
          </w:tcPr>
          <w:p w14:paraId="3AC9E7FA" w14:textId="77777777" w:rsidR="00EF59D1" w:rsidRPr="001E7361" w:rsidRDefault="00EF59D1" w:rsidP="006717A5">
            <w:pPr>
              <w:pStyle w:val="GeneralText"/>
              <w:rPr>
                <w:lang w:eastAsia="en-US"/>
              </w:rPr>
            </w:pPr>
            <w:r w:rsidRPr="001E7361">
              <w:rPr>
                <w:lang w:eastAsia="en-US"/>
              </w:rPr>
              <w:t>Prefer not to say</w:t>
            </w:r>
          </w:p>
        </w:tc>
        <w:tc>
          <w:tcPr>
            <w:tcW w:w="850" w:type="dxa"/>
          </w:tcPr>
          <w:p w14:paraId="6ED52C85" w14:textId="77777777" w:rsidR="00EF59D1" w:rsidRPr="001E7361" w:rsidRDefault="00EF59D1" w:rsidP="006717A5">
            <w:pPr>
              <w:pStyle w:val="GeneralText"/>
              <w:rPr>
                <w:lang w:eastAsia="en-US"/>
              </w:rPr>
            </w:pPr>
          </w:p>
        </w:tc>
      </w:tr>
    </w:tbl>
    <w:p w14:paraId="14D39BA7" w14:textId="77777777" w:rsidR="00B01217" w:rsidRPr="001E7361" w:rsidRDefault="00B01217" w:rsidP="006717A5">
      <w:pPr>
        <w:pStyle w:val="GeneralText"/>
        <w:rPr>
          <w:lang w:eastAsia="en-US"/>
        </w:rPr>
      </w:pPr>
    </w:p>
    <w:p w14:paraId="150724F3" w14:textId="77777777" w:rsidR="001E7361" w:rsidRPr="001E7361" w:rsidRDefault="00B01217" w:rsidP="008C435B">
      <w:pPr>
        <w:pStyle w:val="GeneralText"/>
        <w:numPr>
          <w:ilvl w:val="0"/>
          <w:numId w:val="92"/>
        </w:numPr>
        <w:ind w:left="426"/>
        <w:rPr>
          <w:lang w:eastAsia="en-US"/>
        </w:rPr>
      </w:pPr>
      <w:r w:rsidRPr="001E7361">
        <w:rPr>
          <w:lang w:eastAsia="en-US"/>
        </w:rPr>
        <w:t>What is your ethnicity? [Ple</w:t>
      </w:r>
      <w:r w:rsidR="001E7361">
        <w:rPr>
          <w:lang w:eastAsia="en-US"/>
        </w:rPr>
        <w:t>ase tick one box which applies]</w:t>
      </w:r>
    </w:p>
    <w:tbl>
      <w:tblPr>
        <w:tblStyle w:val="TableGrid1"/>
        <w:tblW w:w="0" w:type="auto"/>
        <w:tblBorders>
          <w:top w:val="single" w:sz="18" w:space="0" w:color="C2D69B" w:themeColor="accent3" w:themeTint="99"/>
          <w:left w:val="single" w:sz="18" w:space="0" w:color="C2D69B" w:themeColor="accent3" w:themeTint="99"/>
          <w:bottom w:val="single" w:sz="18" w:space="0" w:color="C2D69B" w:themeColor="accent3" w:themeTint="99"/>
          <w:right w:val="single" w:sz="18" w:space="0" w:color="C2D69B" w:themeColor="accent3" w:themeTint="99"/>
          <w:insideH w:val="single" w:sz="18" w:space="0" w:color="C2D69B" w:themeColor="accent3" w:themeTint="99"/>
          <w:insideV w:val="single" w:sz="18" w:space="0" w:color="C2D69B" w:themeColor="accent3" w:themeTint="99"/>
        </w:tblBorders>
        <w:tblLook w:val="04A0" w:firstRow="1" w:lastRow="0" w:firstColumn="1" w:lastColumn="0" w:noHBand="0" w:noVBand="1"/>
        <w:tblCaption w:val="Equalities table - ethnicity"/>
        <w:tblDescription w:val="Equalities table - ethnicity"/>
      </w:tblPr>
      <w:tblGrid>
        <w:gridCol w:w="6629"/>
        <w:gridCol w:w="850"/>
      </w:tblGrid>
      <w:tr w:rsidR="00B01217" w:rsidRPr="001E7361" w14:paraId="09FD88FD" w14:textId="77777777" w:rsidTr="00B93E13">
        <w:trPr>
          <w:trHeight w:val="425"/>
        </w:trPr>
        <w:tc>
          <w:tcPr>
            <w:tcW w:w="6629" w:type="dxa"/>
          </w:tcPr>
          <w:p w14:paraId="4E212923" w14:textId="77777777" w:rsidR="00B01217" w:rsidRPr="001E7361" w:rsidRDefault="00B01217" w:rsidP="006717A5">
            <w:pPr>
              <w:pStyle w:val="GeneralText"/>
              <w:rPr>
                <w:lang w:eastAsia="en-US"/>
              </w:rPr>
            </w:pPr>
            <w:r w:rsidRPr="001E7361">
              <w:rPr>
                <w:lang w:eastAsia="en-US"/>
              </w:rPr>
              <w:t>White – British / English / Northern Irish / Scottish or Welsh White - Irish</w:t>
            </w:r>
          </w:p>
        </w:tc>
        <w:tc>
          <w:tcPr>
            <w:tcW w:w="850" w:type="dxa"/>
          </w:tcPr>
          <w:p w14:paraId="6933F9A8" w14:textId="77777777" w:rsidR="00B01217" w:rsidRPr="001E7361" w:rsidRDefault="00B01217" w:rsidP="006717A5">
            <w:pPr>
              <w:pStyle w:val="GeneralText"/>
              <w:rPr>
                <w:lang w:eastAsia="en-US"/>
              </w:rPr>
            </w:pPr>
          </w:p>
        </w:tc>
      </w:tr>
      <w:tr w:rsidR="00B01217" w:rsidRPr="001E7361" w14:paraId="5EDEB270" w14:textId="77777777" w:rsidTr="00B93E13">
        <w:trPr>
          <w:trHeight w:val="425"/>
        </w:trPr>
        <w:tc>
          <w:tcPr>
            <w:tcW w:w="6629" w:type="dxa"/>
          </w:tcPr>
          <w:p w14:paraId="5E7CF50D" w14:textId="77777777" w:rsidR="00B01217" w:rsidRPr="001E7361" w:rsidRDefault="00B01217" w:rsidP="006717A5">
            <w:pPr>
              <w:pStyle w:val="GeneralText"/>
              <w:rPr>
                <w:lang w:eastAsia="en-US"/>
              </w:rPr>
            </w:pPr>
            <w:r w:rsidRPr="001E7361">
              <w:rPr>
                <w:lang w:eastAsia="en-US"/>
              </w:rPr>
              <w:t>White – Gypsy or Irish Traveller</w:t>
            </w:r>
          </w:p>
        </w:tc>
        <w:tc>
          <w:tcPr>
            <w:tcW w:w="850" w:type="dxa"/>
          </w:tcPr>
          <w:p w14:paraId="7AD1D4D4" w14:textId="77777777" w:rsidR="00B01217" w:rsidRPr="001E7361" w:rsidRDefault="00B01217" w:rsidP="006717A5">
            <w:pPr>
              <w:pStyle w:val="GeneralText"/>
              <w:rPr>
                <w:lang w:eastAsia="en-US"/>
              </w:rPr>
            </w:pPr>
          </w:p>
        </w:tc>
      </w:tr>
      <w:tr w:rsidR="00B01217" w:rsidRPr="001E7361" w14:paraId="5E78AD71" w14:textId="77777777" w:rsidTr="00B93E13">
        <w:trPr>
          <w:trHeight w:val="425"/>
        </w:trPr>
        <w:tc>
          <w:tcPr>
            <w:tcW w:w="6629" w:type="dxa"/>
          </w:tcPr>
          <w:p w14:paraId="20706268" w14:textId="77777777" w:rsidR="00B01217" w:rsidRPr="001E7361" w:rsidRDefault="00B01217" w:rsidP="006717A5">
            <w:pPr>
              <w:pStyle w:val="GeneralText"/>
              <w:rPr>
                <w:lang w:eastAsia="en-US"/>
              </w:rPr>
            </w:pPr>
            <w:r w:rsidRPr="001E7361">
              <w:rPr>
                <w:lang w:eastAsia="en-US"/>
              </w:rPr>
              <w:t>White – Any other White background</w:t>
            </w:r>
          </w:p>
          <w:p w14:paraId="127C02F4" w14:textId="77777777" w:rsidR="00B01217" w:rsidRPr="001E7361" w:rsidRDefault="00B01217" w:rsidP="006717A5">
            <w:pPr>
              <w:pStyle w:val="GeneralText"/>
              <w:rPr>
                <w:lang w:eastAsia="en-US"/>
              </w:rPr>
            </w:pPr>
            <w:r w:rsidRPr="001E7361">
              <w:rPr>
                <w:lang w:eastAsia="en-US"/>
              </w:rPr>
              <w:t>Please specify……………………………….</w:t>
            </w:r>
          </w:p>
        </w:tc>
        <w:tc>
          <w:tcPr>
            <w:tcW w:w="850" w:type="dxa"/>
          </w:tcPr>
          <w:p w14:paraId="3A8A15F2" w14:textId="77777777" w:rsidR="00B01217" w:rsidRPr="001E7361" w:rsidRDefault="00B01217" w:rsidP="006717A5">
            <w:pPr>
              <w:pStyle w:val="GeneralText"/>
              <w:rPr>
                <w:lang w:eastAsia="en-US"/>
              </w:rPr>
            </w:pPr>
          </w:p>
        </w:tc>
      </w:tr>
      <w:tr w:rsidR="00B01217" w:rsidRPr="001E7361" w14:paraId="4EC65E88" w14:textId="77777777" w:rsidTr="00B93E13">
        <w:trPr>
          <w:trHeight w:val="425"/>
        </w:trPr>
        <w:tc>
          <w:tcPr>
            <w:tcW w:w="6629" w:type="dxa"/>
          </w:tcPr>
          <w:p w14:paraId="56A2C1A9" w14:textId="77777777" w:rsidR="00B01217" w:rsidRPr="001E7361" w:rsidRDefault="00B01217" w:rsidP="006717A5">
            <w:pPr>
              <w:pStyle w:val="GeneralText"/>
              <w:rPr>
                <w:lang w:eastAsia="en-US"/>
              </w:rPr>
            </w:pPr>
            <w:r w:rsidRPr="001E7361">
              <w:rPr>
                <w:lang w:eastAsia="en-US"/>
              </w:rPr>
              <w:t>Asian/Asian British – Indian Asian/Asian British – Pakistani</w:t>
            </w:r>
          </w:p>
        </w:tc>
        <w:tc>
          <w:tcPr>
            <w:tcW w:w="850" w:type="dxa"/>
          </w:tcPr>
          <w:p w14:paraId="3CEC42AB" w14:textId="77777777" w:rsidR="00B01217" w:rsidRPr="001E7361" w:rsidRDefault="00B01217" w:rsidP="006717A5">
            <w:pPr>
              <w:pStyle w:val="GeneralText"/>
              <w:rPr>
                <w:lang w:eastAsia="en-US"/>
              </w:rPr>
            </w:pPr>
          </w:p>
        </w:tc>
      </w:tr>
      <w:tr w:rsidR="00B01217" w:rsidRPr="001E7361" w14:paraId="5726156A" w14:textId="77777777" w:rsidTr="00B93E13">
        <w:trPr>
          <w:trHeight w:val="425"/>
        </w:trPr>
        <w:tc>
          <w:tcPr>
            <w:tcW w:w="6629" w:type="dxa"/>
          </w:tcPr>
          <w:p w14:paraId="2B255B07" w14:textId="77777777" w:rsidR="00B01217" w:rsidRPr="001E7361" w:rsidRDefault="00B01217" w:rsidP="006717A5">
            <w:pPr>
              <w:pStyle w:val="GeneralText"/>
              <w:rPr>
                <w:lang w:eastAsia="en-US"/>
              </w:rPr>
            </w:pPr>
            <w:r w:rsidRPr="001E7361">
              <w:rPr>
                <w:lang w:eastAsia="en-US"/>
              </w:rPr>
              <w:t>Asian/Asian British – Bangladeshi Asian/Asian British – Chinese</w:t>
            </w:r>
          </w:p>
        </w:tc>
        <w:tc>
          <w:tcPr>
            <w:tcW w:w="850" w:type="dxa"/>
          </w:tcPr>
          <w:p w14:paraId="5321EA4B" w14:textId="77777777" w:rsidR="00B01217" w:rsidRPr="001E7361" w:rsidRDefault="00B01217" w:rsidP="006717A5">
            <w:pPr>
              <w:pStyle w:val="GeneralText"/>
              <w:rPr>
                <w:lang w:eastAsia="en-US"/>
              </w:rPr>
            </w:pPr>
          </w:p>
        </w:tc>
      </w:tr>
      <w:tr w:rsidR="00B01217" w:rsidRPr="001E7361" w14:paraId="137D6AA8" w14:textId="77777777" w:rsidTr="00B93E13">
        <w:trPr>
          <w:trHeight w:val="425"/>
        </w:trPr>
        <w:tc>
          <w:tcPr>
            <w:tcW w:w="6629" w:type="dxa"/>
          </w:tcPr>
          <w:p w14:paraId="6B105900" w14:textId="77777777" w:rsidR="00B01217" w:rsidRPr="001E7361" w:rsidRDefault="00B01217" w:rsidP="006717A5">
            <w:pPr>
              <w:pStyle w:val="GeneralText"/>
              <w:rPr>
                <w:lang w:eastAsia="en-US"/>
              </w:rPr>
            </w:pPr>
            <w:r w:rsidRPr="001E7361">
              <w:rPr>
                <w:lang w:eastAsia="en-US"/>
              </w:rPr>
              <w:t>Asian/Asian British - Any other Asian background</w:t>
            </w:r>
          </w:p>
          <w:p w14:paraId="6D333881" w14:textId="77777777" w:rsidR="00B01217" w:rsidRPr="001E7361" w:rsidRDefault="00B01217" w:rsidP="006717A5">
            <w:pPr>
              <w:pStyle w:val="GeneralText"/>
              <w:rPr>
                <w:lang w:eastAsia="en-US"/>
              </w:rPr>
            </w:pPr>
            <w:r w:rsidRPr="001E7361">
              <w:rPr>
                <w:lang w:eastAsia="en-US"/>
              </w:rPr>
              <w:t>Please specify………………………………………………</w:t>
            </w:r>
          </w:p>
        </w:tc>
        <w:tc>
          <w:tcPr>
            <w:tcW w:w="850" w:type="dxa"/>
          </w:tcPr>
          <w:p w14:paraId="610B8F18" w14:textId="77777777" w:rsidR="00B01217" w:rsidRPr="001E7361" w:rsidRDefault="00B01217" w:rsidP="006717A5">
            <w:pPr>
              <w:pStyle w:val="GeneralText"/>
              <w:rPr>
                <w:lang w:eastAsia="en-US"/>
              </w:rPr>
            </w:pPr>
          </w:p>
        </w:tc>
      </w:tr>
      <w:tr w:rsidR="00B01217" w:rsidRPr="001E7361" w14:paraId="781A3D2E" w14:textId="77777777" w:rsidTr="00B93E13">
        <w:trPr>
          <w:trHeight w:val="425"/>
        </w:trPr>
        <w:tc>
          <w:tcPr>
            <w:tcW w:w="6629" w:type="dxa"/>
          </w:tcPr>
          <w:p w14:paraId="4D7167D4" w14:textId="77777777" w:rsidR="00B01217" w:rsidRPr="001E7361" w:rsidRDefault="00B01217" w:rsidP="006717A5">
            <w:pPr>
              <w:pStyle w:val="GeneralText"/>
              <w:rPr>
                <w:lang w:eastAsia="en-US"/>
              </w:rPr>
            </w:pPr>
            <w:r w:rsidRPr="001E7361">
              <w:rPr>
                <w:lang w:eastAsia="en-US"/>
              </w:rPr>
              <w:t>Black/African/Caribbean/Black British – African</w:t>
            </w:r>
          </w:p>
        </w:tc>
        <w:tc>
          <w:tcPr>
            <w:tcW w:w="850" w:type="dxa"/>
          </w:tcPr>
          <w:p w14:paraId="12A8FDB8" w14:textId="77777777" w:rsidR="00B01217" w:rsidRPr="001E7361" w:rsidRDefault="00B01217" w:rsidP="006717A5">
            <w:pPr>
              <w:pStyle w:val="GeneralText"/>
              <w:rPr>
                <w:lang w:eastAsia="en-US"/>
              </w:rPr>
            </w:pPr>
          </w:p>
        </w:tc>
      </w:tr>
      <w:tr w:rsidR="00B01217" w:rsidRPr="001E7361" w14:paraId="5E670D95" w14:textId="77777777" w:rsidTr="00B93E13">
        <w:trPr>
          <w:trHeight w:val="425"/>
        </w:trPr>
        <w:tc>
          <w:tcPr>
            <w:tcW w:w="6629" w:type="dxa"/>
          </w:tcPr>
          <w:p w14:paraId="21A9F68A" w14:textId="77777777" w:rsidR="00B01217" w:rsidRPr="001E7361" w:rsidRDefault="00B01217" w:rsidP="006717A5">
            <w:pPr>
              <w:pStyle w:val="GeneralText"/>
              <w:rPr>
                <w:lang w:eastAsia="en-US"/>
              </w:rPr>
            </w:pPr>
            <w:r w:rsidRPr="001E7361">
              <w:rPr>
                <w:lang w:eastAsia="en-US"/>
              </w:rPr>
              <w:t>Black/African/Caribbean/Black British – Caribbean</w:t>
            </w:r>
          </w:p>
        </w:tc>
        <w:tc>
          <w:tcPr>
            <w:tcW w:w="850" w:type="dxa"/>
          </w:tcPr>
          <w:p w14:paraId="1063C41C" w14:textId="77777777" w:rsidR="00B01217" w:rsidRPr="001E7361" w:rsidRDefault="00B01217" w:rsidP="006717A5">
            <w:pPr>
              <w:pStyle w:val="GeneralText"/>
              <w:rPr>
                <w:lang w:eastAsia="en-US"/>
              </w:rPr>
            </w:pPr>
          </w:p>
        </w:tc>
      </w:tr>
      <w:tr w:rsidR="00B01217" w:rsidRPr="001E7361" w14:paraId="130DFB33" w14:textId="77777777" w:rsidTr="00B93E13">
        <w:trPr>
          <w:trHeight w:val="425"/>
        </w:trPr>
        <w:tc>
          <w:tcPr>
            <w:tcW w:w="6629" w:type="dxa"/>
          </w:tcPr>
          <w:p w14:paraId="3280FBCD" w14:textId="77777777" w:rsidR="00B01217" w:rsidRPr="001E7361" w:rsidRDefault="00B01217" w:rsidP="006717A5">
            <w:pPr>
              <w:pStyle w:val="GeneralText"/>
              <w:rPr>
                <w:lang w:eastAsia="en-US"/>
              </w:rPr>
            </w:pPr>
            <w:r w:rsidRPr="001E7361">
              <w:rPr>
                <w:lang w:eastAsia="en-US"/>
              </w:rPr>
              <w:t>Black/African/Caribbean/Black British – Any other Black/African/Caribbean background</w:t>
            </w:r>
            <w:r w:rsidR="006717A5">
              <w:rPr>
                <w:lang w:eastAsia="en-US"/>
              </w:rPr>
              <w:t xml:space="preserve"> Please specify</w:t>
            </w:r>
            <w:r w:rsidRPr="001E7361">
              <w:rPr>
                <w:lang w:eastAsia="en-US"/>
              </w:rPr>
              <w:t>…….</w:t>
            </w:r>
          </w:p>
        </w:tc>
        <w:tc>
          <w:tcPr>
            <w:tcW w:w="850" w:type="dxa"/>
          </w:tcPr>
          <w:p w14:paraId="1948A5D1" w14:textId="77777777" w:rsidR="00B01217" w:rsidRPr="001E7361" w:rsidRDefault="00B01217" w:rsidP="006717A5">
            <w:pPr>
              <w:pStyle w:val="GeneralText"/>
              <w:rPr>
                <w:lang w:eastAsia="en-US"/>
              </w:rPr>
            </w:pPr>
          </w:p>
        </w:tc>
      </w:tr>
      <w:tr w:rsidR="00B01217" w:rsidRPr="001E7361" w14:paraId="5BEC9096" w14:textId="77777777" w:rsidTr="00B93E13">
        <w:trPr>
          <w:trHeight w:val="425"/>
        </w:trPr>
        <w:tc>
          <w:tcPr>
            <w:tcW w:w="6629" w:type="dxa"/>
          </w:tcPr>
          <w:p w14:paraId="1A6A96D1" w14:textId="77777777" w:rsidR="00B01217" w:rsidRPr="001E7361" w:rsidRDefault="00B01217" w:rsidP="006717A5">
            <w:pPr>
              <w:pStyle w:val="GeneralText"/>
              <w:rPr>
                <w:lang w:eastAsia="en-US"/>
              </w:rPr>
            </w:pPr>
            <w:r w:rsidRPr="001E7361">
              <w:rPr>
                <w:lang w:eastAsia="en-US"/>
              </w:rPr>
              <w:lastRenderedPageBreak/>
              <w:t>Mixed/Multiple ethnic groups – White and Black Caribbean</w:t>
            </w:r>
          </w:p>
        </w:tc>
        <w:tc>
          <w:tcPr>
            <w:tcW w:w="850" w:type="dxa"/>
          </w:tcPr>
          <w:p w14:paraId="062887C0" w14:textId="77777777" w:rsidR="00B01217" w:rsidRPr="001E7361" w:rsidRDefault="00B01217" w:rsidP="006717A5">
            <w:pPr>
              <w:pStyle w:val="GeneralText"/>
              <w:rPr>
                <w:lang w:eastAsia="en-US"/>
              </w:rPr>
            </w:pPr>
          </w:p>
        </w:tc>
      </w:tr>
      <w:tr w:rsidR="00B01217" w:rsidRPr="001E7361" w14:paraId="3D16D231" w14:textId="77777777" w:rsidTr="00B93E13">
        <w:trPr>
          <w:trHeight w:val="425"/>
        </w:trPr>
        <w:tc>
          <w:tcPr>
            <w:tcW w:w="6629" w:type="dxa"/>
          </w:tcPr>
          <w:p w14:paraId="1D73C168" w14:textId="77777777" w:rsidR="00B01217" w:rsidRPr="001E7361" w:rsidRDefault="00B01217" w:rsidP="006717A5">
            <w:pPr>
              <w:pStyle w:val="GeneralText"/>
              <w:rPr>
                <w:lang w:eastAsia="en-US"/>
              </w:rPr>
            </w:pPr>
            <w:r w:rsidRPr="001E7361">
              <w:rPr>
                <w:lang w:eastAsia="en-US"/>
              </w:rPr>
              <w:t>Mixed/Multiple ethnic groups – White and Black African</w:t>
            </w:r>
          </w:p>
        </w:tc>
        <w:tc>
          <w:tcPr>
            <w:tcW w:w="850" w:type="dxa"/>
          </w:tcPr>
          <w:p w14:paraId="7CCF705E" w14:textId="77777777" w:rsidR="00B01217" w:rsidRPr="001E7361" w:rsidRDefault="00B01217" w:rsidP="006717A5">
            <w:pPr>
              <w:pStyle w:val="GeneralText"/>
              <w:rPr>
                <w:lang w:eastAsia="en-US"/>
              </w:rPr>
            </w:pPr>
          </w:p>
        </w:tc>
      </w:tr>
      <w:tr w:rsidR="00B01217" w:rsidRPr="001E7361" w14:paraId="7E235548" w14:textId="77777777" w:rsidTr="00B93E13">
        <w:trPr>
          <w:trHeight w:val="425"/>
        </w:trPr>
        <w:tc>
          <w:tcPr>
            <w:tcW w:w="6629" w:type="dxa"/>
          </w:tcPr>
          <w:p w14:paraId="2F8A6803" w14:textId="77777777" w:rsidR="00B01217" w:rsidRPr="001E7361" w:rsidRDefault="00B01217" w:rsidP="006717A5">
            <w:pPr>
              <w:pStyle w:val="GeneralText"/>
              <w:rPr>
                <w:lang w:eastAsia="en-US"/>
              </w:rPr>
            </w:pPr>
            <w:r w:rsidRPr="001E7361">
              <w:rPr>
                <w:lang w:eastAsia="en-US"/>
              </w:rPr>
              <w:t>Mixed/Multiple ethnic groups – White and Asian</w:t>
            </w:r>
          </w:p>
        </w:tc>
        <w:tc>
          <w:tcPr>
            <w:tcW w:w="850" w:type="dxa"/>
          </w:tcPr>
          <w:p w14:paraId="6BC4F622" w14:textId="77777777" w:rsidR="00B01217" w:rsidRPr="001E7361" w:rsidRDefault="00B01217" w:rsidP="006717A5">
            <w:pPr>
              <w:pStyle w:val="GeneralText"/>
              <w:rPr>
                <w:lang w:eastAsia="en-US"/>
              </w:rPr>
            </w:pPr>
          </w:p>
        </w:tc>
      </w:tr>
      <w:tr w:rsidR="00B01217" w:rsidRPr="001E7361" w14:paraId="1675AC1C" w14:textId="77777777" w:rsidTr="00B93E13">
        <w:trPr>
          <w:trHeight w:val="425"/>
        </w:trPr>
        <w:tc>
          <w:tcPr>
            <w:tcW w:w="6629" w:type="dxa"/>
          </w:tcPr>
          <w:p w14:paraId="2C8BB0C1" w14:textId="77777777" w:rsidR="00B01217" w:rsidRPr="001E7361" w:rsidRDefault="00B01217" w:rsidP="006717A5">
            <w:pPr>
              <w:pStyle w:val="GeneralText"/>
              <w:rPr>
                <w:lang w:eastAsia="en-US"/>
              </w:rPr>
            </w:pPr>
            <w:r w:rsidRPr="001E7361">
              <w:rPr>
                <w:lang w:eastAsia="en-US"/>
              </w:rPr>
              <w:t>Mixed/Multiple ethnic groups – Any other Mixed/Multiple ethnic background</w:t>
            </w:r>
            <w:r w:rsidR="006717A5">
              <w:rPr>
                <w:lang w:eastAsia="en-US"/>
              </w:rPr>
              <w:t>. Please s</w:t>
            </w:r>
            <w:r w:rsidRPr="001E7361">
              <w:rPr>
                <w:lang w:eastAsia="en-US"/>
              </w:rPr>
              <w:t>pec</w:t>
            </w:r>
            <w:r w:rsidR="006717A5">
              <w:rPr>
                <w:lang w:eastAsia="en-US"/>
              </w:rPr>
              <w:t>ify……………</w:t>
            </w:r>
          </w:p>
        </w:tc>
        <w:tc>
          <w:tcPr>
            <w:tcW w:w="850" w:type="dxa"/>
          </w:tcPr>
          <w:p w14:paraId="0608B0DC" w14:textId="77777777" w:rsidR="00B01217" w:rsidRPr="001E7361" w:rsidRDefault="00B01217" w:rsidP="006717A5">
            <w:pPr>
              <w:pStyle w:val="GeneralText"/>
              <w:rPr>
                <w:lang w:eastAsia="en-US"/>
              </w:rPr>
            </w:pPr>
          </w:p>
        </w:tc>
      </w:tr>
      <w:tr w:rsidR="00B01217" w:rsidRPr="001E7361" w14:paraId="646CD1CF" w14:textId="77777777" w:rsidTr="00B93E13">
        <w:trPr>
          <w:trHeight w:val="425"/>
        </w:trPr>
        <w:tc>
          <w:tcPr>
            <w:tcW w:w="6629" w:type="dxa"/>
          </w:tcPr>
          <w:p w14:paraId="3B586CE3" w14:textId="77777777" w:rsidR="00B01217" w:rsidRPr="001E7361" w:rsidRDefault="00B01217" w:rsidP="006717A5">
            <w:pPr>
              <w:pStyle w:val="GeneralText"/>
              <w:rPr>
                <w:lang w:eastAsia="en-US"/>
              </w:rPr>
            </w:pPr>
            <w:proofErr w:type="gramStart"/>
            <w:r w:rsidRPr="001E7361">
              <w:rPr>
                <w:lang w:eastAsia="en-US"/>
              </w:rPr>
              <w:t>Other</w:t>
            </w:r>
            <w:proofErr w:type="gramEnd"/>
            <w:r w:rsidRPr="001E7361">
              <w:rPr>
                <w:lang w:eastAsia="en-US"/>
              </w:rPr>
              <w:t xml:space="preserve"> ethnic group: Arab</w:t>
            </w:r>
          </w:p>
        </w:tc>
        <w:tc>
          <w:tcPr>
            <w:tcW w:w="850" w:type="dxa"/>
          </w:tcPr>
          <w:p w14:paraId="4A561B94" w14:textId="77777777" w:rsidR="00B01217" w:rsidRPr="001E7361" w:rsidRDefault="00B01217" w:rsidP="006717A5">
            <w:pPr>
              <w:pStyle w:val="GeneralText"/>
              <w:rPr>
                <w:lang w:eastAsia="en-US"/>
              </w:rPr>
            </w:pPr>
          </w:p>
        </w:tc>
      </w:tr>
      <w:tr w:rsidR="00B01217" w:rsidRPr="001E7361" w14:paraId="6832089F" w14:textId="77777777" w:rsidTr="00B93E13">
        <w:trPr>
          <w:trHeight w:val="425"/>
        </w:trPr>
        <w:tc>
          <w:tcPr>
            <w:tcW w:w="6629" w:type="dxa"/>
          </w:tcPr>
          <w:p w14:paraId="3DB9D242" w14:textId="77777777" w:rsidR="00B01217" w:rsidRPr="001E7361" w:rsidRDefault="00B01217" w:rsidP="006717A5">
            <w:pPr>
              <w:pStyle w:val="GeneralText"/>
              <w:rPr>
                <w:lang w:eastAsia="en-US"/>
              </w:rPr>
            </w:pPr>
            <w:proofErr w:type="gramStart"/>
            <w:r w:rsidRPr="001E7361">
              <w:rPr>
                <w:lang w:eastAsia="en-US"/>
              </w:rPr>
              <w:t>Other</w:t>
            </w:r>
            <w:proofErr w:type="gramEnd"/>
            <w:r w:rsidRPr="001E7361">
              <w:rPr>
                <w:lang w:eastAsia="en-US"/>
              </w:rPr>
              <w:t xml:space="preserve"> ethnic group: Any other ethnic group</w:t>
            </w:r>
          </w:p>
          <w:p w14:paraId="1CC40293" w14:textId="77777777" w:rsidR="00B01217" w:rsidRPr="001E7361" w:rsidRDefault="00B01217" w:rsidP="006717A5">
            <w:pPr>
              <w:pStyle w:val="GeneralText"/>
              <w:rPr>
                <w:lang w:eastAsia="en-US"/>
              </w:rPr>
            </w:pPr>
            <w:r w:rsidRPr="001E7361">
              <w:rPr>
                <w:lang w:eastAsia="en-US"/>
              </w:rPr>
              <w:t>Please specify…………………………………………</w:t>
            </w:r>
            <w:proofErr w:type="gramStart"/>
            <w:r w:rsidRPr="001E7361">
              <w:rPr>
                <w:lang w:eastAsia="en-US"/>
              </w:rPr>
              <w:t>…..</w:t>
            </w:r>
            <w:proofErr w:type="gramEnd"/>
          </w:p>
        </w:tc>
        <w:tc>
          <w:tcPr>
            <w:tcW w:w="850" w:type="dxa"/>
          </w:tcPr>
          <w:p w14:paraId="26A377A7" w14:textId="77777777" w:rsidR="00B01217" w:rsidRPr="001E7361" w:rsidRDefault="00B01217" w:rsidP="006717A5">
            <w:pPr>
              <w:pStyle w:val="GeneralText"/>
              <w:rPr>
                <w:lang w:eastAsia="en-US"/>
              </w:rPr>
            </w:pPr>
          </w:p>
        </w:tc>
      </w:tr>
      <w:tr w:rsidR="00B01217" w:rsidRPr="001E7361" w14:paraId="09AC620C" w14:textId="77777777" w:rsidTr="00B93E13">
        <w:trPr>
          <w:trHeight w:val="425"/>
        </w:trPr>
        <w:tc>
          <w:tcPr>
            <w:tcW w:w="6629" w:type="dxa"/>
          </w:tcPr>
          <w:p w14:paraId="6281BC7D" w14:textId="77777777" w:rsidR="00B01217" w:rsidRPr="001E7361" w:rsidRDefault="00B01217" w:rsidP="006717A5">
            <w:pPr>
              <w:pStyle w:val="GeneralText"/>
              <w:rPr>
                <w:lang w:eastAsia="en-US"/>
              </w:rPr>
            </w:pPr>
            <w:r w:rsidRPr="001E7361">
              <w:rPr>
                <w:lang w:eastAsia="en-US"/>
              </w:rPr>
              <w:t>Prefer not to say</w:t>
            </w:r>
          </w:p>
        </w:tc>
        <w:tc>
          <w:tcPr>
            <w:tcW w:w="850" w:type="dxa"/>
          </w:tcPr>
          <w:p w14:paraId="2628E380" w14:textId="77777777" w:rsidR="00B01217" w:rsidRPr="001E7361" w:rsidRDefault="00B01217" w:rsidP="006717A5">
            <w:pPr>
              <w:pStyle w:val="GeneralText"/>
              <w:rPr>
                <w:lang w:eastAsia="en-US"/>
              </w:rPr>
            </w:pPr>
          </w:p>
        </w:tc>
      </w:tr>
    </w:tbl>
    <w:p w14:paraId="353A10D8" w14:textId="77777777" w:rsidR="008C435B" w:rsidRDefault="008C435B" w:rsidP="008C435B">
      <w:pPr>
        <w:pStyle w:val="GeneralText"/>
        <w:ind w:left="720"/>
        <w:rPr>
          <w:lang w:eastAsia="en-US"/>
        </w:rPr>
      </w:pPr>
    </w:p>
    <w:p w14:paraId="0FA507F0" w14:textId="77777777" w:rsidR="00B01217" w:rsidRPr="001E7361" w:rsidRDefault="00B01217" w:rsidP="008C435B">
      <w:pPr>
        <w:pStyle w:val="GeneralText"/>
        <w:numPr>
          <w:ilvl w:val="0"/>
          <w:numId w:val="92"/>
        </w:numPr>
        <w:ind w:left="426"/>
        <w:rPr>
          <w:lang w:eastAsia="en-US"/>
        </w:rPr>
      </w:pPr>
      <w:r w:rsidRPr="001E7361">
        <w:rPr>
          <w:lang w:eastAsia="en-US"/>
        </w:rPr>
        <w:t>What is your sexual orientation? [Ple</w:t>
      </w:r>
      <w:r w:rsidR="001E7361">
        <w:rPr>
          <w:lang w:eastAsia="en-US"/>
        </w:rPr>
        <w:t>ase tick one box which applies]</w:t>
      </w:r>
    </w:p>
    <w:tbl>
      <w:tblPr>
        <w:tblStyle w:val="TableGrid1"/>
        <w:tblW w:w="0" w:type="auto"/>
        <w:tblBorders>
          <w:top w:val="single" w:sz="18" w:space="0" w:color="C2D69B" w:themeColor="accent3" w:themeTint="99"/>
          <w:left w:val="single" w:sz="18" w:space="0" w:color="C2D69B" w:themeColor="accent3" w:themeTint="99"/>
          <w:bottom w:val="single" w:sz="18" w:space="0" w:color="C2D69B" w:themeColor="accent3" w:themeTint="99"/>
          <w:right w:val="single" w:sz="18" w:space="0" w:color="C2D69B" w:themeColor="accent3" w:themeTint="99"/>
          <w:insideH w:val="single" w:sz="18" w:space="0" w:color="C2D69B" w:themeColor="accent3" w:themeTint="99"/>
          <w:insideV w:val="single" w:sz="18" w:space="0" w:color="C2D69B" w:themeColor="accent3" w:themeTint="99"/>
        </w:tblBorders>
        <w:tblLook w:val="04A0" w:firstRow="1" w:lastRow="0" w:firstColumn="1" w:lastColumn="0" w:noHBand="0" w:noVBand="1"/>
        <w:tblCaption w:val="Equalities table - Sexual orientation"/>
        <w:tblDescription w:val="Equalities table - Sexual orientation"/>
      </w:tblPr>
      <w:tblGrid>
        <w:gridCol w:w="4508"/>
        <w:gridCol w:w="850"/>
      </w:tblGrid>
      <w:tr w:rsidR="00B01217" w:rsidRPr="001E7361" w14:paraId="0F838C22" w14:textId="77777777" w:rsidTr="00B93E13">
        <w:trPr>
          <w:trHeight w:val="425"/>
        </w:trPr>
        <w:tc>
          <w:tcPr>
            <w:tcW w:w="4508" w:type="dxa"/>
          </w:tcPr>
          <w:p w14:paraId="492E3104" w14:textId="77777777" w:rsidR="00B01217" w:rsidRPr="001E7361" w:rsidRDefault="00B01217" w:rsidP="006717A5">
            <w:pPr>
              <w:pStyle w:val="GeneralText"/>
              <w:rPr>
                <w:lang w:eastAsia="en-US"/>
              </w:rPr>
            </w:pPr>
            <w:r w:rsidRPr="001E7361">
              <w:rPr>
                <w:lang w:eastAsia="en-US"/>
              </w:rPr>
              <w:t>Heterosexual or straight</w:t>
            </w:r>
          </w:p>
        </w:tc>
        <w:tc>
          <w:tcPr>
            <w:tcW w:w="850" w:type="dxa"/>
          </w:tcPr>
          <w:p w14:paraId="0C1B5474" w14:textId="77777777" w:rsidR="00B01217" w:rsidRPr="001E7361" w:rsidRDefault="00B01217" w:rsidP="006717A5">
            <w:pPr>
              <w:pStyle w:val="GeneralText"/>
              <w:rPr>
                <w:lang w:eastAsia="en-US"/>
              </w:rPr>
            </w:pPr>
          </w:p>
        </w:tc>
      </w:tr>
      <w:tr w:rsidR="00B01217" w:rsidRPr="001E7361" w14:paraId="27544731" w14:textId="77777777" w:rsidTr="00B93E13">
        <w:trPr>
          <w:trHeight w:val="425"/>
        </w:trPr>
        <w:tc>
          <w:tcPr>
            <w:tcW w:w="4508" w:type="dxa"/>
          </w:tcPr>
          <w:p w14:paraId="44A3AB59" w14:textId="77777777" w:rsidR="00B01217" w:rsidRPr="001E7361" w:rsidRDefault="00EF59D1" w:rsidP="006717A5">
            <w:pPr>
              <w:pStyle w:val="GeneralText"/>
              <w:rPr>
                <w:lang w:eastAsia="en-US"/>
              </w:rPr>
            </w:pPr>
            <w:r w:rsidRPr="001E7361">
              <w:rPr>
                <w:lang w:eastAsia="en-US"/>
              </w:rPr>
              <w:t>Gay or lesbian</w:t>
            </w:r>
            <w:r w:rsidR="00B01217" w:rsidRPr="001E7361">
              <w:rPr>
                <w:lang w:eastAsia="en-US"/>
              </w:rPr>
              <w:t xml:space="preserve"> </w:t>
            </w:r>
          </w:p>
        </w:tc>
        <w:tc>
          <w:tcPr>
            <w:tcW w:w="850" w:type="dxa"/>
          </w:tcPr>
          <w:p w14:paraId="55F15B9C" w14:textId="77777777" w:rsidR="00B01217" w:rsidRPr="001E7361" w:rsidRDefault="00B01217" w:rsidP="006717A5">
            <w:pPr>
              <w:pStyle w:val="GeneralText"/>
              <w:rPr>
                <w:lang w:eastAsia="en-US"/>
              </w:rPr>
            </w:pPr>
          </w:p>
        </w:tc>
      </w:tr>
      <w:tr w:rsidR="00B01217" w:rsidRPr="001E7361" w14:paraId="48FC4CDF" w14:textId="77777777" w:rsidTr="00B93E13">
        <w:trPr>
          <w:trHeight w:val="425"/>
        </w:trPr>
        <w:tc>
          <w:tcPr>
            <w:tcW w:w="4508" w:type="dxa"/>
          </w:tcPr>
          <w:p w14:paraId="673BDC45" w14:textId="77777777" w:rsidR="00B01217" w:rsidRPr="001E7361" w:rsidRDefault="00B01217" w:rsidP="006717A5">
            <w:pPr>
              <w:pStyle w:val="GeneralText"/>
              <w:rPr>
                <w:lang w:eastAsia="en-US"/>
              </w:rPr>
            </w:pPr>
            <w:r w:rsidRPr="001E7361">
              <w:rPr>
                <w:lang w:eastAsia="en-US"/>
              </w:rPr>
              <w:t xml:space="preserve">Bisexual </w:t>
            </w:r>
          </w:p>
        </w:tc>
        <w:tc>
          <w:tcPr>
            <w:tcW w:w="850" w:type="dxa"/>
          </w:tcPr>
          <w:p w14:paraId="7E7E291E" w14:textId="77777777" w:rsidR="00B01217" w:rsidRPr="001E7361" w:rsidRDefault="00B01217" w:rsidP="006717A5">
            <w:pPr>
              <w:pStyle w:val="GeneralText"/>
              <w:rPr>
                <w:lang w:eastAsia="en-US"/>
              </w:rPr>
            </w:pPr>
          </w:p>
        </w:tc>
      </w:tr>
      <w:tr w:rsidR="00B01217" w:rsidRPr="001E7361" w14:paraId="1A9ACB25" w14:textId="77777777" w:rsidTr="00B93E13">
        <w:trPr>
          <w:trHeight w:val="425"/>
        </w:trPr>
        <w:tc>
          <w:tcPr>
            <w:tcW w:w="4508" w:type="dxa"/>
          </w:tcPr>
          <w:p w14:paraId="121DF349" w14:textId="77777777" w:rsidR="00B01217" w:rsidRPr="001E7361" w:rsidRDefault="00B01217" w:rsidP="006717A5">
            <w:pPr>
              <w:pStyle w:val="GeneralText"/>
              <w:rPr>
                <w:lang w:eastAsia="en-US"/>
              </w:rPr>
            </w:pPr>
            <w:r w:rsidRPr="001E7361">
              <w:rPr>
                <w:lang w:eastAsia="en-US"/>
              </w:rPr>
              <w:t>Prefer to self-describe ……………</w:t>
            </w:r>
          </w:p>
        </w:tc>
        <w:tc>
          <w:tcPr>
            <w:tcW w:w="850" w:type="dxa"/>
          </w:tcPr>
          <w:p w14:paraId="220AFD0E" w14:textId="77777777" w:rsidR="00B01217" w:rsidRPr="001E7361" w:rsidRDefault="00B01217" w:rsidP="006717A5">
            <w:pPr>
              <w:pStyle w:val="GeneralText"/>
              <w:rPr>
                <w:lang w:eastAsia="en-US"/>
              </w:rPr>
            </w:pPr>
          </w:p>
        </w:tc>
      </w:tr>
      <w:tr w:rsidR="00B01217" w:rsidRPr="001E7361" w14:paraId="549581CF" w14:textId="77777777" w:rsidTr="00B93E13">
        <w:trPr>
          <w:trHeight w:val="425"/>
        </w:trPr>
        <w:tc>
          <w:tcPr>
            <w:tcW w:w="4508" w:type="dxa"/>
          </w:tcPr>
          <w:p w14:paraId="3F7001BD" w14:textId="77777777" w:rsidR="00B01217" w:rsidRPr="001E7361" w:rsidRDefault="00B01217" w:rsidP="006717A5">
            <w:pPr>
              <w:pStyle w:val="GeneralText"/>
              <w:rPr>
                <w:lang w:eastAsia="en-US"/>
              </w:rPr>
            </w:pPr>
            <w:r w:rsidRPr="001E7361">
              <w:rPr>
                <w:lang w:eastAsia="en-US"/>
              </w:rPr>
              <w:t>Prefer not to say</w:t>
            </w:r>
          </w:p>
        </w:tc>
        <w:tc>
          <w:tcPr>
            <w:tcW w:w="850" w:type="dxa"/>
          </w:tcPr>
          <w:p w14:paraId="46FF8B72" w14:textId="77777777" w:rsidR="00B01217" w:rsidRPr="001E7361" w:rsidRDefault="00B01217" w:rsidP="006717A5">
            <w:pPr>
              <w:pStyle w:val="GeneralText"/>
              <w:rPr>
                <w:lang w:eastAsia="en-US"/>
              </w:rPr>
            </w:pPr>
          </w:p>
        </w:tc>
      </w:tr>
      <w:tr w:rsidR="00B01217" w:rsidRPr="001E7361" w14:paraId="039BEFCC" w14:textId="77777777" w:rsidTr="00B93E13">
        <w:trPr>
          <w:trHeight w:val="425"/>
        </w:trPr>
        <w:tc>
          <w:tcPr>
            <w:tcW w:w="4508" w:type="dxa"/>
          </w:tcPr>
          <w:p w14:paraId="06A1C389" w14:textId="77777777" w:rsidR="00B01217" w:rsidRPr="001E7361" w:rsidRDefault="00B01217" w:rsidP="006717A5">
            <w:pPr>
              <w:pStyle w:val="GeneralText"/>
              <w:rPr>
                <w:lang w:eastAsia="en-US"/>
              </w:rPr>
            </w:pPr>
            <w:r w:rsidRPr="001E7361">
              <w:rPr>
                <w:lang w:eastAsia="en-US"/>
              </w:rPr>
              <w:t>I don’t know</w:t>
            </w:r>
          </w:p>
        </w:tc>
        <w:tc>
          <w:tcPr>
            <w:tcW w:w="850" w:type="dxa"/>
          </w:tcPr>
          <w:p w14:paraId="06D71060" w14:textId="77777777" w:rsidR="00B01217" w:rsidRPr="001E7361" w:rsidRDefault="00B01217" w:rsidP="006717A5">
            <w:pPr>
              <w:pStyle w:val="GeneralText"/>
              <w:rPr>
                <w:lang w:eastAsia="en-US"/>
              </w:rPr>
            </w:pPr>
          </w:p>
        </w:tc>
      </w:tr>
    </w:tbl>
    <w:p w14:paraId="104B0C13" w14:textId="77777777" w:rsidR="00B01217" w:rsidRPr="001E7361" w:rsidRDefault="00B01217" w:rsidP="006717A5">
      <w:pPr>
        <w:pStyle w:val="GeneralText"/>
        <w:rPr>
          <w:lang w:eastAsia="en-US"/>
        </w:rPr>
      </w:pPr>
    </w:p>
    <w:p w14:paraId="2A1AF9C3" w14:textId="77777777" w:rsidR="00B01217" w:rsidRPr="001E7361" w:rsidRDefault="00B01217" w:rsidP="008C435B">
      <w:pPr>
        <w:pStyle w:val="GeneralText"/>
        <w:numPr>
          <w:ilvl w:val="0"/>
          <w:numId w:val="92"/>
        </w:numPr>
        <w:ind w:left="426"/>
        <w:rPr>
          <w:lang w:eastAsia="en-US"/>
        </w:rPr>
      </w:pPr>
      <w:r w:rsidRPr="001E7361">
        <w:rPr>
          <w:lang w:eastAsia="en-US"/>
        </w:rPr>
        <w:t>What is your religion or belief? [Ple</w:t>
      </w:r>
      <w:r w:rsidR="001E7361">
        <w:rPr>
          <w:lang w:eastAsia="en-US"/>
        </w:rPr>
        <w:t>ase tick one box which applies]</w:t>
      </w:r>
    </w:p>
    <w:tbl>
      <w:tblPr>
        <w:tblStyle w:val="TableGrid1"/>
        <w:tblW w:w="0" w:type="auto"/>
        <w:tblBorders>
          <w:top w:val="single" w:sz="18" w:space="0" w:color="C2D69B" w:themeColor="accent3" w:themeTint="99"/>
          <w:left w:val="single" w:sz="18" w:space="0" w:color="C2D69B" w:themeColor="accent3" w:themeTint="99"/>
          <w:bottom w:val="single" w:sz="18" w:space="0" w:color="C2D69B" w:themeColor="accent3" w:themeTint="99"/>
          <w:right w:val="single" w:sz="18" w:space="0" w:color="C2D69B" w:themeColor="accent3" w:themeTint="99"/>
          <w:insideH w:val="single" w:sz="18" w:space="0" w:color="C2D69B" w:themeColor="accent3" w:themeTint="99"/>
          <w:insideV w:val="single" w:sz="18" w:space="0" w:color="C2D69B" w:themeColor="accent3" w:themeTint="99"/>
        </w:tblBorders>
        <w:tblLook w:val="04A0" w:firstRow="1" w:lastRow="0" w:firstColumn="1" w:lastColumn="0" w:noHBand="0" w:noVBand="1"/>
        <w:tblCaption w:val="Equalities table - Religion"/>
        <w:tblDescription w:val="Equalities table - Religion"/>
      </w:tblPr>
      <w:tblGrid>
        <w:gridCol w:w="4508"/>
        <w:gridCol w:w="850"/>
      </w:tblGrid>
      <w:tr w:rsidR="00B01217" w:rsidRPr="001E7361" w14:paraId="3F5B3C89" w14:textId="77777777" w:rsidTr="00B93E13">
        <w:trPr>
          <w:trHeight w:val="425"/>
        </w:trPr>
        <w:tc>
          <w:tcPr>
            <w:tcW w:w="4508" w:type="dxa"/>
          </w:tcPr>
          <w:p w14:paraId="67EC84E8" w14:textId="77777777" w:rsidR="00B01217" w:rsidRPr="001E7361" w:rsidRDefault="00B01217" w:rsidP="006717A5">
            <w:pPr>
              <w:pStyle w:val="GeneralText"/>
              <w:rPr>
                <w:lang w:eastAsia="en-US"/>
              </w:rPr>
            </w:pPr>
            <w:r w:rsidRPr="001E7361">
              <w:rPr>
                <w:lang w:eastAsia="en-US"/>
              </w:rPr>
              <w:t>Christianity</w:t>
            </w:r>
          </w:p>
        </w:tc>
        <w:tc>
          <w:tcPr>
            <w:tcW w:w="850" w:type="dxa"/>
          </w:tcPr>
          <w:p w14:paraId="77B394AA" w14:textId="77777777" w:rsidR="00B01217" w:rsidRPr="001E7361" w:rsidRDefault="00B01217" w:rsidP="006717A5">
            <w:pPr>
              <w:pStyle w:val="GeneralText"/>
              <w:rPr>
                <w:lang w:eastAsia="en-US"/>
              </w:rPr>
            </w:pPr>
          </w:p>
        </w:tc>
      </w:tr>
      <w:tr w:rsidR="00B01217" w:rsidRPr="001E7361" w14:paraId="3675AD8E" w14:textId="77777777" w:rsidTr="00B93E13">
        <w:trPr>
          <w:trHeight w:val="425"/>
        </w:trPr>
        <w:tc>
          <w:tcPr>
            <w:tcW w:w="4508" w:type="dxa"/>
          </w:tcPr>
          <w:p w14:paraId="2A2E3A7F" w14:textId="77777777" w:rsidR="00B01217" w:rsidRPr="001E7361" w:rsidRDefault="00B01217" w:rsidP="006717A5">
            <w:pPr>
              <w:pStyle w:val="GeneralText"/>
              <w:rPr>
                <w:lang w:eastAsia="en-US"/>
              </w:rPr>
            </w:pPr>
            <w:r w:rsidRPr="001E7361">
              <w:rPr>
                <w:lang w:eastAsia="en-US"/>
              </w:rPr>
              <w:t xml:space="preserve">Hinduism </w:t>
            </w:r>
          </w:p>
        </w:tc>
        <w:tc>
          <w:tcPr>
            <w:tcW w:w="850" w:type="dxa"/>
          </w:tcPr>
          <w:p w14:paraId="4A86F519" w14:textId="77777777" w:rsidR="00B01217" w:rsidRPr="001E7361" w:rsidRDefault="00B01217" w:rsidP="006717A5">
            <w:pPr>
              <w:pStyle w:val="GeneralText"/>
              <w:rPr>
                <w:lang w:eastAsia="en-US"/>
              </w:rPr>
            </w:pPr>
          </w:p>
        </w:tc>
      </w:tr>
      <w:tr w:rsidR="00B01217" w:rsidRPr="001E7361" w14:paraId="1457B256" w14:textId="77777777" w:rsidTr="00B93E13">
        <w:trPr>
          <w:trHeight w:val="425"/>
        </w:trPr>
        <w:tc>
          <w:tcPr>
            <w:tcW w:w="4508" w:type="dxa"/>
          </w:tcPr>
          <w:p w14:paraId="5B8FE285" w14:textId="77777777" w:rsidR="00B01217" w:rsidRPr="001E7361" w:rsidRDefault="00B01217" w:rsidP="006717A5">
            <w:pPr>
              <w:pStyle w:val="GeneralText"/>
              <w:rPr>
                <w:lang w:eastAsia="en-US"/>
              </w:rPr>
            </w:pPr>
            <w:r w:rsidRPr="001E7361">
              <w:rPr>
                <w:lang w:eastAsia="en-US"/>
              </w:rPr>
              <w:t>Judaism</w:t>
            </w:r>
          </w:p>
        </w:tc>
        <w:tc>
          <w:tcPr>
            <w:tcW w:w="850" w:type="dxa"/>
          </w:tcPr>
          <w:p w14:paraId="39F20286" w14:textId="77777777" w:rsidR="00B01217" w:rsidRPr="001E7361" w:rsidRDefault="00B01217" w:rsidP="006717A5">
            <w:pPr>
              <w:pStyle w:val="GeneralText"/>
              <w:rPr>
                <w:lang w:eastAsia="en-US"/>
              </w:rPr>
            </w:pPr>
          </w:p>
        </w:tc>
      </w:tr>
      <w:tr w:rsidR="00B01217" w:rsidRPr="001E7361" w14:paraId="093778C4" w14:textId="77777777" w:rsidTr="00B93E13">
        <w:trPr>
          <w:trHeight w:val="425"/>
        </w:trPr>
        <w:tc>
          <w:tcPr>
            <w:tcW w:w="4508" w:type="dxa"/>
          </w:tcPr>
          <w:p w14:paraId="0361570D" w14:textId="77777777" w:rsidR="00B01217" w:rsidRPr="001E7361" w:rsidRDefault="00B01217" w:rsidP="006717A5">
            <w:pPr>
              <w:pStyle w:val="GeneralText"/>
              <w:rPr>
                <w:lang w:eastAsia="en-US"/>
              </w:rPr>
            </w:pPr>
            <w:r w:rsidRPr="001E7361">
              <w:rPr>
                <w:lang w:eastAsia="en-US"/>
              </w:rPr>
              <w:t>Islam</w:t>
            </w:r>
          </w:p>
        </w:tc>
        <w:tc>
          <w:tcPr>
            <w:tcW w:w="850" w:type="dxa"/>
          </w:tcPr>
          <w:p w14:paraId="48553DFA" w14:textId="77777777" w:rsidR="00B01217" w:rsidRPr="001E7361" w:rsidRDefault="00B01217" w:rsidP="006717A5">
            <w:pPr>
              <w:pStyle w:val="GeneralText"/>
              <w:rPr>
                <w:lang w:eastAsia="en-US"/>
              </w:rPr>
            </w:pPr>
          </w:p>
        </w:tc>
      </w:tr>
      <w:tr w:rsidR="00B01217" w:rsidRPr="001E7361" w14:paraId="6605E177" w14:textId="77777777" w:rsidTr="00B93E13">
        <w:trPr>
          <w:trHeight w:val="425"/>
        </w:trPr>
        <w:tc>
          <w:tcPr>
            <w:tcW w:w="4508" w:type="dxa"/>
          </w:tcPr>
          <w:p w14:paraId="30209B9F" w14:textId="77777777" w:rsidR="00B01217" w:rsidRPr="001E7361" w:rsidRDefault="00B01217" w:rsidP="006717A5">
            <w:pPr>
              <w:pStyle w:val="GeneralText"/>
              <w:rPr>
                <w:lang w:eastAsia="en-US"/>
              </w:rPr>
            </w:pPr>
            <w:r w:rsidRPr="001E7361">
              <w:rPr>
                <w:lang w:eastAsia="en-US"/>
              </w:rPr>
              <w:t>Buddhism</w:t>
            </w:r>
          </w:p>
        </w:tc>
        <w:tc>
          <w:tcPr>
            <w:tcW w:w="850" w:type="dxa"/>
          </w:tcPr>
          <w:p w14:paraId="6DFEE0E0" w14:textId="77777777" w:rsidR="00B01217" w:rsidRPr="001E7361" w:rsidRDefault="00B01217" w:rsidP="006717A5">
            <w:pPr>
              <w:pStyle w:val="GeneralText"/>
              <w:rPr>
                <w:lang w:eastAsia="en-US"/>
              </w:rPr>
            </w:pPr>
          </w:p>
        </w:tc>
      </w:tr>
      <w:tr w:rsidR="00B01217" w:rsidRPr="001E7361" w14:paraId="40EB37E5" w14:textId="77777777" w:rsidTr="00B93E13">
        <w:trPr>
          <w:trHeight w:val="425"/>
        </w:trPr>
        <w:tc>
          <w:tcPr>
            <w:tcW w:w="4508" w:type="dxa"/>
          </w:tcPr>
          <w:p w14:paraId="0AA7883F" w14:textId="77777777" w:rsidR="00B01217" w:rsidRPr="001E7361" w:rsidRDefault="00B01217" w:rsidP="006717A5">
            <w:pPr>
              <w:pStyle w:val="GeneralText"/>
              <w:rPr>
                <w:lang w:eastAsia="en-US"/>
              </w:rPr>
            </w:pPr>
            <w:r w:rsidRPr="001E7361">
              <w:rPr>
                <w:lang w:eastAsia="en-US"/>
              </w:rPr>
              <w:t>Sikhism</w:t>
            </w:r>
          </w:p>
        </w:tc>
        <w:tc>
          <w:tcPr>
            <w:tcW w:w="850" w:type="dxa"/>
          </w:tcPr>
          <w:p w14:paraId="58228F95" w14:textId="77777777" w:rsidR="00B01217" w:rsidRPr="001E7361" w:rsidRDefault="00B01217" w:rsidP="006717A5">
            <w:pPr>
              <w:pStyle w:val="GeneralText"/>
              <w:rPr>
                <w:lang w:eastAsia="en-US"/>
              </w:rPr>
            </w:pPr>
          </w:p>
        </w:tc>
      </w:tr>
      <w:tr w:rsidR="00B01217" w:rsidRPr="001E7361" w14:paraId="0A267E7E" w14:textId="77777777" w:rsidTr="00B93E13">
        <w:trPr>
          <w:trHeight w:val="425"/>
        </w:trPr>
        <w:tc>
          <w:tcPr>
            <w:tcW w:w="4508" w:type="dxa"/>
          </w:tcPr>
          <w:p w14:paraId="1ACC3432" w14:textId="77777777" w:rsidR="00B01217" w:rsidRPr="001E7361" w:rsidRDefault="00B01217" w:rsidP="006717A5">
            <w:pPr>
              <w:pStyle w:val="GeneralText"/>
              <w:rPr>
                <w:lang w:eastAsia="en-US"/>
              </w:rPr>
            </w:pPr>
            <w:r w:rsidRPr="001E7361">
              <w:rPr>
                <w:lang w:eastAsia="en-US"/>
              </w:rPr>
              <w:t>I have no religion or belief</w:t>
            </w:r>
          </w:p>
        </w:tc>
        <w:tc>
          <w:tcPr>
            <w:tcW w:w="850" w:type="dxa"/>
          </w:tcPr>
          <w:p w14:paraId="26FB1A23" w14:textId="77777777" w:rsidR="00B01217" w:rsidRPr="001E7361" w:rsidRDefault="00B01217" w:rsidP="006717A5">
            <w:pPr>
              <w:pStyle w:val="GeneralText"/>
              <w:rPr>
                <w:lang w:eastAsia="en-US"/>
              </w:rPr>
            </w:pPr>
          </w:p>
        </w:tc>
      </w:tr>
      <w:tr w:rsidR="00B01217" w:rsidRPr="001E7361" w14:paraId="6D386FBA" w14:textId="77777777" w:rsidTr="00B93E13">
        <w:trPr>
          <w:trHeight w:val="425"/>
        </w:trPr>
        <w:tc>
          <w:tcPr>
            <w:tcW w:w="4508" w:type="dxa"/>
          </w:tcPr>
          <w:p w14:paraId="01CF7015" w14:textId="77777777" w:rsidR="00B01217" w:rsidRPr="001E7361" w:rsidRDefault="00B01217" w:rsidP="006717A5">
            <w:pPr>
              <w:pStyle w:val="GeneralText"/>
              <w:rPr>
                <w:lang w:eastAsia="en-US"/>
              </w:rPr>
            </w:pPr>
            <w:r w:rsidRPr="001E7361">
              <w:rPr>
                <w:lang w:eastAsia="en-US"/>
              </w:rPr>
              <w:t>Other</w:t>
            </w:r>
            <w:r w:rsidR="00B93E13">
              <w:rPr>
                <w:lang w:eastAsia="en-US"/>
              </w:rPr>
              <w:t xml:space="preserve"> - Please specify…………</w:t>
            </w:r>
          </w:p>
        </w:tc>
        <w:tc>
          <w:tcPr>
            <w:tcW w:w="850" w:type="dxa"/>
          </w:tcPr>
          <w:p w14:paraId="0E0B93F9" w14:textId="77777777" w:rsidR="00B01217" w:rsidRPr="001E7361" w:rsidRDefault="00B01217" w:rsidP="006717A5">
            <w:pPr>
              <w:pStyle w:val="GeneralText"/>
              <w:rPr>
                <w:lang w:eastAsia="en-US"/>
              </w:rPr>
            </w:pPr>
          </w:p>
        </w:tc>
      </w:tr>
      <w:tr w:rsidR="00B01217" w:rsidRPr="001E7361" w14:paraId="7456F38C" w14:textId="77777777" w:rsidTr="00B93E13">
        <w:trPr>
          <w:trHeight w:val="425"/>
        </w:trPr>
        <w:tc>
          <w:tcPr>
            <w:tcW w:w="4508" w:type="dxa"/>
          </w:tcPr>
          <w:p w14:paraId="29233339" w14:textId="77777777" w:rsidR="00B01217" w:rsidRPr="001E7361" w:rsidRDefault="00B01217" w:rsidP="006717A5">
            <w:pPr>
              <w:pStyle w:val="GeneralText"/>
              <w:rPr>
                <w:lang w:eastAsia="en-US"/>
              </w:rPr>
            </w:pPr>
            <w:r w:rsidRPr="001E7361">
              <w:rPr>
                <w:lang w:eastAsia="en-US"/>
              </w:rPr>
              <w:t>Prefer not to say</w:t>
            </w:r>
          </w:p>
        </w:tc>
        <w:tc>
          <w:tcPr>
            <w:tcW w:w="850" w:type="dxa"/>
          </w:tcPr>
          <w:p w14:paraId="4670E6E7" w14:textId="77777777" w:rsidR="00B01217" w:rsidRPr="001E7361" w:rsidRDefault="00B01217" w:rsidP="006717A5">
            <w:pPr>
              <w:pStyle w:val="GeneralText"/>
              <w:rPr>
                <w:lang w:eastAsia="en-US"/>
              </w:rPr>
            </w:pPr>
          </w:p>
        </w:tc>
      </w:tr>
    </w:tbl>
    <w:p w14:paraId="46CA3493" w14:textId="77777777" w:rsidR="00B01217" w:rsidRPr="001E7361" w:rsidRDefault="008C435B" w:rsidP="006717A5">
      <w:pPr>
        <w:pStyle w:val="GeneralText"/>
        <w:rPr>
          <w:lang w:eastAsia="en-US"/>
        </w:rPr>
      </w:pPr>
      <w:r>
        <w:rPr>
          <w:lang w:eastAsia="en-US"/>
        </w:rPr>
        <w:br/>
      </w:r>
      <w:r>
        <w:rPr>
          <w:lang w:eastAsia="en-US"/>
        </w:rPr>
        <w:br/>
      </w:r>
      <w:r>
        <w:rPr>
          <w:lang w:eastAsia="en-US"/>
        </w:rPr>
        <w:br/>
      </w:r>
      <w:r>
        <w:rPr>
          <w:lang w:eastAsia="en-US"/>
        </w:rPr>
        <w:br/>
      </w:r>
    </w:p>
    <w:p w14:paraId="564FC8D6" w14:textId="77777777" w:rsidR="00B01217" w:rsidRPr="001E7361" w:rsidRDefault="00B01217" w:rsidP="008C435B">
      <w:pPr>
        <w:pStyle w:val="GeneralText"/>
        <w:numPr>
          <w:ilvl w:val="0"/>
          <w:numId w:val="92"/>
        </w:numPr>
        <w:ind w:left="426"/>
        <w:rPr>
          <w:lang w:eastAsia="en-US"/>
        </w:rPr>
      </w:pPr>
      <w:r w:rsidRPr="001E7361">
        <w:rPr>
          <w:lang w:eastAsia="en-US"/>
        </w:rPr>
        <w:t>Are you married or in a civil partnership? [Please tick one box which applies].</w:t>
      </w:r>
    </w:p>
    <w:tbl>
      <w:tblPr>
        <w:tblStyle w:val="TableGrid1"/>
        <w:tblW w:w="0" w:type="auto"/>
        <w:tblInd w:w="-5" w:type="dxa"/>
        <w:tblBorders>
          <w:top w:val="single" w:sz="18" w:space="0" w:color="C2D69B" w:themeColor="accent3" w:themeTint="99"/>
          <w:left w:val="single" w:sz="18" w:space="0" w:color="C2D69B" w:themeColor="accent3" w:themeTint="99"/>
          <w:bottom w:val="single" w:sz="18" w:space="0" w:color="C2D69B" w:themeColor="accent3" w:themeTint="99"/>
          <w:right w:val="single" w:sz="18" w:space="0" w:color="C2D69B" w:themeColor="accent3" w:themeTint="99"/>
          <w:insideH w:val="single" w:sz="18" w:space="0" w:color="C2D69B" w:themeColor="accent3" w:themeTint="99"/>
          <w:insideV w:val="single" w:sz="18" w:space="0" w:color="C2D69B" w:themeColor="accent3" w:themeTint="99"/>
        </w:tblBorders>
        <w:tblLook w:val="04A0" w:firstRow="1" w:lastRow="0" w:firstColumn="1" w:lastColumn="0" w:noHBand="0" w:noVBand="1"/>
        <w:tblCaption w:val="Equalities table - Civil partnership"/>
        <w:tblDescription w:val="Equalities table - Civil partnership"/>
      </w:tblPr>
      <w:tblGrid>
        <w:gridCol w:w="4508"/>
        <w:gridCol w:w="850"/>
      </w:tblGrid>
      <w:tr w:rsidR="00B01217" w:rsidRPr="001E7361" w14:paraId="703D8F8B" w14:textId="77777777" w:rsidTr="00B93E13">
        <w:trPr>
          <w:trHeight w:val="425"/>
        </w:trPr>
        <w:tc>
          <w:tcPr>
            <w:tcW w:w="4508" w:type="dxa"/>
          </w:tcPr>
          <w:p w14:paraId="4DD8A6FD" w14:textId="77777777" w:rsidR="00B01217" w:rsidRPr="001E7361" w:rsidRDefault="00B01217" w:rsidP="006717A5">
            <w:pPr>
              <w:pStyle w:val="GeneralText"/>
              <w:rPr>
                <w:lang w:eastAsia="en-US"/>
              </w:rPr>
            </w:pPr>
            <w:r w:rsidRPr="001E7361">
              <w:rPr>
                <w:lang w:eastAsia="en-US"/>
              </w:rPr>
              <w:t>Married</w:t>
            </w:r>
          </w:p>
        </w:tc>
        <w:tc>
          <w:tcPr>
            <w:tcW w:w="850" w:type="dxa"/>
          </w:tcPr>
          <w:p w14:paraId="0B8B0B4F" w14:textId="77777777" w:rsidR="00B01217" w:rsidRPr="001E7361" w:rsidRDefault="00B01217" w:rsidP="006717A5">
            <w:pPr>
              <w:pStyle w:val="GeneralText"/>
              <w:rPr>
                <w:lang w:eastAsia="en-US"/>
              </w:rPr>
            </w:pPr>
          </w:p>
        </w:tc>
      </w:tr>
      <w:tr w:rsidR="00B01217" w:rsidRPr="001E7361" w14:paraId="5EFC9295" w14:textId="77777777" w:rsidTr="00B93E13">
        <w:trPr>
          <w:trHeight w:val="425"/>
        </w:trPr>
        <w:tc>
          <w:tcPr>
            <w:tcW w:w="4508" w:type="dxa"/>
          </w:tcPr>
          <w:p w14:paraId="04B8AA08" w14:textId="77777777" w:rsidR="00B01217" w:rsidRPr="001E7361" w:rsidRDefault="00B01217" w:rsidP="006717A5">
            <w:pPr>
              <w:pStyle w:val="GeneralText"/>
              <w:rPr>
                <w:lang w:eastAsia="en-US"/>
              </w:rPr>
            </w:pPr>
            <w:r w:rsidRPr="001E7361">
              <w:rPr>
                <w:lang w:eastAsia="en-US"/>
              </w:rPr>
              <w:t>Civil Partnership</w:t>
            </w:r>
          </w:p>
        </w:tc>
        <w:tc>
          <w:tcPr>
            <w:tcW w:w="850" w:type="dxa"/>
          </w:tcPr>
          <w:p w14:paraId="3B5FA2FD" w14:textId="77777777" w:rsidR="00B01217" w:rsidRPr="001E7361" w:rsidRDefault="00B01217" w:rsidP="006717A5">
            <w:pPr>
              <w:pStyle w:val="GeneralText"/>
              <w:rPr>
                <w:lang w:eastAsia="en-US"/>
              </w:rPr>
            </w:pPr>
          </w:p>
        </w:tc>
      </w:tr>
      <w:tr w:rsidR="00B01217" w:rsidRPr="001E7361" w14:paraId="262FA224" w14:textId="77777777" w:rsidTr="00B93E13">
        <w:trPr>
          <w:trHeight w:val="425"/>
        </w:trPr>
        <w:tc>
          <w:tcPr>
            <w:tcW w:w="4508" w:type="dxa"/>
          </w:tcPr>
          <w:p w14:paraId="1A9053B2" w14:textId="77777777" w:rsidR="00B01217" w:rsidRPr="001E7361" w:rsidRDefault="00B01217" w:rsidP="006717A5">
            <w:pPr>
              <w:pStyle w:val="GeneralText"/>
              <w:rPr>
                <w:lang w:eastAsia="en-US"/>
              </w:rPr>
            </w:pPr>
            <w:r w:rsidRPr="001E7361">
              <w:rPr>
                <w:lang w:eastAsia="en-US"/>
              </w:rPr>
              <w:t>Prefer to self-describe……………</w:t>
            </w:r>
          </w:p>
        </w:tc>
        <w:tc>
          <w:tcPr>
            <w:tcW w:w="850" w:type="dxa"/>
          </w:tcPr>
          <w:p w14:paraId="2DE786EB" w14:textId="77777777" w:rsidR="00B01217" w:rsidRPr="001E7361" w:rsidRDefault="00B01217" w:rsidP="006717A5">
            <w:pPr>
              <w:pStyle w:val="GeneralText"/>
              <w:rPr>
                <w:lang w:eastAsia="en-US"/>
              </w:rPr>
            </w:pPr>
          </w:p>
        </w:tc>
      </w:tr>
      <w:tr w:rsidR="00B01217" w:rsidRPr="001E7361" w14:paraId="045698FC" w14:textId="77777777" w:rsidTr="00B93E13">
        <w:trPr>
          <w:trHeight w:val="425"/>
        </w:trPr>
        <w:tc>
          <w:tcPr>
            <w:tcW w:w="4508" w:type="dxa"/>
          </w:tcPr>
          <w:p w14:paraId="0C6BFE79" w14:textId="77777777" w:rsidR="00B01217" w:rsidRPr="001E7361" w:rsidRDefault="00B01217" w:rsidP="006717A5">
            <w:pPr>
              <w:pStyle w:val="GeneralText"/>
              <w:rPr>
                <w:lang w:eastAsia="en-US"/>
              </w:rPr>
            </w:pPr>
            <w:r w:rsidRPr="001E7361">
              <w:rPr>
                <w:lang w:eastAsia="en-US"/>
              </w:rPr>
              <w:t>Single (Not married or in civil partnership)</w:t>
            </w:r>
          </w:p>
        </w:tc>
        <w:tc>
          <w:tcPr>
            <w:tcW w:w="850" w:type="dxa"/>
          </w:tcPr>
          <w:p w14:paraId="260E0EB2" w14:textId="77777777" w:rsidR="00B01217" w:rsidRPr="001E7361" w:rsidRDefault="00B01217" w:rsidP="006717A5">
            <w:pPr>
              <w:pStyle w:val="GeneralText"/>
              <w:rPr>
                <w:lang w:eastAsia="en-US"/>
              </w:rPr>
            </w:pPr>
          </w:p>
        </w:tc>
      </w:tr>
      <w:tr w:rsidR="00B01217" w:rsidRPr="001E7361" w14:paraId="05735898" w14:textId="77777777" w:rsidTr="00B93E13">
        <w:trPr>
          <w:trHeight w:val="425"/>
        </w:trPr>
        <w:tc>
          <w:tcPr>
            <w:tcW w:w="4508" w:type="dxa"/>
          </w:tcPr>
          <w:p w14:paraId="0937B89E" w14:textId="77777777" w:rsidR="00B01217" w:rsidRPr="001E7361" w:rsidRDefault="00B01217" w:rsidP="006717A5">
            <w:pPr>
              <w:pStyle w:val="GeneralText"/>
              <w:rPr>
                <w:lang w:eastAsia="en-US"/>
              </w:rPr>
            </w:pPr>
            <w:r w:rsidRPr="001E7361">
              <w:rPr>
                <w:lang w:eastAsia="en-US"/>
              </w:rPr>
              <w:t>Prefer not to say</w:t>
            </w:r>
          </w:p>
        </w:tc>
        <w:tc>
          <w:tcPr>
            <w:tcW w:w="850" w:type="dxa"/>
          </w:tcPr>
          <w:p w14:paraId="39B23A4C" w14:textId="77777777" w:rsidR="00B01217" w:rsidRPr="001E7361" w:rsidRDefault="00B01217" w:rsidP="006717A5">
            <w:pPr>
              <w:pStyle w:val="GeneralText"/>
              <w:rPr>
                <w:lang w:eastAsia="en-US"/>
              </w:rPr>
            </w:pPr>
          </w:p>
        </w:tc>
      </w:tr>
    </w:tbl>
    <w:p w14:paraId="351A70AC" w14:textId="77777777" w:rsidR="008C435B" w:rsidRDefault="008C435B" w:rsidP="008C435B">
      <w:pPr>
        <w:pStyle w:val="GeneralText"/>
        <w:ind w:left="720"/>
        <w:rPr>
          <w:lang w:eastAsia="en-US"/>
        </w:rPr>
      </w:pPr>
    </w:p>
    <w:p w14:paraId="52614BD4" w14:textId="77777777" w:rsidR="00B01217" w:rsidRPr="001E7361" w:rsidRDefault="00B01217" w:rsidP="008C435B">
      <w:pPr>
        <w:pStyle w:val="GeneralText"/>
        <w:numPr>
          <w:ilvl w:val="0"/>
          <w:numId w:val="92"/>
        </w:numPr>
        <w:ind w:left="426"/>
        <w:rPr>
          <w:lang w:eastAsia="en-US"/>
        </w:rPr>
      </w:pPr>
      <w:r w:rsidRPr="001E7361">
        <w:rPr>
          <w:lang w:eastAsia="en-US"/>
        </w:rPr>
        <w:t>Have you been pregnant, on maternity leave or breastfeeding within the last six months? [Please tick one box which applies].</w:t>
      </w:r>
    </w:p>
    <w:tbl>
      <w:tblPr>
        <w:tblStyle w:val="TableGrid1"/>
        <w:tblW w:w="0" w:type="auto"/>
        <w:tblBorders>
          <w:top w:val="single" w:sz="18" w:space="0" w:color="C2D69B" w:themeColor="accent3" w:themeTint="99"/>
          <w:left w:val="single" w:sz="18" w:space="0" w:color="C2D69B" w:themeColor="accent3" w:themeTint="99"/>
          <w:bottom w:val="single" w:sz="18" w:space="0" w:color="C2D69B" w:themeColor="accent3" w:themeTint="99"/>
          <w:right w:val="single" w:sz="18" w:space="0" w:color="C2D69B" w:themeColor="accent3" w:themeTint="99"/>
          <w:insideH w:val="single" w:sz="18" w:space="0" w:color="C2D69B" w:themeColor="accent3" w:themeTint="99"/>
          <w:insideV w:val="single" w:sz="18" w:space="0" w:color="C2D69B" w:themeColor="accent3" w:themeTint="99"/>
        </w:tblBorders>
        <w:tblLook w:val="04A0" w:firstRow="1" w:lastRow="0" w:firstColumn="1" w:lastColumn="0" w:noHBand="0" w:noVBand="1"/>
        <w:tblCaption w:val="Equalities table - Pregnant/maternity leave"/>
        <w:tblDescription w:val="Equalities table - Pregnant/maternity leave"/>
      </w:tblPr>
      <w:tblGrid>
        <w:gridCol w:w="4503"/>
        <w:gridCol w:w="850"/>
      </w:tblGrid>
      <w:tr w:rsidR="00B01217" w:rsidRPr="001E7361" w14:paraId="4B5AD921" w14:textId="77777777" w:rsidTr="00B93E13">
        <w:trPr>
          <w:trHeight w:val="425"/>
        </w:trPr>
        <w:tc>
          <w:tcPr>
            <w:tcW w:w="4503" w:type="dxa"/>
          </w:tcPr>
          <w:p w14:paraId="79A6D995" w14:textId="77777777" w:rsidR="00B01217" w:rsidRPr="001E7361" w:rsidRDefault="00B01217" w:rsidP="006717A5">
            <w:pPr>
              <w:pStyle w:val="GeneralText"/>
              <w:rPr>
                <w:lang w:eastAsia="en-US"/>
              </w:rPr>
            </w:pPr>
            <w:r w:rsidRPr="001E7361">
              <w:rPr>
                <w:lang w:eastAsia="en-US"/>
              </w:rPr>
              <w:t>Yes</w:t>
            </w:r>
          </w:p>
        </w:tc>
        <w:tc>
          <w:tcPr>
            <w:tcW w:w="850" w:type="dxa"/>
          </w:tcPr>
          <w:p w14:paraId="10F6139B" w14:textId="77777777" w:rsidR="00B01217" w:rsidRPr="001E7361" w:rsidRDefault="00B01217" w:rsidP="006717A5">
            <w:pPr>
              <w:pStyle w:val="GeneralText"/>
              <w:rPr>
                <w:lang w:eastAsia="en-US"/>
              </w:rPr>
            </w:pPr>
          </w:p>
        </w:tc>
      </w:tr>
      <w:tr w:rsidR="00B01217" w:rsidRPr="001E7361" w14:paraId="5225975C" w14:textId="77777777" w:rsidTr="00B93E13">
        <w:trPr>
          <w:trHeight w:val="425"/>
        </w:trPr>
        <w:tc>
          <w:tcPr>
            <w:tcW w:w="4503" w:type="dxa"/>
          </w:tcPr>
          <w:p w14:paraId="7748AD30" w14:textId="77777777" w:rsidR="00B01217" w:rsidRPr="001E7361" w:rsidRDefault="00B01217" w:rsidP="006717A5">
            <w:pPr>
              <w:pStyle w:val="GeneralText"/>
              <w:rPr>
                <w:lang w:eastAsia="en-US"/>
              </w:rPr>
            </w:pPr>
            <w:r w:rsidRPr="001E7361">
              <w:rPr>
                <w:lang w:eastAsia="en-US"/>
              </w:rPr>
              <w:t>No</w:t>
            </w:r>
          </w:p>
        </w:tc>
        <w:tc>
          <w:tcPr>
            <w:tcW w:w="850" w:type="dxa"/>
          </w:tcPr>
          <w:p w14:paraId="3A290159" w14:textId="77777777" w:rsidR="00B01217" w:rsidRPr="001E7361" w:rsidRDefault="00B01217" w:rsidP="006717A5">
            <w:pPr>
              <w:pStyle w:val="GeneralText"/>
              <w:rPr>
                <w:lang w:eastAsia="en-US"/>
              </w:rPr>
            </w:pPr>
          </w:p>
        </w:tc>
      </w:tr>
      <w:tr w:rsidR="00B01217" w:rsidRPr="001E7361" w14:paraId="7301F908" w14:textId="77777777" w:rsidTr="00B93E13">
        <w:trPr>
          <w:trHeight w:val="425"/>
        </w:trPr>
        <w:tc>
          <w:tcPr>
            <w:tcW w:w="4503" w:type="dxa"/>
          </w:tcPr>
          <w:p w14:paraId="072C9112" w14:textId="77777777" w:rsidR="00B01217" w:rsidRPr="001E7361" w:rsidRDefault="00B01217" w:rsidP="006717A5">
            <w:pPr>
              <w:pStyle w:val="GeneralText"/>
              <w:rPr>
                <w:lang w:eastAsia="en-US"/>
              </w:rPr>
            </w:pPr>
            <w:r w:rsidRPr="001E7361">
              <w:rPr>
                <w:lang w:eastAsia="en-US"/>
              </w:rPr>
              <w:t>Prefer not to say</w:t>
            </w:r>
          </w:p>
        </w:tc>
        <w:tc>
          <w:tcPr>
            <w:tcW w:w="850" w:type="dxa"/>
          </w:tcPr>
          <w:p w14:paraId="53C6218D" w14:textId="77777777" w:rsidR="00B01217" w:rsidRPr="001E7361" w:rsidRDefault="00B01217" w:rsidP="006717A5">
            <w:pPr>
              <w:pStyle w:val="GeneralText"/>
              <w:rPr>
                <w:lang w:eastAsia="en-US"/>
              </w:rPr>
            </w:pPr>
          </w:p>
        </w:tc>
      </w:tr>
    </w:tbl>
    <w:p w14:paraId="2DBBADCE" w14:textId="77777777" w:rsidR="00B01217" w:rsidRPr="001E7361" w:rsidRDefault="00B01217" w:rsidP="006717A5">
      <w:pPr>
        <w:pStyle w:val="GeneralText"/>
        <w:rPr>
          <w:lang w:eastAsia="en-US"/>
        </w:rPr>
      </w:pPr>
    </w:p>
    <w:p w14:paraId="14078218" w14:textId="77777777" w:rsidR="00B01217" w:rsidRDefault="001E7361" w:rsidP="001E7361">
      <w:pPr>
        <w:pStyle w:val="Heading3"/>
        <w:jc w:val="left"/>
        <w:rPr>
          <w:rFonts w:eastAsia="Calibri"/>
          <w:lang w:val="en-GB" w:eastAsia="en-US"/>
        </w:rPr>
      </w:pPr>
      <w:r w:rsidRPr="001E7361">
        <w:rPr>
          <w:rFonts w:eastAsia="Calibri"/>
          <w:lang w:val="en-GB" w:eastAsia="en-US"/>
        </w:rPr>
        <w:t xml:space="preserve">About </w:t>
      </w:r>
      <w:proofErr w:type="gramStart"/>
      <w:r w:rsidRPr="001E7361">
        <w:rPr>
          <w:rFonts w:eastAsia="Calibri"/>
          <w:lang w:val="en-GB" w:eastAsia="en-US"/>
        </w:rPr>
        <w:t>The</w:t>
      </w:r>
      <w:proofErr w:type="gramEnd"/>
      <w:r w:rsidRPr="001E7361">
        <w:rPr>
          <w:rFonts w:eastAsia="Calibri"/>
          <w:lang w:val="en-GB" w:eastAsia="en-US"/>
        </w:rPr>
        <w:t xml:space="preserve"> Local Plan</w:t>
      </w:r>
    </w:p>
    <w:p w14:paraId="7F16866A" w14:textId="77777777" w:rsidR="001E7361" w:rsidRPr="001E7361" w:rsidRDefault="001E7361" w:rsidP="006717A5">
      <w:pPr>
        <w:pStyle w:val="GeneralText"/>
        <w:rPr>
          <w:lang w:eastAsia="en-US"/>
        </w:rPr>
      </w:pPr>
    </w:p>
    <w:p w14:paraId="1E2F9D73" w14:textId="77777777" w:rsidR="00B01217" w:rsidRPr="001E7361" w:rsidRDefault="00B01217" w:rsidP="008C435B">
      <w:pPr>
        <w:pStyle w:val="GeneralText"/>
        <w:numPr>
          <w:ilvl w:val="0"/>
          <w:numId w:val="92"/>
        </w:numPr>
        <w:ind w:left="426"/>
        <w:rPr>
          <w:lang w:eastAsia="en-US"/>
        </w:rPr>
      </w:pPr>
      <w:r w:rsidRPr="001E7361">
        <w:rPr>
          <w:lang w:eastAsia="en-US"/>
        </w:rPr>
        <w:t>Overall, has the Local Plan adequately considered principles of equality and inclusion?</w:t>
      </w:r>
    </w:p>
    <w:tbl>
      <w:tblPr>
        <w:tblStyle w:val="TableGrid1"/>
        <w:tblW w:w="0" w:type="auto"/>
        <w:tblBorders>
          <w:top w:val="single" w:sz="18" w:space="0" w:color="C2D69B" w:themeColor="accent3" w:themeTint="99"/>
          <w:left w:val="single" w:sz="18" w:space="0" w:color="C2D69B" w:themeColor="accent3" w:themeTint="99"/>
          <w:bottom w:val="single" w:sz="18" w:space="0" w:color="C2D69B" w:themeColor="accent3" w:themeTint="99"/>
          <w:right w:val="single" w:sz="18" w:space="0" w:color="C2D69B" w:themeColor="accent3" w:themeTint="99"/>
          <w:insideH w:val="single" w:sz="18" w:space="0" w:color="C2D69B" w:themeColor="accent3" w:themeTint="99"/>
          <w:insideV w:val="single" w:sz="18" w:space="0" w:color="C2D69B" w:themeColor="accent3" w:themeTint="99"/>
        </w:tblBorders>
        <w:tblLook w:val="04A0" w:firstRow="1" w:lastRow="0" w:firstColumn="1" w:lastColumn="0" w:noHBand="0" w:noVBand="1"/>
        <w:tblCaption w:val="Equalities table - Local Plan equality and inclusion"/>
        <w:tblDescription w:val="Equalities table - Local Plan equality and inclusion"/>
      </w:tblPr>
      <w:tblGrid>
        <w:gridCol w:w="4508"/>
        <w:gridCol w:w="850"/>
      </w:tblGrid>
      <w:tr w:rsidR="00B01217" w:rsidRPr="001E7361" w14:paraId="031EEB85" w14:textId="77777777" w:rsidTr="00B93E13">
        <w:trPr>
          <w:trHeight w:val="425"/>
        </w:trPr>
        <w:tc>
          <w:tcPr>
            <w:tcW w:w="4508" w:type="dxa"/>
          </w:tcPr>
          <w:p w14:paraId="23B811E1" w14:textId="77777777" w:rsidR="00B01217" w:rsidRPr="001E7361" w:rsidRDefault="00B01217" w:rsidP="006717A5">
            <w:pPr>
              <w:pStyle w:val="GeneralText"/>
              <w:rPr>
                <w:lang w:eastAsia="en-US"/>
              </w:rPr>
            </w:pPr>
            <w:r w:rsidRPr="001E7361">
              <w:rPr>
                <w:lang w:eastAsia="en-US"/>
              </w:rPr>
              <w:t>Strongly Agree</w:t>
            </w:r>
          </w:p>
        </w:tc>
        <w:tc>
          <w:tcPr>
            <w:tcW w:w="850" w:type="dxa"/>
          </w:tcPr>
          <w:p w14:paraId="6792BB0E" w14:textId="77777777" w:rsidR="00B01217" w:rsidRPr="001E7361" w:rsidRDefault="00B01217" w:rsidP="006717A5">
            <w:pPr>
              <w:pStyle w:val="GeneralText"/>
              <w:rPr>
                <w:lang w:eastAsia="en-US"/>
              </w:rPr>
            </w:pPr>
          </w:p>
        </w:tc>
      </w:tr>
      <w:tr w:rsidR="00B01217" w:rsidRPr="001E7361" w14:paraId="7EC7FE2F" w14:textId="77777777" w:rsidTr="00B93E13">
        <w:trPr>
          <w:trHeight w:val="425"/>
        </w:trPr>
        <w:tc>
          <w:tcPr>
            <w:tcW w:w="4508" w:type="dxa"/>
          </w:tcPr>
          <w:p w14:paraId="543E0237" w14:textId="77777777" w:rsidR="00B01217" w:rsidRPr="001E7361" w:rsidRDefault="00B01217" w:rsidP="006717A5">
            <w:pPr>
              <w:pStyle w:val="GeneralText"/>
              <w:rPr>
                <w:lang w:eastAsia="en-US"/>
              </w:rPr>
            </w:pPr>
            <w:r w:rsidRPr="001E7361">
              <w:rPr>
                <w:lang w:eastAsia="en-US"/>
              </w:rPr>
              <w:t>Agree</w:t>
            </w:r>
          </w:p>
        </w:tc>
        <w:tc>
          <w:tcPr>
            <w:tcW w:w="850" w:type="dxa"/>
          </w:tcPr>
          <w:p w14:paraId="69E7DAF6" w14:textId="77777777" w:rsidR="00B01217" w:rsidRPr="001E7361" w:rsidRDefault="00B01217" w:rsidP="006717A5">
            <w:pPr>
              <w:pStyle w:val="GeneralText"/>
              <w:rPr>
                <w:lang w:eastAsia="en-US"/>
              </w:rPr>
            </w:pPr>
          </w:p>
        </w:tc>
      </w:tr>
      <w:tr w:rsidR="00B01217" w:rsidRPr="001E7361" w14:paraId="4C72AA27" w14:textId="77777777" w:rsidTr="00B93E13">
        <w:trPr>
          <w:trHeight w:val="425"/>
        </w:trPr>
        <w:tc>
          <w:tcPr>
            <w:tcW w:w="4508" w:type="dxa"/>
          </w:tcPr>
          <w:p w14:paraId="596F43B7" w14:textId="77777777" w:rsidR="00B01217" w:rsidRPr="001E7361" w:rsidRDefault="00B01217" w:rsidP="006717A5">
            <w:pPr>
              <w:pStyle w:val="GeneralText"/>
              <w:rPr>
                <w:lang w:eastAsia="en-US"/>
              </w:rPr>
            </w:pPr>
            <w:r w:rsidRPr="001E7361">
              <w:rPr>
                <w:lang w:eastAsia="en-US"/>
              </w:rPr>
              <w:t>Neutral</w:t>
            </w:r>
          </w:p>
        </w:tc>
        <w:tc>
          <w:tcPr>
            <w:tcW w:w="850" w:type="dxa"/>
          </w:tcPr>
          <w:p w14:paraId="1C859A06" w14:textId="77777777" w:rsidR="00B01217" w:rsidRPr="001E7361" w:rsidRDefault="00B01217" w:rsidP="006717A5">
            <w:pPr>
              <w:pStyle w:val="GeneralText"/>
              <w:rPr>
                <w:lang w:eastAsia="en-US"/>
              </w:rPr>
            </w:pPr>
          </w:p>
        </w:tc>
      </w:tr>
      <w:tr w:rsidR="00B01217" w:rsidRPr="001E7361" w14:paraId="0B50B869" w14:textId="77777777" w:rsidTr="00B93E13">
        <w:trPr>
          <w:trHeight w:val="425"/>
        </w:trPr>
        <w:tc>
          <w:tcPr>
            <w:tcW w:w="4508" w:type="dxa"/>
          </w:tcPr>
          <w:p w14:paraId="65F66911" w14:textId="77777777" w:rsidR="00B01217" w:rsidRPr="001E7361" w:rsidRDefault="00B01217" w:rsidP="006717A5">
            <w:pPr>
              <w:pStyle w:val="GeneralText"/>
              <w:rPr>
                <w:lang w:eastAsia="en-US"/>
              </w:rPr>
            </w:pPr>
            <w:r w:rsidRPr="001E7361">
              <w:rPr>
                <w:lang w:eastAsia="en-US"/>
              </w:rPr>
              <w:t>Disagree</w:t>
            </w:r>
          </w:p>
        </w:tc>
        <w:tc>
          <w:tcPr>
            <w:tcW w:w="850" w:type="dxa"/>
          </w:tcPr>
          <w:p w14:paraId="39299548" w14:textId="77777777" w:rsidR="00B01217" w:rsidRPr="001E7361" w:rsidRDefault="00B01217" w:rsidP="006717A5">
            <w:pPr>
              <w:pStyle w:val="GeneralText"/>
              <w:rPr>
                <w:lang w:eastAsia="en-US"/>
              </w:rPr>
            </w:pPr>
          </w:p>
        </w:tc>
      </w:tr>
      <w:tr w:rsidR="00B01217" w:rsidRPr="001E7361" w14:paraId="50C0AA84" w14:textId="77777777" w:rsidTr="00B93E13">
        <w:trPr>
          <w:trHeight w:val="425"/>
        </w:trPr>
        <w:tc>
          <w:tcPr>
            <w:tcW w:w="4508" w:type="dxa"/>
          </w:tcPr>
          <w:p w14:paraId="32BF5209" w14:textId="77777777" w:rsidR="00B01217" w:rsidRPr="001E7361" w:rsidRDefault="00B01217" w:rsidP="006717A5">
            <w:pPr>
              <w:pStyle w:val="GeneralText"/>
              <w:rPr>
                <w:lang w:eastAsia="en-US"/>
              </w:rPr>
            </w:pPr>
            <w:r w:rsidRPr="001E7361">
              <w:rPr>
                <w:lang w:eastAsia="en-US"/>
              </w:rPr>
              <w:t>Strongly Disagree</w:t>
            </w:r>
          </w:p>
        </w:tc>
        <w:tc>
          <w:tcPr>
            <w:tcW w:w="850" w:type="dxa"/>
          </w:tcPr>
          <w:p w14:paraId="70BAFE74" w14:textId="77777777" w:rsidR="00B01217" w:rsidRPr="001E7361" w:rsidRDefault="00B01217" w:rsidP="006717A5">
            <w:pPr>
              <w:pStyle w:val="GeneralText"/>
              <w:rPr>
                <w:lang w:eastAsia="en-US"/>
              </w:rPr>
            </w:pPr>
          </w:p>
        </w:tc>
      </w:tr>
    </w:tbl>
    <w:p w14:paraId="0A5A65E5" w14:textId="77777777" w:rsidR="00B01217" w:rsidRPr="001E7361" w:rsidRDefault="00B01217" w:rsidP="006717A5">
      <w:pPr>
        <w:pStyle w:val="GeneralText"/>
        <w:rPr>
          <w:lang w:eastAsia="en-US"/>
        </w:rPr>
      </w:pPr>
    </w:p>
    <w:p w14:paraId="4903B0CC" w14:textId="77777777" w:rsidR="00B01217" w:rsidRPr="001E7361" w:rsidRDefault="00B01217" w:rsidP="008C435B">
      <w:pPr>
        <w:pStyle w:val="GeneralText"/>
        <w:numPr>
          <w:ilvl w:val="0"/>
          <w:numId w:val="92"/>
        </w:numPr>
        <w:ind w:left="426"/>
        <w:rPr>
          <w:lang w:eastAsia="en-US"/>
        </w:rPr>
      </w:pPr>
      <w:r w:rsidRPr="001E7361">
        <w:rPr>
          <w:lang w:eastAsia="en-US"/>
        </w:rPr>
        <w:t>Overall, is the Local Plan compliant with the Public Sector Equality Duty?</w:t>
      </w:r>
    </w:p>
    <w:tbl>
      <w:tblPr>
        <w:tblStyle w:val="TableGrid1"/>
        <w:tblW w:w="0" w:type="auto"/>
        <w:tblBorders>
          <w:top w:val="single" w:sz="18" w:space="0" w:color="C2D69B" w:themeColor="accent3" w:themeTint="99"/>
          <w:left w:val="single" w:sz="18" w:space="0" w:color="C2D69B" w:themeColor="accent3" w:themeTint="99"/>
          <w:bottom w:val="single" w:sz="18" w:space="0" w:color="C2D69B" w:themeColor="accent3" w:themeTint="99"/>
          <w:right w:val="single" w:sz="18" w:space="0" w:color="C2D69B" w:themeColor="accent3" w:themeTint="99"/>
          <w:insideH w:val="single" w:sz="18" w:space="0" w:color="C2D69B" w:themeColor="accent3" w:themeTint="99"/>
          <w:insideV w:val="single" w:sz="18" w:space="0" w:color="C2D69B" w:themeColor="accent3" w:themeTint="99"/>
        </w:tblBorders>
        <w:tblLook w:val="04A0" w:firstRow="1" w:lastRow="0" w:firstColumn="1" w:lastColumn="0" w:noHBand="0" w:noVBand="1"/>
        <w:tblCaption w:val="Equalities table - equality duty"/>
        <w:tblDescription w:val="Equalities table - equality duty"/>
      </w:tblPr>
      <w:tblGrid>
        <w:gridCol w:w="4508"/>
        <w:gridCol w:w="850"/>
      </w:tblGrid>
      <w:tr w:rsidR="00B01217" w:rsidRPr="001E7361" w14:paraId="12BE02C3" w14:textId="77777777" w:rsidTr="00B93E13">
        <w:trPr>
          <w:trHeight w:val="425"/>
        </w:trPr>
        <w:tc>
          <w:tcPr>
            <w:tcW w:w="4508" w:type="dxa"/>
          </w:tcPr>
          <w:p w14:paraId="2DA25B33" w14:textId="77777777" w:rsidR="00B01217" w:rsidRPr="001E7361" w:rsidRDefault="00B01217" w:rsidP="006717A5">
            <w:pPr>
              <w:pStyle w:val="GeneralText"/>
              <w:rPr>
                <w:lang w:eastAsia="en-US"/>
              </w:rPr>
            </w:pPr>
            <w:r w:rsidRPr="001E7361">
              <w:rPr>
                <w:lang w:eastAsia="en-US"/>
              </w:rPr>
              <w:t>Strongly Agree</w:t>
            </w:r>
          </w:p>
        </w:tc>
        <w:tc>
          <w:tcPr>
            <w:tcW w:w="850" w:type="dxa"/>
          </w:tcPr>
          <w:p w14:paraId="48918C3E" w14:textId="77777777" w:rsidR="00B01217" w:rsidRPr="001E7361" w:rsidRDefault="00B01217" w:rsidP="006717A5">
            <w:pPr>
              <w:pStyle w:val="GeneralText"/>
              <w:rPr>
                <w:lang w:eastAsia="en-US"/>
              </w:rPr>
            </w:pPr>
          </w:p>
        </w:tc>
      </w:tr>
      <w:tr w:rsidR="00B01217" w:rsidRPr="001E7361" w14:paraId="365CEBE8" w14:textId="77777777" w:rsidTr="00B93E13">
        <w:trPr>
          <w:trHeight w:val="425"/>
        </w:trPr>
        <w:tc>
          <w:tcPr>
            <w:tcW w:w="4508" w:type="dxa"/>
          </w:tcPr>
          <w:p w14:paraId="1E7CBD52" w14:textId="77777777" w:rsidR="00B01217" w:rsidRPr="001E7361" w:rsidRDefault="00B01217" w:rsidP="006717A5">
            <w:pPr>
              <w:pStyle w:val="GeneralText"/>
              <w:rPr>
                <w:lang w:eastAsia="en-US"/>
              </w:rPr>
            </w:pPr>
            <w:r w:rsidRPr="001E7361">
              <w:rPr>
                <w:lang w:eastAsia="en-US"/>
              </w:rPr>
              <w:t>Agree</w:t>
            </w:r>
          </w:p>
        </w:tc>
        <w:tc>
          <w:tcPr>
            <w:tcW w:w="850" w:type="dxa"/>
          </w:tcPr>
          <w:p w14:paraId="3277BB65" w14:textId="77777777" w:rsidR="00B01217" w:rsidRPr="001E7361" w:rsidRDefault="00B01217" w:rsidP="006717A5">
            <w:pPr>
              <w:pStyle w:val="GeneralText"/>
              <w:rPr>
                <w:lang w:eastAsia="en-US"/>
              </w:rPr>
            </w:pPr>
          </w:p>
        </w:tc>
      </w:tr>
      <w:tr w:rsidR="00B01217" w:rsidRPr="001E7361" w14:paraId="0F95A646" w14:textId="77777777" w:rsidTr="00B93E13">
        <w:trPr>
          <w:trHeight w:val="425"/>
        </w:trPr>
        <w:tc>
          <w:tcPr>
            <w:tcW w:w="4508" w:type="dxa"/>
          </w:tcPr>
          <w:p w14:paraId="25D2F16F" w14:textId="77777777" w:rsidR="00B01217" w:rsidRPr="001E7361" w:rsidRDefault="00B01217" w:rsidP="006717A5">
            <w:pPr>
              <w:pStyle w:val="GeneralText"/>
              <w:rPr>
                <w:lang w:eastAsia="en-US"/>
              </w:rPr>
            </w:pPr>
            <w:r w:rsidRPr="001E7361">
              <w:rPr>
                <w:lang w:eastAsia="en-US"/>
              </w:rPr>
              <w:t>Neutral</w:t>
            </w:r>
          </w:p>
        </w:tc>
        <w:tc>
          <w:tcPr>
            <w:tcW w:w="850" w:type="dxa"/>
          </w:tcPr>
          <w:p w14:paraId="2884F41C" w14:textId="77777777" w:rsidR="00B01217" w:rsidRPr="001E7361" w:rsidRDefault="00B01217" w:rsidP="006717A5">
            <w:pPr>
              <w:pStyle w:val="GeneralText"/>
              <w:rPr>
                <w:lang w:eastAsia="en-US"/>
              </w:rPr>
            </w:pPr>
          </w:p>
        </w:tc>
      </w:tr>
      <w:tr w:rsidR="00B01217" w:rsidRPr="001E7361" w14:paraId="1F544960" w14:textId="77777777" w:rsidTr="00B93E13">
        <w:trPr>
          <w:trHeight w:val="425"/>
        </w:trPr>
        <w:tc>
          <w:tcPr>
            <w:tcW w:w="4508" w:type="dxa"/>
          </w:tcPr>
          <w:p w14:paraId="7B188592" w14:textId="77777777" w:rsidR="00B01217" w:rsidRPr="001E7361" w:rsidRDefault="00B01217" w:rsidP="006717A5">
            <w:pPr>
              <w:pStyle w:val="GeneralText"/>
              <w:rPr>
                <w:lang w:eastAsia="en-US"/>
              </w:rPr>
            </w:pPr>
            <w:r w:rsidRPr="001E7361">
              <w:rPr>
                <w:lang w:eastAsia="en-US"/>
              </w:rPr>
              <w:t>Disagree</w:t>
            </w:r>
          </w:p>
        </w:tc>
        <w:tc>
          <w:tcPr>
            <w:tcW w:w="850" w:type="dxa"/>
          </w:tcPr>
          <w:p w14:paraId="76C93071" w14:textId="77777777" w:rsidR="00B01217" w:rsidRPr="001E7361" w:rsidRDefault="00B01217" w:rsidP="006717A5">
            <w:pPr>
              <w:pStyle w:val="GeneralText"/>
              <w:rPr>
                <w:lang w:eastAsia="en-US"/>
              </w:rPr>
            </w:pPr>
          </w:p>
        </w:tc>
      </w:tr>
      <w:tr w:rsidR="00B01217" w:rsidRPr="001E7361" w14:paraId="170BCEB5" w14:textId="77777777" w:rsidTr="00B93E13">
        <w:trPr>
          <w:trHeight w:val="425"/>
        </w:trPr>
        <w:tc>
          <w:tcPr>
            <w:tcW w:w="4508" w:type="dxa"/>
          </w:tcPr>
          <w:p w14:paraId="7F8FB81F" w14:textId="77777777" w:rsidR="00B01217" w:rsidRPr="001E7361" w:rsidRDefault="00B01217" w:rsidP="006717A5">
            <w:pPr>
              <w:pStyle w:val="GeneralText"/>
              <w:rPr>
                <w:lang w:eastAsia="en-US"/>
              </w:rPr>
            </w:pPr>
            <w:r w:rsidRPr="001E7361">
              <w:rPr>
                <w:lang w:eastAsia="en-US"/>
              </w:rPr>
              <w:t>Strongly Disagree</w:t>
            </w:r>
          </w:p>
        </w:tc>
        <w:tc>
          <w:tcPr>
            <w:tcW w:w="850" w:type="dxa"/>
          </w:tcPr>
          <w:p w14:paraId="47976BB5" w14:textId="77777777" w:rsidR="00B01217" w:rsidRPr="001E7361" w:rsidRDefault="00B01217" w:rsidP="006717A5">
            <w:pPr>
              <w:pStyle w:val="GeneralText"/>
              <w:rPr>
                <w:lang w:eastAsia="en-US"/>
              </w:rPr>
            </w:pPr>
          </w:p>
        </w:tc>
      </w:tr>
    </w:tbl>
    <w:p w14:paraId="3B05A1F6" w14:textId="77777777" w:rsidR="00B01217" w:rsidRPr="001E7361" w:rsidRDefault="008C435B" w:rsidP="006717A5">
      <w:pPr>
        <w:pStyle w:val="GeneralText"/>
        <w:rPr>
          <w:lang w:eastAsia="en-US"/>
        </w:rPr>
      </w:pPr>
      <w:r>
        <w:rPr>
          <w:lang w:eastAsia="en-US"/>
        </w:rPr>
        <w:br/>
      </w:r>
    </w:p>
    <w:p w14:paraId="62233AA6" w14:textId="77777777" w:rsidR="00B01217" w:rsidRPr="001E7361" w:rsidRDefault="00B01217" w:rsidP="008C435B">
      <w:pPr>
        <w:pStyle w:val="GeneralText"/>
        <w:numPr>
          <w:ilvl w:val="0"/>
          <w:numId w:val="92"/>
        </w:numPr>
        <w:ind w:left="426" w:hanging="349"/>
        <w:rPr>
          <w:lang w:eastAsia="en-US"/>
        </w:rPr>
      </w:pPr>
      <w:r w:rsidRPr="001E7361">
        <w:rPr>
          <w:lang w:eastAsia="en-US"/>
        </w:rPr>
        <w:lastRenderedPageBreak/>
        <w:t>Overall, does the Local Plan reflect the make-up of the Hinckley &amp; Bosworth community?</w:t>
      </w:r>
    </w:p>
    <w:tbl>
      <w:tblPr>
        <w:tblStyle w:val="TableGrid1"/>
        <w:tblW w:w="0" w:type="auto"/>
        <w:tblBorders>
          <w:top w:val="single" w:sz="18" w:space="0" w:color="C2D69B" w:themeColor="accent3" w:themeTint="99"/>
          <w:left w:val="single" w:sz="18" w:space="0" w:color="C2D69B" w:themeColor="accent3" w:themeTint="99"/>
          <w:bottom w:val="single" w:sz="18" w:space="0" w:color="C2D69B" w:themeColor="accent3" w:themeTint="99"/>
          <w:right w:val="single" w:sz="18" w:space="0" w:color="C2D69B" w:themeColor="accent3" w:themeTint="99"/>
          <w:insideH w:val="single" w:sz="18" w:space="0" w:color="C2D69B" w:themeColor="accent3" w:themeTint="99"/>
          <w:insideV w:val="single" w:sz="18" w:space="0" w:color="C2D69B" w:themeColor="accent3" w:themeTint="99"/>
        </w:tblBorders>
        <w:tblLook w:val="04A0" w:firstRow="1" w:lastRow="0" w:firstColumn="1" w:lastColumn="0" w:noHBand="0" w:noVBand="1"/>
        <w:tblCaption w:val="Equalities table - reflecting the community"/>
        <w:tblDescription w:val="Equalities table - reflecting the community"/>
      </w:tblPr>
      <w:tblGrid>
        <w:gridCol w:w="4508"/>
        <w:gridCol w:w="850"/>
      </w:tblGrid>
      <w:tr w:rsidR="00B01217" w:rsidRPr="001E7361" w14:paraId="60F89A25" w14:textId="77777777" w:rsidTr="00B93E13">
        <w:trPr>
          <w:trHeight w:val="425"/>
        </w:trPr>
        <w:tc>
          <w:tcPr>
            <w:tcW w:w="4508" w:type="dxa"/>
          </w:tcPr>
          <w:p w14:paraId="7C8DDBCD" w14:textId="77777777" w:rsidR="00B01217" w:rsidRPr="001E7361" w:rsidRDefault="00B01217" w:rsidP="006717A5">
            <w:pPr>
              <w:pStyle w:val="GeneralText"/>
              <w:rPr>
                <w:lang w:eastAsia="en-US"/>
              </w:rPr>
            </w:pPr>
            <w:r w:rsidRPr="001E7361">
              <w:rPr>
                <w:lang w:eastAsia="en-US"/>
              </w:rPr>
              <w:t>Strongly Agree</w:t>
            </w:r>
          </w:p>
        </w:tc>
        <w:tc>
          <w:tcPr>
            <w:tcW w:w="850" w:type="dxa"/>
          </w:tcPr>
          <w:p w14:paraId="69363E15" w14:textId="77777777" w:rsidR="00B01217" w:rsidRPr="001E7361" w:rsidRDefault="00B01217" w:rsidP="006717A5">
            <w:pPr>
              <w:pStyle w:val="GeneralText"/>
              <w:rPr>
                <w:lang w:eastAsia="en-US"/>
              </w:rPr>
            </w:pPr>
          </w:p>
        </w:tc>
      </w:tr>
      <w:tr w:rsidR="00B01217" w:rsidRPr="001E7361" w14:paraId="137C0EE9" w14:textId="77777777" w:rsidTr="00B93E13">
        <w:trPr>
          <w:trHeight w:val="425"/>
        </w:trPr>
        <w:tc>
          <w:tcPr>
            <w:tcW w:w="4508" w:type="dxa"/>
          </w:tcPr>
          <w:p w14:paraId="3C3E7A92" w14:textId="77777777" w:rsidR="00B01217" w:rsidRPr="001E7361" w:rsidRDefault="00B01217" w:rsidP="006717A5">
            <w:pPr>
              <w:pStyle w:val="GeneralText"/>
              <w:rPr>
                <w:lang w:eastAsia="en-US"/>
              </w:rPr>
            </w:pPr>
            <w:r w:rsidRPr="001E7361">
              <w:rPr>
                <w:lang w:eastAsia="en-US"/>
              </w:rPr>
              <w:t>Agree</w:t>
            </w:r>
          </w:p>
        </w:tc>
        <w:tc>
          <w:tcPr>
            <w:tcW w:w="850" w:type="dxa"/>
          </w:tcPr>
          <w:p w14:paraId="43F119EA" w14:textId="77777777" w:rsidR="00B01217" w:rsidRPr="001E7361" w:rsidRDefault="00B01217" w:rsidP="006717A5">
            <w:pPr>
              <w:pStyle w:val="GeneralText"/>
              <w:rPr>
                <w:lang w:eastAsia="en-US"/>
              </w:rPr>
            </w:pPr>
          </w:p>
        </w:tc>
      </w:tr>
      <w:tr w:rsidR="00B01217" w:rsidRPr="001E7361" w14:paraId="3A40BB98" w14:textId="77777777" w:rsidTr="00B93E13">
        <w:trPr>
          <w:trHeight w:val="425"/>
        </w:trPr>
        <w:tc>
          <w:tcPr>
            <w:tcW w:w="4508" w:type="dxa"/>
          </w:tcPr>
          <w:p w14:paraId="1954BF83" w14:textId="77777777" w:rsidR="00B01217" w:rsidRPr="001E7361" w:rsidRDefault="00B01217" w:rsidP="006717A5">
            <w:pPr>
              <w:pStyle w:val="GeneralText"/>
              <w:rPr>
                <w:lang w:eastAsia="en-US"/>
              </w:rPr>
            </w:pPr>
            <w:r w:rsidRPr="001E7361">
              <w:rPr>
                <w:lang w:eastAsia="en-US"/>
              </w:rPr>
              <w:t>Neutral</w:t>
            </w:r>
          </w:p>
        </w:tc>
        <w:tc>
          <w:tcPr>
            <w:tcW w:w="850" w:type="dxa"/>
          </w:tcPr>
          <w:p w14:paraId="6343C746" w14:textId="77777777" w:rsidR="00B01217" w:rsidRPr="001E7361" w:rsidRDefault="00B01217" w:rsidP="006717A5">
            <w:pPr>
              <w:pStyle w:val="GeneralText"/>
              <w:rPr>
                <w:lang w:eastAsia="en-US"/>
              </w:rPr>
            </w:pPr>
          </w:p>
        </w:tc>
      </w:tr>
      <w:tr w:rsidR="00B01217" w:rsidRPr="001E7361" w14:paraId="4DD7337B" w14:textId="77777777" w:rsidTr="00B93E13">
        <w:trPr>
          <w:trHeight w:val="425"/>
        </w:trPr>
        <w:tc>
          <w:tcPr>
            <w:tcW w:w="4508" w:type="dxa"/>
          </w:tcPr>
          <w:p w14:paraId="60699706" w14:textId="77777777" w:rsidR="00B01217" w:rsidRPr="001E7361" w:rsidRDefault="00B01217" w:rsidP="006717A5">
            <w:pPr>
              <w:pStyle w:val="GeneralText"/>
              <w:rPr>
                <w:lang w:eastAsia="en-US"/>
              </w:rPr>
            </w:pPr>
            <w:r w:rsidRPr="001E7361">
              <w:rPr>
                <w:lang w:eastAsia="en-US"/>
              </w:rPr>
              <w:t>Disagree</w:t>
            </w:r>
          </w:p>
        </w:tc>
        <w:tc>
          <w:tcPr>
            <w:tcW w:w="850" w:type="dxa"/>
          </w:tcPr>
          <w:p w14:paraId="4DD3B518" w14:textId="77777777" w:rsidR="00B01217" w:rsidRPr="001E7361" w:rsidRDefault="00B01217" w:rsidP="006717A5">
            <w:pPr>
              <w:pStyle w:val="GeneralText"/>
              <w:rPr>
                <w:lang w:eastAsia="en-US"/>
              </w:rPr>
            </w:pPr>
          </w:p>
        </w:tc>
      </w:tr>
      <w:tr w:rsidR="00B01217" w:rsidRPr="001E7361" w14:paraId="2B39A531" w14:textId="77777777" w:rsidTr="00B93E13">
        <w:trPr>
          <w:trHeight w:val="425"/>
        </w:trPr>
        <w:tc>
          <w:tcPr>
            <w:tcW w:w="4508" w:type="dxa"/>
          </w:tcPr>
          <w:p w14:paraId="53DEE6C0" w14:textId="77777777" w:rsidR="00B01217" w:rsidRPr="001E7361" w:rsidRDefault="00B01217" w:rsidP="006717A5">
            <w:pPr>
              <w:pStyle w:val="GeneralText"/>
              <w:rPr>
                <w:lang w:eastAsia="en-US"/>
              </w:rPr>
            </w:pPr>
            <w:r w:rsidRPr="001E7361">
              <w:rPr>
                <w:lang w:eastAsia="en-US"/>
              </w:rPr>
              <w:t>Strongly Disagree</w:t>
            </w:r>
          </w:p>
        </w:tc>
        <w:tc>
          <w:tcPr>
            <w:tcW w:w="850" w:type="dxa"/>
          </w:tcPr>
          <w:p w14:paraId="29473143" w14:textId="77777777" w:rsidR="00B01217" w:rsidRPr="001E7361" w:rsidRDefault="00B01217" w:rsidP="006717A5">
            <w:pPr>
              <w:pStyle w:val="GeneralText"/>
              <w:rPr>
                <w:lang w:eastAsia="en-US"/>
              </w:rPr>
            </w:pPr>
          </w:p>
        </w:tc>
      </w:tr>
    </w:tbl>
    <w:p w14:paraId="5D831813" w14:textId="77777777" w:rsidR="00B01217" w:rsidRPr="001E7361" w:rsidRDefault="00B01217" w:rsidP="006717A5">
      <w:pPr>
        <w:pStyle w:val="GeneralText"/>
        <w:rPr>
          <w:lang w:eastAsia="en-US"/>
        </w:rPr>
      </w:pPr>
    </w:p>
    <w:p w14:paraId="093F717D" w14:textId="77777777" w:rsidR="00B01217" w:rsidRPr="001E7361" w:rsidRDefault="00B01217" w:rsidP="008C435B">
      <w:pPr>
        <w:pStyle w:val="GeneralText"/>
        <w:numPr>
          <w:ilvl w:val="0"/>
          <w:numId w:val="92"/>
        </w:numPr>
        <w:ind w:left="426"/>
        <w:rPr>
          <w:lang w:eastAsia="en-US"/>
        </w:rPr>
      </w:pPr>
      <w:r w:rsidRPr="001E7361">
        <w:rPr>
          <w:lang w:eastAsia="en-US"/>
        </w:rPr>
        <w:t>Overall, have Hinckley &amp; Bosworth Borough Council accommodated or allowed provision for reasonable person specific requests? (Such as accessibility requests relating to disability or language).</w:t>
      </w:r>
    </w:p>
    <w:tbl>
      <w:tblPr>
        <w:tblStyle w:val="TableGrid1"/>
        <w:tblW w:w="0" w:type="auto"/>
        <w:tblBorders>
          <w:top w:val="single" w:sz="18" w:space="0" w:color="C2D69B" w:themeColor="accent3" w:themeTint="99"/>
          <w:left w:val="single" w:sz="18" w:space="0" w:color="C2D69B" w:themeColor="accent3" w:themeTint="99"/>
          <w:bottom w:val="single" w:sz="18" w:space="0" w:color="C2D69B" w:themeColor="accent3" w:themeTint="99"/>
          <w:right w:val="single" w:sz="18" w:space="0" w:color="C2D69B" w:themeColor="accent3" w:themeTint="99"/>
          <w:insideH w:val="single" w:sz="18" w:space="0" w:color="C2D69B" w:themeColor="accent3" w:themeTint="99"/>
          <w:insideV w:val="single" w:sz="18" w:space="0" w:color="C2D69B" w:themeColor="accent3" w:themeTint="99"/>
        </w:tblBorders>
        <w:tblLook w:val="04A0" w:firstRow="1" w:lastRow="0" w:firstColumn="1" w:lastColumn="0" w:noHBand="0" w:noVBand="1"/>
        <w:tblCaption w:val="Equalities table - accomodating specific requests"/>
        <w:tblDescription w:val="Equalities table - accomodating specific requests"/>
      </w:tblPr>
      <w:tblGrid>
        <w:gridCol w:w="4508"/>
        <w:gridCol w:w="850"/>
      </w:tblGrid>
      <w:tr w:rsidR="00B01217" w:rsidRPr="001E7361" w14:paraId="1B3CF390" w14:textId="77777777" w:rsidTr="00B93E13">
        <w:trPr>
          <w:trHeight w:val="425"/>
        </w:trPr>
        <w:tc>
          <w:tcPr>
            <w:tcW w:w="4508" w:type="dxa"/>
          </w:tcPr>
          <w:p w14:paraId="61F1810E" w14:textId="77777777" w:rsidR="00B01217" w:rsidRPr="001E7361" w:rsidRDefault="00B01217" w:rsidP="006717A5">
            <w:pPr>
              <w:pStyle w:val="GeneralText"/>
              <w:rPr>
                <w:lang w:eastAsia="en-US"/>
              </w:rPr>
            </w:pPr>
            <w:r w:rsidRPr="001E7361">
              <w:rPr>
                <w:lang w:eastAsia="en-US"/>
              </w:rPr>
              <w:t>Strongly Agree</w:t>
            </w:r>
          </w:p>
        </w:tc>
        <w:tc>
          <w:tcPr>
            <w:tcW w:w="850" w:type="dxa"/>
          </w:tcPr>
          <w:p w14:paraId="08F0DC38" w14:textId="77777777" w:rsidR="00B01217" w:rsidRPr="001E7361" w:rsidRDefault="00B01217" w:rsidP="006717A5">
            <w:pPr>
              <w:pStyle w:val="GeneralText"/>
              <w:rPr>
                <w:lang w:eastAsia="en-US"/>
              </w:rPr>
            </w:pPr>
          </w:p>
        </w:tc>
      </w:tr>
      <w:tr w:rsidR="00B01217" w:rsidRPr="001E7361" w14:paraId="3BC062B4" w14:textId="77777777" w:rsidTr="00B93E13">
        <w:trPr>
          <w:trHeight w:val="425"/>
        </w:trPr>
        <w:tc>
          <w:tcPr>
            <w:tcW w:w="4508" w:type="dxa"/>
          </w:tcPr>
          <w:p w14:paraId="0C589D07" w14:textId="77777777" w:rsidR="00B01217" w:rsidRPr="001E7361" w:rsidRDefault="00B01217" w:rsidP="006717A5">
            <w:pPr>
              <w:pStyle w:val="GeneralText"/>
              <w:rPr>
                <w:lang w:eastAsia="en-US"/>
              </w:rPr>
            </w:pPr>
            <w:r w:rsidRPr="001E7361">
              <w:rPr>
                <w:lang w:eastAsia="en-US"/>
              </w:rPr>
              <w:t>Agree</w:t>
            </w:r>
          </w:p>
        </w:tc>
        <w:tc>
          <w:tcPr>
            <w:tcW w:w="850" w:type="dxa"/>
          </w:tcPr>
          <w:p w14:paraId="3E8CD47C" w14:textId="77777777" w:rsidR="00B01217" w:rsidRPr="001E7361" w:rsidRDefault="00B01217" w:rsidP="006717A5">
            <w:pPr>
              <w:pStyle w:val="GeneralText"/>
              <w:rPr>
                <w:lang w:eastAsia="en-US"/>
              </w:rPr>
            </w:pPr>
          </w:p>
        </w:tc>
      </w:tr>
      <w:tr w:rsidR="00B01217" w:rsidRPr="001E7361" w14:paraId="6766263C" w14:textId="77777777" w:rsidTr="00B93E13">
        <w:trPr>
          <w:trHeight w:val="425"/>
        </w:trPr>
        <w:tc>
          <w:tcPr>
            <w:tcW w:w="4508" w:type="dxa"/>
          </w:tcPr>
          <w:p w14:paraId="5E975C12" w14:textId="77777777" w:rsidR="00B01217" w:rsidRPr="001E7361" w:rsidRDefault="00B01217" w:rsidP="006717A5">
            <w:pPr>
              <w:pStyle w:val="GeneralText"/>
              <w:rPr>
                <w:lang w:eastAsia="en-US"/>
              </w:rPr>
            </w:pPr>
            <w:r w:rsidRPr="001E7361">
              <w:rPr>
                <w:lang w:eastAsia="en-US"/>
              </w:rPr>
              <w:t>Neutral</w:t>
            </w:r>
          </w:p>
        </w:tc>
        <w:tc>
          <w:tcPr>
            <w:tcW w:w="850" w:type="dxa"/>
          </w:tcPr>
          <w:p w14:paraId="6FB3FFB8" w14:textId="77777777" w:rsidR="00B01217" w:rsidRPr="001E7361" w:rsidRDefault="00B01217" w:rsidP="006717A5">
            <w:pPr>
              <w:pStyle w:val="GeneralText"/>
              <w:rPr>
                <w:lang w:eastAsia="en-US"/>
              </w:rPr>
            </w:pPr>
          </w:p>
        </w:tc>
      </w:tr>
      <w:tr w:rsidR="00B01217" w:rsidRPr="001E7361" w14:paraId="19638F0E" w14:textId="77777777" w:rsidTr="00B93E13">
        <w:trPr>
          <w:trHeight w:val="425"/>
        </w:trPr>
        <w:tc>
          <w:tcPr>
            <w:tcW w:w="4508" w:type="dxa"/>
          </w:tcPr>
          <w:p w14:paraId="54D5B751" w14:textId="77777777" w:rsidR="00B01217" w:rsidRPr="001E7361" w:rsidRDefault="00B01217" w:rsidP="006717A5">
            <w:pPr>
              <w:pStyle w:val="GeneralText"/>
              <w:rPr>
                <w:lang w:eastAsia="en-US"/>
              </w:rPr>
            </w:pPr>
            <w:r w:rsidRPr="001E7361">
              <w:rPr>
                <w:lang w:eastAsia="en-US"/>
              </w:rPr>
              <w:t>Disagree</w:t>
            </w:r>
          </w:p>
        </w:tc>
        <w:tc>
          <w:tcPr>
            <w:tcW w:w="850" w:type="dxa"/>
          </w:tcPr>
          <w:p w14:paraId="25E6915E" w14:textId="77777777" w:rsidR="00B01217" w:rsidRPr="001E7361" w:rsidRDefault="00B01217" w:rsidP="006717A5">
            <w:pPr>
              <w:pStyle w:val="GeneralText"/>
              <w:rPr>
                <w:lang w:eastAsia="en-US"/>
              </w:rPr>
            </w:pPr>
          </w:p>
        </w:tc>
      </w:tr>
      <w:tr w:rsidR="00B01217" w:rsidRPr="001E7361" w14:paraId="02D9AED5" w14:textId="77777777" w:rsidTr="00B93E13">
        <w:trPr>
          <w:trHeight w:val="425"/>
        </w:trPr>
        <w:tc>
          <w:tcPr>
            <w:tcW w:w="4508" w:type="dxa"/>
          </w:tcPr>
          <w:p w14:paraId="1B73BFA4" w14:textId="77777777" w:rsidR="00B01217" w:rsidRPr="001E7361" w:rsidRDefault="00B01217" w:rsidP="006717A5">
            <w:pPr>
              <w:pStyle w:val="GeneralText"/>
              <w:rPr>
                <w:lang w:eastAsia="en-US"/>
              </w:rPr>
            </w:pPr>
            <w:r w:rsidRPr="001E7361">
              <w:rPr>
                <w:lang w:eastAsia="en-US"/>
              </w:rPr>
              <w:t>Strongly Disagree</w:t>
            </w:r>
          </w:p>
        </w:tc>
        <w:tc>
          <w:tcPr>
            <w:tcW w:w="850" w:type="dxa"/>
          </w:tcPr>
          <w:p w14:paraId="428BA8DB" w14:textId="77777777" w:rsidR="00B01217" w:rsidRPr="001E7361" w:rsidRDefault="00B01217" w:rsidP="006717A5">
            <w:pPr>
              <w:pStyle w:val="GeneralText"/>
              <w:rPr>
                <w:lang w:eastAsia="en-US"/>
              </w:rPr>
            </w:pPr>
          </w:p>
        </w:tc>
      </w:tr>
    </w:tbl>
    <w:p w14:paraId="7414C99D" w14:textId="77777777" w:rsidR="00397293" w:rsidRPr="001E7361" w:rsidRDefault="00397293" w:rsidP="006717A5">
      <w:pPr>
        <w:pStyle w:val="GeneralText"/>
      </w:pPr>
    </w:p>
    <w:p w14:paraId="5C877AA1" w14:textId="77777777" w:rsidR="00EF59D1" w:rsidRPr="001E7361" w:rsidRDefault="00EF59D1" w:rsidP="006717A5">
      <w:pPr>
        <w:pStyle w:val="GeneralText"/>
      </w:pPr>
    </w:p>
    <w:p w14:paraId="5478674D" w14:textId="77777777" w:rsidR="00EF59D1" w:rsidRPr="001E7361" w:rsidRDefault="00EF59D1" w:rsidP="006717A5">
      <w:pPr>
        <w:pStyle w:val="GeneralText"/>
      </w:pPr>
      <w:r w:rsidRPr="001E7361">
        <w:t xml:space="preserve">Thank you for your response to the </w:t>
      </w:r>
      <w:proofErr w:type="gramStart"/>
      <w:r w:rsidRPr="001E7361">
        <w:t>equalities</w:t>
      </w:r>
      <w:proofErr w:type="gramEnd"/>
      <w:r w:rsidRPr="001E7361">
        <w:t xml:space="preserve"> questions.</w:t>
      </w:r>
    </w:p>
    <w:sectPr w:rsidR="00EF59D1" w:rsidRPr="001E7361" w:rsidSect="00027DFB">
      <w:pgSz w:w="11907" w:h="16839" w:code="9"/>
      <w:pgMar w:top="1134" w:right="1080" w:bottom="1135" w:left="567" w:header="0" w:footer="272" w:gutter="567"/>
      <w:pgBorders w:offsetFrom="page">
        <w:top w:val="single" w:sz="18" w:space="24" w:color="C2D69B" w:themeColor="accent3" w:themeTint="99"/>
        <w:left w:val="single" w:sz="18" w:space="24" w:color="C2D69B" w:themeColor="accent3" w:themeTint="99"/>
        <w:bottom w:val="single" w:sz="18" w:space="24" w:color="C2D69B" w:themeColor="accent3" w:themeTint="99"/>
        <w:right w:val="single" w:sz="18" w:space="24" w:color="C2D69B" w:themeColor="accent3" w:themeTint="99"/>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EAFFD" w14:textId="77777777" w:rsidR="00A61470" w:rsidRDefault="00A61470" w:rsidP="008C181F">
      <w:r>
        <w:separator/>
      </w:r>
    </w:p>
  </w:endnote>
  <w:endnote w:type="continuationSeparator" w:id="0">
    <w:p w14:paraId="4B87BCE3" w14:textId="77777777" w:rsidR="00A61470" w:rsidRDefault="00A61470" w:rsidP="008C1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186E9" w14:textId="77777777" w:rsidR="00A61470" w:rsidRPr="0097597C" w:rsidRDefault="00A61470">
    <w:pPr>
      <w:pStyle w:val="Footer"/>
      <w:jc w:val="center"/>
      <w:rPr>
        <w:sz w:val="22"/>
        <w:szCs w:val="22"/>
      </w:rPr>
    </w:pPr>
    <w:r w:rsidRPr="0097597C">
      <w:rPr>
        <w:sz w:val="22"/>
        <w:szCs w:val="22"/>
      </w:rPr>
      <w:t xml:space="preserve">Page </w:t>
    </w:r>
    <w:r w:rsidRPr="0097597C">
      <w:rPr>
        <w:sz w:val="22"/>
        <w:szCs w:val="22"/>
      </w:rPr>
      <w:fldChar w:fldCharType="begin"/>
    </w:r>
    <w:r w:rsidRPr="0097597C">
      <w:rPr>
        <w:sz w:val="22"/>
        <w:szCs w:val="22"/>
      </w:rPr>
      <w:instrText xml:space="preserve"> PAGE  \* Arabic  \* MERGEFORMAT </w:instrText>
    </w:r>
    <w:r w:rsidRPr="0097597C">
      <w:rPr>
        <w:sz w:val="22"/>
        <w:szCs w:val="22"/>
      </w:rPr>
      <w:fldChar w:fldCharType="separate"/>
    </w:r>
    <w:r w:rsidR="00FB5D20">
      <w:rPr>
        <w:noProof/>
        <w:sz w:val="22"/>
        <w:szCs w:val="22"/>
      </w:rPr>
      <w:t>2</w:t>
    </w:r>
    <w:r w:rsidRPr="0097597C">
      <w:rPr>
        <w:sz w:val="22"/>
        <w:szCs w:val="22"/>
      </w:rPr>
      <w:fldChar w:fldCharType="end"/>
    </w:r>
    <w:r w:rsidRPr="0097597C">
      <w:rPr>
        <w:sz w:val="22"/>
        <w:szCs w:val="22"/>
      </w:rPr>
      <w:t xml:space="preserve"> of </w:t>
    </w:r>
    <w:r w:rsidRPr="0097597C">
      <w:rPr>
        <w:sz w:val="22"/>
        <w:szCs w:val="22"/>
      </w:rPr>
      <w:fldChar w:fldCharType="begin"/>
    </w:r>
    <w:r w:rsidRPr="0097597C">
      <w:rPr>
        <w:sz w:val="22"/>
        <w:szCs w:val="22"/>
      </w:rPr>
      <w:instrText xml:space="preserve"> NUMPAGES  \* Arabic  \* MERGEFORMAT </w:instrText>
    </w:r>
    <w:r w:rsidRPr="0097597C">
      <w:rPr>
        <w:sz w:val="22"/>
        <w:szCs w:val="22"/>
      </w:rPr>
      <w:fldChar w:fldCharType="separate"/>
    </w:r>
    <w:r w:rsidR="00FB5D20">
      <w:rPr>
        <w:noProof/>
        <w:sz w:val="22"/>
        <w:szCs w:val="22"/>
      </w:rPr>
      <w:t>17</w:t>
    </w:r>
    <w:r w:rsidRPr="0097597C">
      <w:rPr>
        <w:sz w:val="22"/>
        <w:szCs w:val="22"/>
      </w:rPr>
      <w:fldChar w:fldCharType="end"/>
    </w:r>
  </w:p>
  <w:p w14:paraId="0A517363" w14:textId="77777777" w:rsidR="00A61470" w:rsidRDefault="00A61470" w:rsidP="008B221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E6529" w14:textId="77777777" w:rsidR="00A61470" w:rsidRDefault="00A61470" w:rsidP="008C181F">
      <w:r>
        <w:separator/>
      </w:r>
    </w:p>
  </w:footnote>
  <w:footnote w:type="continuationSeparator" w:id="0">
    <w:p w14:paraId="01ADF2A9" w14:textId="77777777" w:rsidR="00A61470" w:rsidRDefault="00A61470" w:rsidP="008C1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35A41" w14:textId="77777777" w:rsidR="00A61470" w:rsidRDefault="00A61470">
    <w:pPr>
      <w:pStyle w:val="Header"/>
      <w:rPr>
        <w:sz w:val="20"/>
        <w:szCs w:val="20"/>
      </w:rPr>
    </w:pPr>
  </w:p>
  <w:p w14:paraId="0B2A34ED" w14:textId="77777777" w:rsidR="00A61470" w:rsidRDefault="00A61470">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3557"/>
    <w:multiLevelType w:val="hybridMultilevel"/>
    <w:tmpl w:val="275E89F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 w15:restartNumberingAfterBreak="0">
    <w:nsid w:val="04CB0294"/>
    <w:multiLevelType w:val="hybridMultilevel"/>
    <w:tmpl w:val="1D8A9E8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076C64AF"/>
    <w:multiLevelType w:val="hybridMultilevel"/>
    <w:tmpl w:val="C7F82D20"/>
    <w:lvl w:ilvl="0" w:tplc="08090001">
      <w:start w:val="1"/>
      <w:numFmt w:val="bullet"/>
      <w:lvlText w:val=""/>
      <w:lvlJc w:val="left"/>
      <w:pPr>
        <w:ind w:left="1353" w:hanging="360"/>
      </w:pPr>
      <w:rPr>
        <w:rFonts w:ascii="Symbol" w:hAnsi="Symbol" w:hint="default"/>
      </w:rPr>
    </w:lvl>
    <w:lvl w:ilvl="1" w:tplc="08090001">
      <w:start w:val="1"/>
      <w:numFmt w:val="bullet"/>
      <w:lvlText w:val=""/>
      <w:lvlJc w:val="left"/>
      <w:pPr>
        <w:ind w:left="2073"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 w15:restartNumberingAfterBreak="0">
    <w:nsid w:val="08486C5E"/>
    <w:multiLevelType w:val="hybridMultilevel"/>
    <w:tmpl w:val="539CED7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15:restartNumberingAfterBreak="0">
    <w:nsid w:val="09105081"/>
    <w:multiLevelType w:val="hybridMultilevel"/>
    <w:tmpl w:val="59DCBABC"/>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5" w15:restartNumberingAfterBreak="0">
    <w:nsid w:val="0A2D0E1F"/>
    <w:multiLevelType w:val="hybridMultilevel"/>
    <w:tmpl w:val="FC3AEFF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6" w15:restartNumberingAfterBreak="0">
    <w:nsid w:val="0BC2553F"/>
    <w:multiLevelType w:val="hybridMultilevel"/>
    <w:tmpl w:val="1C6226A0"/>
    <w:lvl w:ilvl="0" w:tplc="7B0ABFD4">
      <w:start w:val="1"/>
      <w:numFmt w:val="bullet"/>
      <w:lvlText w:val=""/>
      <w:lvlJc w:val="left"/>
      <w:pPr>
        <w:ind w:left="1353" w:hanging="360"/>
      </w:pPr>
      <w:rPr>
        <w:rFonts w:ascii="Symbol" w:hAnsi="Symbol" w:hint="default"/>
        <w:sz w:val="20"/>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7" w15:restartNumberingAfterBreak="0">
    <w:nsid w:val="0E7C5444"/>
    <w:multiLevelType w:val="hybridMultilevel"/>
    <w:tmpl w:val="F636F6B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8" w15:restartNumberingAfterBreak="0">
    <w:nsid w:val="0F141E6C"/>
    <w:multiLevelType w:val="hybridMultilevel"/>
    <w:tmpl w:val="B78E472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15:restartNumberingAfterBreak="0">
    <w:nsid w:val="100B37E5"/>
    <w:multiLevelType w:val="hybridMultilevel"/>
    <w:tmpl w:val="07EE9588"/>
    <w:lvl w:ilvl="0" w:tplc="08090019">
      <w:start w:val="1"/>
      <w:numFmt w:val="lowerLetter"/>
      <w:lvlText w:val="%1."/>
      <w:lvlJc w:val="left"/>
      <w:pPr>
        <w:ind w:left="1713" w:hanging="360"/>
      </w:pPr>
    </w:lvl>
    <w:lvl w:ilvl="1" w:tplc="08090019">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0" w15:restartNumberingAfterBreak="0">
    <w:nsid w:val="115468D6"/>
    <w:multiLevelType w:val="hybridMultilevel"/>
    <w:tmpl w:val="71A2BCA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1" w15:restartNumberingAfterBreak="0">
    <w:nsid w:val="11B15E1D"/>
    <w:multiLevelType w:val="hybridMultilevel"/>
    <w:tmpl w:val="A4C8FF70"/>
    <w:lvl w:ilvl="0" w:tplc="DDBAA5C4">
      <w:start w:val="1"/>
      <w:numFmt w:val="decimal"/>
      <w:lvlText w:val="%1."/>
      <w:lvlJc w:val="left"/>
      <w:pPr>
        <w:ind w:left="1353" w:hanging="360"/>
      </w:pPr>
      <w:rPr>
        <w:rFonts w:hint="default"/>
        <w:b w:val="0"/>
        <w:i w:val="0"/>
        <w:sz w:val="24"/>
      </w:rPr>
    </w:lvl>
    <w:lvl w:ilvl="1" w:tplc="DDBAA5C4">
      <w:start w:val="1"/>
      <w:numFmt w:val="decimal"/>
      <w:lvlText w:val="%2."/>
      <w:lvlJc w:val="left"/>
      <w:pPr>
        <w:ind w:left="2073" w:hanging="360"/>
      </w:pPr>
      <w:rPr>
        <w:rFonts w:hint="default"/>
        <w:b w:val="0"/>
        <w:i w:val="0"/>
        <w:sz w:val="24"/>
      </w:r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2" w15:restartNumberingAfterBreak="0">
    <w:nsid w:val="11CB4061"/>
    <w:multiLevelType w:val="hybridMultilevel"/>
    <w:tmpl w:val="1CB81E4E"/>
    <w:lvl w:ilvl="0" w:tplc="08090019">
      <w:start w:val="1"/>
      <w:numFmt w:val="lowerLetter"/>
      <w:lvlText w:val="%1."/>
      <w:lvlJc w:val="left"/>
      <w:pPr>
        <w:ind w:left="1713" w:hanging="360"/>
      </w:pPr>
    </w:lvl>
    <w:lvl w:ilvl="1" w:tplc="08090019">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3" w15:restartNumberingAfterBreak="0">
    <w:nsid w:val="12B30C65"/>
    <w:multiLevelType w:val="hybridMultilevel"/>
    <w:tmpl w:val="7E261D4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4" w15:restartNumberingAfterBreak="0">
    <w:nsid w:val="12E75AC5"/>
    <w:multiLevelType w:val="hybridMultilevel"/>
    <w:tmpl w:val="214CD69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5" w15:restartNumberingAfterBreak="0">
    <w:nsid w:val="13142A16"/>
    <w:multiLevelType w:val="multilevel"/>
    <w:tmpl w:val="9F46DBB4"/>
    <w:lvl w:ilvl="0">
      <w:start w:val="1"/>
      <w:numFmt w:val="decimal"/>
      <w:pStyle w:val="ListParagraph"/>
      <w:lvlText w:val="%1."/>
      <w:lvlJc w:val="left"/>
      <w:pPr>
        <w:ind w:left="709" w:hanging="709"/>
      </w:pPr>
      <w:rPr>
        <w:rFonts w:ascii="Arial" w:hAnsi="Arial" w:hint="default"/>
        <w:b w:val="0"/>
        <w:i w:val="0"/>
        <w:color w:val="002395"/>
        <w:sz w:val="44"/>
      </w:rPr>
    </w:lvl>
    <w:lvl w:ilvl="1">
      <w:start w:val="1"/>
      <w:numFmt w:val="decimal"/>
      <w:pStyle w:val="Subsection"/>
      <w:lvlText w:val="%1.%2"/>
      <w:lvlJc w:val="left"/>
      <w:pPr>
        <w:ind w:left="709" w:hanging="709"/>
      </w:pPr>
      <w:rPr>
        <w:rFonts w:ascii="Arial" w:hAnsi="Arial" w:hint="default"/>
        <w:b w:val="0"/>
        <w:i w:val="0"/>
        <w:color w:val="002395"/>
        <w:sz w:val="32"/>
      </w:rPr>
    </w:lvl>
    <w:lvl w:ilvl="2">
      <w:start w:val="1"/>
      <w:numFmt w:val="decimal"/>
      <w:pStyle w:val="Paragraph"/>
      <w:lvlText w:val="%1.%2.%3"/>
      <w:lvlJc w:val="left"/>
      <w:pPr>
        <w:ind w:left="709" w:hanging="709"/>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6" w15:restartNumberingAfterBreak="0">
    <w:nsid w:val="13362752"/>
    <w:multiLevelType w:val="multilevel"/>
    <w:tmpl w:val="2AFEDD72"/>
    <w:styleLink w:val="Chapter"/>
    <w:lvl w:ilvl="0">
      <w:start w:val="1"/>
      <w:numFmt w:val="decimal"/>
      <w:lvlText w:val="%1:"/>
      <w:lvlJc w:val="left"/>
      <w:pPr>
        <w:ind w:left="360" w:hanging="360"/>
      </w:pPr>
      <w:rPr>
        <w:rFonts w:ascii="Arial" w:hAnsi="Arial" w:hint="default"/>
        <w:b/>
        <w:i w:val="0"/>
        <w:color w:val="002395"/>
        <w:sz w:val="32"/>
      </w:rPr>
    </w:lvl>
    <w:lvl w:ilvl="1">
      <w:start w:val="1"/>
      <w:numFmt w:val="decimal"/>
      <w:lvlText w:val="%1.%2."/>
      <w:lvlJc w:val="left"/>
      <w:pPr>
        <w:ind w:left="0" w:firstLine="360"/>
      </w:pPr>
      <w:rPr>
        <w:rFonts w:ascii="Arial" w:hAnsi="Arial" w:hint="default"/>
        <w:b/>
        <w:i w:val="0"/>
        <w:color w:val="002395"/>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3955DFF"/>
    <w:multiLevelType w:val="hybridMultilevel"/>
    <w:tmpl w:val="9E62A80E"/>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8" w15:restartNumberingAfterBreak="0">
    <w:nsid w:val="165B56EB"/>
    <w:multiLevelType w:val="multilevel"/>
    <w:tmpl w:val="AC523E98"/>
    <w:lvl w:ilvl="0">
      <w:start w:val="1"/>
      <w:numFmt w:val="decimal"/>
      <w:pStyle w:val="Level1"/>
      <w:lvlText w:val="%1."/>
      <w:lvlJc w:val="left"/>
      <w:pPr>
        <w:ind w:left="360" w:hanging="360"/>
      </w:pPr>
      <w:rPr>
        <w:rFonts w:hint="default"/>
        <w:b/>
        <w:i w:val="0"/>
        <w:color w:val="E40615"/>
        <w:sz w:val="44"/>
      </w:rPr>
    </w:lvl>
    <w:lvl w:ilvl="1">
      <w:start w:val="1"/>
      <w:numFmt w:val="decimal"/>
      <w:pStyle w:val="Level2"/>
      <w:lvlText w:val="%1.%2"/>
      <w:lvlJc w:val="left"/>
      <w:pPr>
        <w:ind w:left="1222" w:hanging="1080"/>
      </w:pPr>
      <w:rPr>
        <w:b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ind w:left="1930" w:hanging="1080"/>
      </w:pPr>
      <w:rPr>
        <w:rFonts w:ascii="Arial" w:hAnsi="Arial" w:hint="default"/>
        <w:b w:val="0"/>
        <w:i w:val="0"/>
        <w:color w:val="auto"/>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9" w15:restartNumberingAfterBreak="0">
    <w:nsid w:val="1719563A"/>
    <w:multiLevelType w:val="hybridMultilevel"/>
    <w:tmpl w:val="26FE2D38"/>
    <w:lvl w:ilvl="0" w:tplc="0FCEB6FA">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0" w15:restartNumberingAfterBreak="0">
    <w:nsid w:val="18547470"/>
    <w:multiLevelType w:val="hybridMultilevel"/>
    <w:tmpl w:val="762A9794"/>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1" w15:restartNumberingAfterBreak="0">
    <w:nsid w:val="1A01501B"/>
    <w:multiLevelType w:val="hybridMultilevel"/>
    <w:tmpl w:val="D92ADD6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A6D749E"/>
    <w:multiLevelType w:val="hybridMultilevel"/>
    <w:tmpl w:val="CFD47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B5662B9"/>
    <w:multiLevelType w:val="hybridMultilevel"/>
    <w:tmpl w:val="5AB8CE7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4" w15:restartNumberingAfterBreak="0">
    <w:nsid w:val="1D310548"/>
    <w:multiLevelType w:val="hybridMultilevel"/>
    <w:tmpl w:val="925EA93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5" w15:restartNumberingAfterBreak="0">
    <w:nsid w:val="1DA279E0"/>
    <w:multiLevelType w:val="hybridMultilevel"/>
    <w:tmpl w:val="C412838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6" w15:restartNumberingAfterBreak="0">
    <w:nsid w:val="1DCA0DF2"/>
    <w:multiLevelType w:val="multilevel"/>
    <w:tmpl w:val="5644C9F2"/>
    <w:lvl w:ilvl="0">
      <w:start w:val="2"/>
      <w:numFmt w:val="decimal"/>
      <w:lvlText w:val="%1"/>
      <w:lvlJc w:val="left"/>
      <w:pPr>
        <w:ind w:left="390" w:hanging="390"/>
      </w:pPr>
      <w:rPr>
        <w:rFonts w:hint="default"/>
      </w:rPr>
    </w:lvl>
    <w:lvl w:ilvl="1">
      <w:start w:val="1"/>
      <w:numFmt w:val="decimal"/>
      <w:lvlText w:val="%1.%2"/>
      <w:lvlJc w:val="left"/>
      <w:pPr>
        <w:ind w:left="720" w:hanging="720"/>
      </w:pPr>
      <w:rPr>
        <w:rFonts w:ascii="Arial" w:hAnsi="Arial" w:hint="default"/>
        <w:b w:val="0"/>
        <w:i w:val="0"/>
        <w:sz w:val="24"/>
        <w:szCs w:val="24"/>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1EFF5994"/>
    <w:multiLevelType w:val="hybridMultilevel"/>
    <w:tmpl w:val="AF76B32E"/>
    <w:lvl w:ilvl="0" w:tplc="08090017">
      <w:start w:val="1"/>
      <w:numFmt w:val="lowerLetter"/>
      <w:lvlText w:val="%1)"/>
      <w:lvlJc w:val="left"/>
      <w:pPr>
        <w:ind w:left="1353" w:hanging="360"/>
      </w:p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8" w15:restartNumberingAfterBreak="0">
    <w:nsid w:val="1F3B5E3B"/>
    <w:multiLevelType w:val="hybridMultilevel"/>
    <w:tmpl w:val="71E0FE5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9" w15:restartNumberingAfterBreak="0">
    <w:nsid w:val="1FD60092"/>
    <w:multiLevelType w:val="hybridMultilevel"/>
    <w:tmpl w:val="14AE9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1F74089"/>
    <w:multiLevelType w:val="hybridMultilevel"/>
    <w:tmpl w:val="35C8CBD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1" w15:restartNumberingAfterBreak="0">
    <w:nsid w:val="22432753"/>
    <w:multiLevelType w:val="hybridMultilevel"/>
    <w:tmpl w:val="B4329A1E"/>
    <w:lvl w:ilvl="0" w:tplc="08090019">
      <w:start w:val="1"/>
      <w:numFmt w:val="lowerLetter"/>
      <w:lvlText w:val="%1."/>
      <w:lvlJc w:val="left"/>
      <w:pPr>
        <w:ind w:left="1353" w:hanging="360"/>
      </w:pPr>
      <w:rPr>
        <w:rFont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2" w15:restartNumberingAfterBreak="0">
    <w:nsid w:val="262E7634"/>
    <w:multiLevelType w:val="multilevel"/>
    <w:tmpl w:val="A7862D42"/>
    <w:styleLink w:val="Headings"/>
    <w:lvl w:ilvl="0">
      <w:start w:val="1"/>
      <w:numFmt w:val="decimal"/>
      <w:lvlText w:val="%1"/>
      <w:lvlJc w:val="left"/>
      <w:pPr>
        <w:ind w:left="357" w:hanging="357"/>
      </w:pPr>
      <w:rPr>
        <w:rFonts w:hint="default"/>
      </w:rPr>
    </w:lvl>
    <w:lvl w:ilvl="1">
      <w:start w:val="1"/>
      <w:numFmt w:val="decimal"/>
      <w:lvlText w:val="%2.0"/>
      <w:lvlJc w:val="left"/>
      <w:pPr>
        <w:ind w:left="357" w:hanging="357"/>
      </w:pPr>
      <w:rPr>
        <w:rFonts w:hint="default"/>
      </w:rPr>
    </w:lvl>
    <w:lvl w:ilvl="2">
      <w:start w:val="1"/>
      <w:numFmt w:val="decimal"/>
      <w:lvlText w:val="%2.%3"/>
      <w:lvlJc w:val="left"/>
      <w:pPr>
        <w:ind w:left="357" w:hanging="357"/>
      </w:pPr>
      <w:rPr>
        <w:rFonts w:hint="default"/>
      </w:rPr>
    </w:lvl>
    <w:lvl w:ilvl="3">
      <w:start w:val="1"/>
      <w:numFmt w:val="none"/>
      <w:lvlText w:val=""/>
      <w:lvlJc w:val="left"/>
      <w:pPr>
        <w:ind w:left="357" w:hanging="357"/>
      </w:pPr>
      <w:rPr>
        <w:rFonts w:hint="default"/>
      </w:rPr>
    </w:lvl>
    <w:lvl w:ilvl="4">
      <w:start w:val="1"/>
      <w:numFmt w:val="none"/>
      <w:lvlText w:val=""/>
      <w:lvlJc w:val="left"/>
      <w:pPr>
        <w:ind w:left="357" w:hanging="357"/>
      </w:pPr>
      <w:rPr>
        <w:rFonts w:hint="default"/>
      </w:rPr>
    </w:lvl>
    <w:lvl w:ilvl="5">
      <w:start w:val="1"/>
      <w:numFmt w:val="none"/>
      <w:lvlText w:val=""/>
      <w:lvlJc w:val="left"/>
      <w:pPr>
        <w:ind w:left="357" w:hanging="357"/>
      </w:pPr>
      <w:rPr>
        <w:rFonts w:hint="default"/>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33" w15:restartNumberingAfterBreak="0">
    <w:nsid w:val="27AA64AA"/>
    <w:multiLevelType w:val="hybridMultilevel"/>
    <w:tmpl w:val="1338A784"/>
    <w:lvl w:ilvl="0" w:tplc="08090019">
      <w:start w:val="1"/>
      <w:numFmt w:val="lowerLetter"/>
      <w:lvlText w:val="%1."/>
      <w:lvlJc w:val="left"/>
      <w:pPr>
        <w:ind w:left="1353" w:hanging="360"/>
      </w:pPr>
    </w:lvl>
    <w:lvl w:ilvl="1" w:tplc="08090019">
      <w:start w:val="1"/>
      <w:numFmt w:val="lowerLetter"/>
      <w:lvlText w:val="%2."/>
      <w:lvlJc w:val="left"/>
      <w:pPr>
        <w:ind w:left="2073" w:hanging="360"/>
      </w:pPr>
    </w:lvl>
    <w:lvl w:ilvl="2" w:tplc="0809001B">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4" w15:restartNumberingAfterBreak="0">
    <w:nsid w:val="29BD04AE"/>
    <w:multiLevelType w:val="hybridMultilevel"/>
    <w:tmpl w:val="3048C2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9CF2CA1"/>
    <w:multiLevelType w:val="hybridMultilevel"/>
    <w:tmpl w:val="9726F8CE"/>
    <w:lvl w:ilvl="0" w:tplc="0809000F">
      <w:start w:val="1"/>
      <w:numFmt w:val="decimal"/>
      <w:lvlText w:val="%1."/>
      <w:lvlJc w:val="left"/>
      <w:pPr>
        <w:ind w:left="1353" w:hanging="360"/>
      </w:pPr>
      <w:rPr>
        <w:rFont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6" w15:restartNumberingAfterBreak="0">
    <w:nsid w:val="2A890159"/>
    <w:multiLevelType w:val="hybridMultilevel"/>
    <w:tmpl w:val="E19819E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7" w15:restartNumberingAfterBreak="0">
    <w:nsid w:val="2B870CDF"/>
    <w:multiLevelType w:val="hybridMultilevel"/>
    <w:tmpl w:val="0C2C4598"/>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8" w15:restartNumberingAfterBreak="0">
    <w:nsid w:val="2C2377A5"/>
    <w:multiLevelType w:val="hybridMultilevel"/>
    <w:tmpl w:val="754A086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9" w15:restartNumberingAfterBreak="0">
    <w:nsid w:val="2FDA7F91"/>
    <w:multiLevelType w:val="hybridMultilevel"/>
    <w:tmpl w:val="53AEAAEE"/>
    <w:lvl w:ilvl="0" w:tplc="08090017">
      <w:start w:val="1"/>
      <w:numFmt w:val="lowerLetter"/>
      <w:lvlText w:val="%1)"/>
      <w:lvlJc w:val="left"/>
      <w:pPr>
        <w:ind w:left="1353" w:hanging="360"/>
      </w:pPr>
    </w:lvl>
    <w:lvl w:ilvl="1" w:tplc="08090017">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0" w15:restartNumberingAfterBreak="0">
    <w:nsid w:val="30167C1E"/>
    <w:multiLevelType w:val="hybridMultilevel"/>
    <w:tmpl w:val="A8F8BC6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304F03A8"/>
    <w:multiLevelType w:val="hybridMultilevel"/>
    <w:tmpl w:val="F796FFC8"/>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42" w15:restartNumberingAfterBreak="0">
    <w:nsid w:val="3362682B"/>
    <w:multiLevelType w:val="hybridMultilevel"/>
    <w:tmpl w:val="01825A78"/>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3" w15:restartNumberingAfterBreak="0">
    <w:nsid w:val="34805CE0"/>
    <w:multiLevelType w:val="hybridMultilevel"/>
    <w:tmpl w:val="B0D6886E"/>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44" w15:restartNumberingAfterBreak="0">
    <w:nsid w:val="35CB6C24"/>
    <w:multiLevelType w:val="hybridMultilevel"/>
    <w:tmpl w:val="D53E4A0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5" w15:restartNumberingAfterBreak="0">
    <w:nsid w:val="3ACB4A02"/>
    <w:multiLevelType w:val="hybridMultilevel"/>
    <w:tmpl w:val="0ACE011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B3E77CB"/>
    <w:multiLevelType w:val="hybridMultilevel"/>
    <w:tmpl w:val="02FCF0E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7" w15:restartNumberingAfterBreak="0">
    <w:nsid w:val="3B5E327E"/>
    <w:multiLevelType w:val="hybridMultilevel"/>
    <w:tmpl w:val="8734575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8" w15:restartNumberingAfterBreak="0">
    <w:nsid w:val="43166595"/>
    <w:multiLevelType w:val="hybridMultilevel"/>
    <w:tmpl w:val="B7C6C894"/>
    <w:lvl w:ilvl="0" w:tplc="08090019">
      <w:start w:val="1"/>
      <w:numFmt w:val="bullet"/>
      <w:lvlText w:val=""/>
      <w:lvlJc w:val="left"/>
      <w:pPr>
        <w:ind w:left="1353" w:hanging="360"/>
      </w:pPr>
      <w:rPr>
        <w:rFonts w:ascii="Symbol" w:hAnsi="Symbol" w:hint="default"/>
      </w:rPr>
    </w:lvl>
    <w:lvl w:ilvl="1" w:tplc="08090019" w:tentative="1">
      <w:start w:val="1"/>
      <w:numFmt w:val="bullet"/>
      <w:lvlText w:val="o"/>
      <w:lvlJc w:val="left"/>
      <w:pPr>
        <w:ind w:left="2073" w:hanging="360"/>
      </w:pPr>
      <w:rPr>
        <w:rFonts w:ascii="Courier New" w:hAnsi="Courier New" w:cs="Courier New" w:hint="default"/>
      </w:rPr>
    </w:lvl>
    <w:lvl w:ilvl="2" w:tplc="0809001B" w:tentative="1">
      <w:start w:val="1"/>
      <w:numFmt w:val="bullet"/>
      <w:lvlText w:val=""/>
      <w:lvlJc w:val="left"/>
      <w:pPr>
        <w:ind w:left="2793" w:hanging="360"/>
      </w:pPr>
      <w:rPr>
        <w:rFonts w:ascii="Wingdings" w:hAnsi="Wingdings" w:hint="default"/>
      </w:rPr>
    </w:lvl>
    <w:lvl w:ilvl="3" w:tplc="0809000F" w:tentative="1">
      <w:start w:val="1"/>
      <w:numFmt w:val="bullet"/>
      <w:lvlText w:val=""/>
      <w:lvlJc w:val="left"/>
      <w:pPr>
        <w:ind w:left="3513" w:hanging="360"/>
      </w:pPr>
      <w:rPr>
        <w:rFonts w:ascii="Symbol" w:hAnsi="Symbol" w:hint="default"/>
      </w:rPr>
    </w:lvl>
    <w:lvl w:ilvl="4" w:tplc="08090019" w:tentative="1">
      <w:start w:val="1"/>
      <w:numFmt w:val="bullet"/>
      <w:lvlText w:val="o"/>
      <w:lvlJc w:val="left"/>
      <w:pPr>
        <w:ind w:left="4233" w:hanging="360"/>
      </w:pPr>
      <w:rPr>
        <w:rFonts w:ascii="Courier New" w:hAnsi="Courier New" w:cs="Courier New" w:hint="default"/>
      </w:rPr>
    </w:lvl>
    <w:lvl w:ilvl="5" w:tplc="0809001B" w:tentative="1">
      <w:start w:val="1"/>
      <w:numFmt w:val="bullet"/>
      <w:lvlText w:val=""/>
      <w:lvlJc w:val="left"/>
      <w:pPr>
        <w:ind w:left="4953" w:hanging="360"/>
      </w:pPr>
      <w:rPr>
        <w:rFonts w:ascii="Wingdings" w:hAnsi="Wingdings" w:hint="default"/>
      </w:rPr>
    </w:lvl>
    <w:lvl w:ilvl="6" w:tplc="0809000F" w:tentative="1">
      <w:start w:val="1"/>
      <w:numFmt w:val="bullet"/>
      <w:lvlText w:val=""/>
      <w:lvlJc w:val="left"/>
      <w:pPr>
        <w:ind w:left="5673" w:hanging="360"/>
      </w:pPr>
      <w:rPr>
        <w:rFonts w:ascii="Symbol" w:hAnsi="Symbol" w:hint="default"/>
      </w:rPr>
    </w:lvl>
    <w:lvl w:ilvl="7" w:tplc="08090019" w:tentative="1">
      <w:start w:val="1"/>
      <w:numFmt w:val="bullet"/>
      <w:lvlText w:val="o"/>
      <w:lvlJc w:val="left"/>
      <w:pPr>
        <w:ind w:left="6393" w:hanging="360"/>
      </w:pPr>
      <w:rPr>
        <w:rFonts w:ascii="Courier New" w:hAnsi="Courier New" w:cs="Courier New" w:hint="default"/>
      </w:rPr>
    </w:lvl>
    <w:lvl w:ilvl="8" w:tplc="0809001B" w:tentative="1">
      <w:start w:val="1"/>
      <w:numFmt w:val="bullet"/>
      <w:lvlText w:val=""/>
      <w:lvlJc w:val="left"/>
      <w:pPr>
        <w:ind w:left="7113" w:hanging="360"/>
      </w:pPr>
      <w:rPr>
        <w:rFonts w:ascii="Wingdings" w:hAnsi="Wingdings" w:hint="default"/>
      </w:rPr>
    </w:lvl>
  </w:abstractNum>
  <w:abstractNum w:abstractNumId="49" w15:restartNumberingAfterBreak="0">
    <w:nsid w:val="443F573A"/>
    <w:multiLevelType w:val="hybridMultilevel"/>
    <w:tmpl w:val="B96C0286"/>
    <w:lvl w:ilvl="0" w:tplc="0809000F">
      <w:start w:val="1"/>
      <w:numFmt w:val="lowerLetter"/>
      <w:lvlText w:val="(%1)"/>
      <w:lvlJc w:val="left"/>
      <w:pPr>
        <w:ind w:left="1353" w:hanging="360"/>
      </w:pPr>
      <w:rPr>
        <w:rFonts w:hint="default"/>
      </w:rPr>
    </w:lvl>
    <w:lvl w:ilvl="1" w:tplc="08090019">
      <w:start w:val="1"/>
      <w:numFmt w:val="lowerLetter"/>
      <w:lvlText w:val="%2)"/>
      <w:lvlJc w:val="left"/>
      <w:pPr>
        <w:ind w:left="2073" w:hanging="360"/>
      </w:pPr>
      <w:rPr>
        <w:rFonts w:hint="default"/>
      </w:r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0" w15:restartNumberingAfterBreak="0">
    <w:nsid w:val="44D975E8"/>
    <w:multiLevelType w:val="multilevel"/>
    <w:tmpl w:val="7DA464F2"/>
    <w:styleLink w:val="Style1"/>
    <w:lvl w:ilvl="0">
      <w:start w:val="1"/>
      <w:numFmt w:val="decimal"/>
      <w:lvlText w:val="%1."/>
      <w:lvlJc w:val="left"/>
      <w:pPr>
        <w:ind w:left="357" w:hanging="357"/>
      </w:pPr>
      <w:rPr>
        <w:rFonts w:hint="default"/>
        <w:b/>
        <w:i w:val="0"/>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1" w15:restartNumberingAfterBreak="0">
    <w:nsid w:val="44F956E1"/>
    <w:multiLevelType w:val="hybridMultilevel"/>
    <w:tmpl w:val="017EA526"/>
    <w:lvl w:ilvl="0" w:tplc="0A9C5478">
      <w:start w:val="1"/>
      <w:numFmt w:val="decimal"/>
      <w:lvlText w:val="%1."/>
      <w:lvlJc w:val="left"/>
      <w:pPr>
        <w:ind w:left="1353" w:hanging="360"/>
      </w:pPr>
      <w:rPr>
        <w:rFonts w:ascii="Arial" w:hAnsi="Arial" w:cs="Arial" w:hint="default"/>
        <w:b/>
        <w:i w:val="0"/>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52" w15:restartNumberingAfterBreak="0">
    <w:nsid w:val="455A3E79"/>
    <w:multiLevelType w:val="hybridMultilevel"/>
    <w:tmpl w:val="31A859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47246F96"/>
    <w:multiLevelType w:val="hybridMultilevel"/>
    <w:tmpl w:val="9AB21B0E"/>
    <w:lvl w:ilvl="0" w:tplc="08090001">
      <w:start w:val="1"/>
      <w:numFmt w:val="bullet"/>
      <w:lvlText w:val=""/>
      <w:lvlJc w:val="left"/>
      <w:pPr>
        <w:ind w:left="1353" w:hanging="360"/>
      </w:pPr>
      <w:rPr>
        <w:rFonts w:ascii="Symbol" w:hAnsi="Symbol" w:hint="default"/>
      </w:rPr>
    </w:lvl>
    <w:lvl w:ilvl="1" w:tplc="46C08084">
      <w:numFmt w:val="bullet"/>
      <w:lvlText w:val="•"/>
      <w:lvlJc w:val="left"/>
      <w:pPr>
        <w:ind w:left="2073" w:hanging="360"/>
      </w:pPr>
      <w:rPr>
        <w:rFonts w:ascii="Arial" w:eastAsia="Arial" w:hAnsi="Arial" w:cs="Aria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54" w15:restartNumberingAfterBreak="0">
    <w:nsid w:val="47820C97"/>
    <w:multiLevelType w:val="hybridMultilevel"/>
    <w:tmpl w:val="4F224A1E"/>
    <w:lvl w:ilvl="0" w:tplc="12580DA8">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55" w15:restartNumberingAfterBreak="0">
    <w:nsid w:val="48773FC8"/>
    <w:multiLevelType w:val="hybridMultilevel"/>
    <w:tmpl w:val="46220770"/>
    <w:lvl w:ilvl="0" w:tplc="08090017">
      <w:start w:val="1"/>
      <w:numFmt w:val="bullet"/>
      <w:lvlText w:val=""/>
      <w:lvlJc w:val="left"/>
      <w:pPr>
        <w:ind w:left="1353"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56" w15:restartNumberingAfterBreak="0">
    <w:nsid w:val="48AD55E0"/>
    <w:multiLevelType w:val="hybridMultilevel"/>
    <w:tmpl w:val="6F44DD46"/>
    <w:lvl w:ilvl="0" w:tplc="08090001">
      <w:start w:val="1"/>
      <w:numFmt w:val="decimal"/>
      <w:lvlText w:val="%1."/>
      <w:lvlJc w:val="left"/>
      <w:pPr>
        <w:ind w:left="1353" w:hanging="360"/>
      </w:pPr>
      <w:rPr>
        <w:rFonts w:hint="default"/>
        <w:b w:val="0"/>
        <w:i w:val="0"/>
        <w:sz w:val="24"/>
      </w:rPr>
    </w:lvl>
    <w:lvl w:ilvl="1" w:tplc="08090003">
      <w:start w:val="1"/>
      <w:numFmt w:val="decimal"/>
      <w:lvlText w:val="%2."/>
      <w:lvlJc w:val="left"/>
      <w:pPr>
        <w:ind w:left="2163" w:hanging="450"/>
      </w:pPr>
      <w:rPr>
        <w:rFonts w:hint="default"/>
      </w:rPr>
    </w:lvl>
    <w:lvl w:ilvl="2" w:tplc="08090005" w:tentative="1">
      <w:start w:val="1"/>
      <w:numFmt w:val="lowerRoman"/>
      <w:lvlText w:val="%3."/>
      <w:lvlJc w:val="right"/>
      <w:pPr>
        <w:ind w:left="2793" w:hanging="180"/>
      </w:pPr>
    </w:lvl>
    <w:lvl w:ilvl="3" w:tplc="08090001" w:tentative="1">
      <w:start w:val="1"/>
      <w:numFmt w:val="decimal"/>
      <w:lvlText w:val="%4."/>
      <w:lvlJc w:val="left"/>
      <w:pPr>
        <w:ind w:left="3513" w:hanging="360"/>
      </w:pPr>
    </w:lvl>
    <w:lvl w:ilvl="4" w:tplc="08090003" w:tentative="1">
      <w:start w:val="1"/>
      <w:numFmt w:val="lowerLetter"/>
      <w:lvlText w:val="%5."/>
      <w:lvlJc w:val="left"/>
      <w:pPr>
        <w:ind w:left="4233" w:hanging="360"/>
      </w:pPr>
    </w:lvl>
    <w:lvl w:ilvl="5" w:tplc="08090005" w:tentative="1">
      <w:start w:val="1"/>
      <w:numFmt w:val="lowerRoman"/>
      <w:lvlText w:val="%6."/>
      <w:lvlJc w:val="right"/>
      <w:pPr>
        <w:ind w:left="4953" w:hanging="180"/>
      </w:pPr>
    </w:lvl>
    <w:lvl w:ilvl="6" w:tplc="08090001" w:tentative="1">
      <w:start w:val="1"/>
      <w:numFmt w:val="decimal"/>
      <w:lvlText w:val="%7."/>
      <w:lvlJc w:val="left"/>
      <w:pPr>
        <w:ind w:left="5673" w:hanging="360"/>
      </w:pPr>
    </w:lvl>
    <w:lvl w:ilvl="7" w:tplc="08090003" w:tentative="1">
      <w:start w:val="1"/>
      <w:numFmt w:val="lowerLetter"/>
      <w:lvlText w:val="%8."/>
      <w:lvlJc w:val="left"/>
      <w:pPr>
        <w:ind w:left="6393" w:hanging="360"/>
      </w:pPr>
    </w:lvl>
    <w:lvl w:ilvl="8" w:tplc="08090005" w:tentative="1">
      <w:start w:val="1"/>
      <w:numFmt w:val="lowerRoman"/>
      <w:lvlText w:val="%9."/>
      <w:lvlJc w:val="right"/>
      <w:pPr>
        <w:ind w:left="7113" w:hanging="180"/>
      </w:pPr>
    </w:lvl>
  </w:abstractNum>
  <w:abstractNum w:abstractNumId="57" w15:restartNumberingAfterBreak="0">
    <w:nsid w:val="48ED719E"/>
    <w:multiLevelType w:val="hybridMultilevel"/>
    <w:tmpl w:val="393E5D1A"/>
    <w:lvl w:ilvl="0" w:tplc="DDBAA5C4">
      <w:start w:val="1"/>
      <w:numFmt w:val="bullet"/>
      <w:lvlText w:val=""/>
      <w:lvlJc w:val="left"/>
      <w:pPr>
        <w:ind w:left="1353" w:hanging="360"/>
      </w:pPr>
      <w:rPr>
        <w:rFonts w:ascii="Symbol" w:hAnsi="Symbol" w:hint="default"/>
      </w:rPr>
    </w:lvl>
    <w:lvl w:ilvl="1" w:tplc="62D63EAC" w:tentative="1">
      <w:start w:val="1"/>
      <w:numFmt w:val="bullet"/>
      <w:lvlText w:val="o"/>
      <w:lvlJc w:val="left"/>
      <w:pPr>
        <w:ind w:left="2073" w:hanging="360"/>
      </w:pPr>
      <w:rPr>
        <w:rFonts w:ascii="Courier New" w:hAnsi="Courier New" w:cs="Courier New" w:hint="default"/>
      </w:rPr>
    </w:lvl>
    <w:lvl w:ilvl="2" w:tplc="0809001B" w:tentative="1">
      <w:start w:val="1"/>
      <w:numFmt w:val="bullet"/>
      <w:lvlText w:val=""/>
      <w:lvlJc w:val="left"/>
      <w:pPr>
        <w:ind w:left="2793" w:hanging="360"/>
      </w:pPr>
      <w:rPr>
        <w:rFonts w:ascii="Wingdings" w:hAnsi="Wingdings" w:hint="default"/>
      </w:rPr>
    </w:lvl>
    <w:lvl w:ilvl="3" w:tplc="0809000F" w:tentative="1">
      <w:start w:val="1"/>
      <w:numFmt w:val="bullet"/>
      <w:lvlText w:val=""/>
      <w:lvlJc w:val="left"/>
      <w:pPr>
        <w:ind w:left="3513" w:hanging="360"/>
      </w:pPr>
      <w:rPr>
        <w:rFonts w:ascii="Symbol" w:hAnsi="Symbol" w:hint="default"/>
      </w:rPr>
    </w:lvl>
    <w:lvl w:ilvl="4" w:tplc="08090019" w:tentative="1">
      <w:start w:val="1"/>
      <w:numFmt w:val="bullet"/>
      <w:lvlText w:val="o"/>
      <w:lvlJc w:val="left"/>
      <w:pPr>
        <w:ind w:left="4233" w:hanging="360"/>
      </w:pPr>
      <w:rPr>
        <w:rFonts w:ascii="Courier New" w:hAnsi="Courier New" w:cs="Courier New" w:hint="default"/>
      </w:rPr>
    </w:lvl>
    <w:lvl w:ilvl="5" w:tplc="0809001B" w:tentative="1">
      <w:start w:val="1"/>
      <w:numFmt w:val="bullet"/>
      <w:lvlText w:val=""/>
      <w:lvlJc w:val="left"/>
      <w:pPr>
        <w:ind w:left="4953" w:hanging="360"/>
      </w:pPr>
      <w:rPr>
        <w:rFonts w:ascii="Wingdings" w:hAnsi="Wingdings" w:hint="default"/>
      </w:rPr>
    </w:lvl>
    <w:lvl w:ilvl="6" w:tplc="0809000F" w:tentative="1">
      <w:start w:val="1"/>
      <w:numFmt w:val="bullet"/>
      <w:lvlText w:val=""/>
      <w:lvlJc w:val="left"/>
      <w:pPr>
        <w:ind w:left="5673" w:hanging="360"/>
      </w:pPr>
      <w:rPr>
        <w:rFonts w:ascii="Symbol" w:hAnsi="Symbol" w:hint="default"/>
      </w:rPr>
    </w:lvl>
    <w:lvl w:ilvl="7" w:tplc="08090019" w:tentative="1">
      <w:start w:val="1"/>
      <w:numFmt w:val="bullet"/>
      <w:lvlText w:val="o"/>
      <w:lvlJc w:val="left"/>
      <w:pPr>
        <w:ind w:left="6393" w:hanging="360"/>
      </w:pPr>
      <w:rPr>
        <w:rFonts w:ascii="Courier New" w:hAnsi="Courier New" w:cs="Courier New" w:hint="default"/>
      </w:rPr>
    </w:lvl>
    <w:lvl w:ilvl="8" w:tplc="0809001B" w:tentative="1">
      <w:start w:val="1"/>
      <w:numFmt w:val="bullet"/>
      <w:lvlText w:val=""/>
      <w:lvlJc w:val="left"/>
      <w:pPr>
        <w:ind w:left="7113" w:hanging="360"/>
      </w:pPr>
      <w:rPr>
        <w:rFonts w:ascii="Wingdings" w:hAnsi="Wingdings" w:hint="default"/>
      </w:rPr>
    </w:lvl>
  </w:abstractNum>
  <w:abstractNum w:abstractNumId="58" w15:restartNumberingAfterBreak="0">
    <w:nsid w:val="4A060703"/>
    <w:multiLevelType w:val="hybridMultilevel"/>
    <w:tmpl w:val="A904A6C4"/>
    <w:lvl w:ilvl="0" w:tplc="08090001">
      <w:start w:val="1"/>
      <w:numFmt w:val="lowerLetter"/>
      <w:lvlText w:val="%1)"/>
      <w:lvlJc w:val="left"/>
      <w:pPr>
        <w:ind w:left="1353" w:hanging="360"/>
      </w:pPr>
      <w:rPr>
        <w:rFonts w:hint="default"/>
      </w:rPr>
    </w:lvl>
    <w:lvl w:ilvl="1" w:tplc="08090003" w:tentative="1">
      <w:start w:val="1"/>
      <w:numFmt w:val="lowerLetter"/>
      <w:lvlText w:val="%2."/>
      <w:lvlJc w:val="left"/>
      <w:pPr>
        <w:ind w:left="2073" w:hanging="360"/>
      </w:pPr>
    </w:lvl>
    <w:lvl w:ilvl="2" w:tplc="08090005" w:tentative="1">
      <w:start w:val="1"/>
      <w:numFmt w:val="lowerRoman"/>
      <w:lvlText w:val="%3."/>
      <w:lvlJc w:val="right"/>
      <w:pPr>
        <w:ind w:left="2793" w:hanging="180"/>
      </w:pPr>
    </w:lvl>
    <w:lvl w:ilvl="3" w:tplc="08090001" w:tentative="1">
      <w:start w:val="1"/>
      <w:numFmt w:val="decimal"/>
      <w:lvlText w:val="%4."/>
      <w:lvlJc w:val="left"/>
      <w:pPr>
        <w:ind w:left="3513" w:hanging="360"/>
      </w:pPr>
    </w:lvl>
    <w:lvl w:ilvl="4" w:tplc="08090003" w:tentative="1">
      <w:start w:val="1"/>
      <w:numFmt w:val="lowerLetter"/>
      <w:lvlText w:val="%5."/>
      <w:lvlJc w:val="left"/>
      <w:pPr>
        <w:ind w:left="4233" w:hanging="360"/>
      </w:pPr>
    </w:lvl>
    <w:lvl w:ilvl="5" w:tplc="08090005" w:tentative="1">
      <w:start w:val="1"/>
      <w:numFmt w:val="lowerRoman"/>
      <w:lvlText w:val="%6."/>
      <w:lvlJc w:val="right"/>
      <w:pPr>
        <w:ind w:left="4953" w:hanging="180"/>
      </w:pPr>
    </w:lvl>
    <w:lvl w:ilvl="6" w:tplc="08090001" w:tentative="1">
      <w:start w:val="1"/>
      <w:numFmt w:val="decimal"/>
      <w:lvlText w:val="%7."/>
      <w:lvlJc w:val="left"/>
      <w:pPr>
        <w:ind w:left="5673" w:hanging="360"/>
      </w:pPr>
    </w:lvl>
    <w:lvl w:ilvl="7" w:tplc="08090003" w:tentative="1">
      <w:start w:val="1"/>
      <w:numFmt w:val="lowerLetter"/>
      <w:lvlText w:val="%8."/>
      <w:lvlJc w:val="left"/>
      <w:pPr>
        <w:ind w:left="6393" w:hanging="360"/>
      </w:pPr>
    </w:lvl>
    <w:lvl w:ilvl="8" w:tplc="08090005" w:tentative="1">
      <w:start w:val="1"/>
      <w:numFmt w:val="lowerRoman"/>
      <w:lvlText w:val="%9."/>
      <w:lvlJc w:val="right"/>
      <w:pPr>
        <w:ind w:left="7113" w:hanging="180"/>
      </w:pPr>
    </w:lvl>
  </w:abstractNum>
  <w:abstractNum w:abstractNumId="59" w15:restartNumberingAfterBreak="0">
    <w:nsid w:val="4AE32D3C"/>
    <w:multiLevelType w:val="hybridMultilevel"/>
    <w:tmpl w:val="33B8743C"/>
    <w:lvl w:ilvl="0" w:tplc="08090017">
      <w:start w:val="1"/>
      <w:numFmt w:val="bullet"/>
      <w:lvlText w:val=""/>
      <w:lvlJc w:val="left"/>
      <w:pPr>
        <w:ind w:left="135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C2F76AC"/>
    <w:multiLevelType w:val="hybridMultilevel"/>
    <w:tmpl w:val="FDC871C6"/>
    <w:lvl w:ilvl="0" w:tplc="312CAB06">
      <w:start w:val="1"/>
      <w:numFmt w:val="bullet"/>
      <w:lvlText w:val=""/>
      <w:lvlJc w:val="left"/>
      <w:pPr>
        <w:ind w:left="1353" w:hanging="360"/>
      </w:pPr>
      <w:rPr>
        <w:rFonts w:ascii="Symbol" w:hAnsi="Symbol" w:hint="default"/>
      </w:rPr>
    </w:lvl>
    <w:lvl w:ilvl="1" w:tplc="08090019" w:tentative="1">
      <w:start w:val="1"/>
      <w:numFmt w:val="bullet"/>
      <w:lvlText w:val="o"/>
      <w:lvlJc w:val="left"/>
      <w:pPr>
        <w:ind w:left="2073" w:hanging="360"/>
      </w:pPr>
      <w:rPr>
        <w:rFonts w:ascii="Courier New" w:hAnsi="Courier New" w:cs="Courier New" w:hint="default"/>
      </w:rPr>
    </w:lvl>
    <w:lvl w:ilvl="2" w:tplc="0809001B" w:tentative="1">
      <w:start w:val="1"/>
      <w:numFmt w:val="bullet"/>
      <w:lvlText w:val=""/>
      <w:lvlJc w:val="left"/>
      <w:pPr>
        <w:ind w:left="2793" w:hanging="360"/>
      </w:pPr>
      <w:rPr>
        <w:rFonts w:ascii="Wingdings" w:hAnsi="Wingdings" w:hint="default"/>
      </w:rPr>
    </w:lvl>
    <w:lvl w:ilvl="3" w:tplc="0809000F" w:tentative="1">
      <w:start w:val="1"/>
      <w:numFmt w:val="bullet"/>
      <w:lvlText w:val=""/>
      <w:lvlJc w:val="left"/>
      <w:pPr>
        <w:ind w:left="3513" w:hanging="360"/>
      </w:pPr>
      <w:rPr>
        <w:rFonts w:ascii="Symbol" w:hAnsi="Symbol" w:hint="default"/>
      </w:rPr>
    </w:lvl>
    <w:lvl w:ilvl="4" w:tplc="08090019" w:tentative="1">
      <w:start w:val="1"/>
      <w:numFmt w:val="bullet"/>
      <w:lvlText w:val="o"/>
      <w:lvlJc w:val="left"/>
      <w:pPr>
        <w:ind w:left="4233" w:hanging="360"/>
      </w:pPr>
      <w:rPr>
        <w:rFonts w:ascii="Courier New" w:hAnsi="Courier New" w:cs="Courier New" w:hint="default"/>
      </w:rPr>
    </w:lvl>
    <w:lvl w:ilvl="5" w:tplc="0809001B" w:tentative="1">
      <w:start w:val="1"/>
      <w:numFmt w:val="bullet"/>
      <w:lvlText w:val=""/>
      <w:lvlJc w:val="left"/>
      <w:pPr>
        <w:ind w:left="4953" w:hanging="360"/>
      </w:pPr>
      <w:rPr>
        <w:rFonts w:ascii="Wingdings" w:hAnsi="Wingdings" w:hint="default"/>
      </w:rPr>
    </w:lvl>
    <w:lvl w:ilvl="6" w:tplc="0809000F" w:tentative="1">
      <w:start w:val="1"/>
      <w:numFmt w:val="bullet"/>
      <w:lvlText w:val=""/>
      <w:lvlJc w:val="left"/>
      <w:pPr>
        <w:ind w:left="5673" w:hanging="360"/>
      </w:pPr>
      <w:rPr>
        <w:rFonts w:ascii="Symbol" w:hAnsi="Symbol" w:hint="default"/>
      </w:rPr>
    </w:lvl>
    <w:lvl w:ilvl="7" w:tplc="08090019" w:tentative="1">
      <w:start w:val="1"/>
      <w:numFmt w:val="bullet"/>
      <w:lvlText w:val="o"/>
      <w:lvlJc w:val="left"/>
      <w:pPr>
        <w:ind w:left="6393" w:hanging="360"/>
      </w:pPr>
      <w:rPr>
        <w:rFonts w:ascii="Courier New" w:hAnsi="Courier New" w:cs="Courier New" w:hint="default"/>
      </w:rPr>
    </w:lvl>
    <w:lvl w:ilvl="8" w:tplc="0809001B" w:tentative="1">
      <w:start w:val="1"/>
      <w:numFmt w:val="bullet"/>
      <w:lvlText w:val=""/>
      <w:lvlJc w:val="left"/>
      <w:pPr>
        <w:ind w:left="7113" w:hanging="360"/>
      </w:pPr>
      <w:rPr>
        <w:rFonts w:ascii="Wingdings" w:hAnsi="Wingdings" w:hint="default"/>
      </w:rPr>
    </w:lvl>
  </w:abstractNum>
  <w:abstractNum w:abstractNumId="61" w15:restartNumberingAfterBreak="0">
    <w:nsid w:val="4CBF0BAC"/>
    <w:multiLevelType w:val="hybridMultilevel"/>
    <w:tmpl w:val="F8823C84"/>
    <w:lvl w:ilvl="0" w:tplc="7B0ABFD4">
      <w:start w:val="1"/>
      <w:numFmt w:val="bullet"/>
      <w:lvlText w:val=""/>
      <w:lvlJc w:val="left"/>
      <w:pPr>
        <w:ind w:left="1353" w:hanging="360"/>
      </w:pPr>
      <w:rPr>
        <w:rFonts w:ascii="Symbol" w:hAnsi="Symbol" w:hint="default"/>
        <w:sz w:val="20"/>
      </w:rPr>
    </w:lvl>
    <w:lvl w:ilvl="1" w:tplc="7B0ABFD4">
      <w:start w:val="1"/>
      <w:numFmt w:val="bullet"/>
      <w:lvlText w:val=""/>
      <w:lvlJc w:val="left"/>
      <w:pPr>
        <w:ind w:left="2073" w:hanging="360"/>
      </w:pPr>
      <w:rPr>
        <w:rFonts w:ascii="Symbol" w:hAnsi="Symbol" w:hint="default"/>
        <w:sz w:val="20"/>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62" w15:restartNumberingAfterBreak="0">
    <w:nsid w:val="4D712514"/>
    <w:multiLevelType w:val="hybridMultilevel"/>
    <w:tmpl w:val="399C980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63" w15:restartNumberingAfterBreak="0">
    <w:nsid w:val="4DD824C9"/>
    <w:multiLevelType w:val="hybridMultilevel"/>
    <w:tmpl w:val="C4EC24DE"/>
    <w:lvl w:ilvl="0" w:tplc="08090017">
      <w:start w:val="1"/>
      <w:numFmt w:val="bullet"/>
      <w:lvlText w:val=""/>
      <w:lvlJc w:val="left"/>
      <w:pPr>
        <w:ind w:left="1353"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64" w15:restartNumberingAfterBreak="0">
    <w:nsid w:val="4FBE6405"/>
    <w:multiLevelType w:val="hybridMultilevel"/>
    <w:tmpl w:val="ADD06F4C"/>
    <w:lvl w:ilvl="0" w:tplc="08090017">
      <w:start w:val="1"/>
      <w:numFmt w:val="bullet"/>
      <w:lvlText w:val=""/>
      <w:lvlJc w:val="left"/>
      <w:pPr>
        <w:ind w:left="1353"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65" w15:restartNumberingAfterBreak="0">
    <w:nsid w:val="5084157E"/>
    <w:multiLevelType w:val="hybridMultilevel"/>
    <w:tmpl w:val="072EB31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65663E1"/>
    <w:multiLevelType w:val="hybridMultilevel"/>
    <w:tmpl w:val="D0FCD5F8"/>
    <w:lvl w:ilvl="0" w:tplc="78E2E6CE">
      <w:start w:val="1"/>
      <w:numFmt w:val="bullet"/>
      <w:lvlText w:val=""/>
      <w:lvlJc w:val="left"/>
      <w:pPr>
        <w:ind w:left="1353" w:hanging="360"/>
      </w:pPr>
      <w:rPr>
        <w:rFonts w:ascii="Symbol" w:hAnsi="Symbol" w:hint="default"/>
      </w:rPr>
    </w:lvl>
    <w:lvl w:ilvl="1" w:tplc="0CB831C8" w:tentative="1">
      <w:start w:val="1"/>
      <w:numFmt w:val="bullet"/>
      <w:lvlText w:val="o"/>
      <w:lvlJc w:val="left"/>
      <w:pPr>
        <w:ind w:left="2073" w:hanging="360"/>
      </w:pPr>
      <w:rPr>
        <w:rFonts w:ascii="Courier New" w:hAnsi="Courier New" w:cs="Courier New" w:hint="default"/>
      </w:rPr>
    </w:lvl>
    <w:lvl w:ilvl="2" w:tplc="4FF86C0A" w:tentative="1">
      <w:start w:val="1"/>
      <w:numFmt w:val="bullet"/>
      <w:lvlText w:val=""/>
      <w:lvlJc w:val="left"/>
      <w:pPr>
        <w:ind w:left="2793" w:hanging="360"/>
      </w:pPr>
      <w:rPr>
        <w:rFonts w:ascii="Wingdings" w:hAnsi="Wingdings" w:hint="default"/>
      </w:rPr>
    </w:lvl>
    <w:lvl w:ilvl="3" w:tplc="3D5A204E" w:tentative="1">
      <w:start w:val="1"/>
      <w:numFmt w:val="bullet"/>
      <w:lvlText w:val=""/>
      <w:lvlJc w:val="left"/>
      <w:pPr>
        <w:ind w:left="3513" w:hanging="360"/>
      </w:pPr>
      <w:rPr>
        <w:rFonts w:ascii="Symbol" w:hAnsi="Symbol" w:hint="default"/>
      </w:rPr>
    </w:lvl>
    <w:lvl w:ilvl="4" w:tplc="C2E21476" w:tentative="1">
      <w:start w:val="1"/>
      <w:numFmt w:val="bullet"/>
      <w:lvlText w:val="o"/>
      <w:lvlJc w:val="left"/>
      <w:pPr>
        <w:ind w:left="4233" w:hanging="360"/>
      </w:pPr>
      <w:rPr>
        <w:rFonts w:ascii="Courier New" w:hAnsi="Courier New" w:cs="Courier New" w:hint="default"/>
      </w:rPr>
    </w:lvl>
    <w:lvl w:ilvl="5" w:tplc="713807F4" w:tentative="1">
      <w:start w:val="1"/>
      <w:numFmt w:val="bullet"/>
      <w:lvlText w:val=""/>
      <w:lvlJc w:val="left"/>
      <w:pPr>
        <w:ind w:left="4953" w:hanging="360"/>
      </w:pPr>
      <w:rPr>
        <w:rFonts w:ascii="Wingdings" w:hAnsi="Wingdings" w:hint="default"/>
      </w:rPr>
    </w:lvl>
    <w:lvl w:ilvl="6" w:tplc="7CDEBA58" w:tentative="1">
      <w:start w:val="1"/>
      <w:numFmt w:val="bullet"/>
      <w:lvlText w:val=""/>
      <w:lvlJc w:val="left"/>
      <w:pPr>
        <w:ind w:left="5673" w:hanging="360"/>
      </w:pPr>
      <w:rPr>
        <w:rFonts w:ascii="Symbol" w:hAnsi="Symbol" w:hint="default"/>
      </w:rPr>
    </w:lvl>
    <w:lvl w:ilvl="7" w:tplc="37FADDC8" w:tentative="1">
      <w:start w:val="1"/>
      <w:numFmt w:val="bullet"/>
      <w:lvlText w:val="o"/>
      <w:lvlJc w:val="left"/>
      <w:pPr>
        <w:ind w:left="6393" w:hanging="360"/>
      </w:pPr>
      <w:rPr>
        <w:rFonts w:ascii="Courier New" w:hAnsi="Courier New" w:cs="Courier New" w:hint="default"/>
      </w:rPr>
    </w:lvl>
    <w:lvl w:ilvl="8" w:tplc="E1F866FC" w:tentative="1">
      <w:start w:val="1"/>
      <w:numFmt w:val="bullet"/>
      <w:lvlText w:val=""/>
      <w:lvlJc w:val="left"/>
      <w:pPr>
        <w:ind w:left="7113" w:hanging="360"/>
      </w:pPr>
      <w:rPr>
        <w:rFonts w:ascii="Wingdings" w:hAnsi="Wingdings" w:hint="default"/>
      </w:rPr>
    </w:lvl>
  </w:abstractNum>
  <w:abstractNum w:abstractNumId="67" w15:restartNumberingAfterBreak="0">
    <w:nsid w:val="59BA71EC"/>
    <w:multiLevelType w:val="hybridMultilevel"/>
    <w:tmpl w:val="41408A28"/>
    <w:lvl w:ilvl="0" w:tplc="08090001">
      <w:start w:val="1"/>
      <w:numFmt w:val="bullet"/>
      <w:lvlText w:val=""/>
      <w:lvlJc w:val="left"/>
      <w:pPr>
        <w:ind w:left="1353" w:hanging="360"/>
      </w:pPr>
      <w:rPr>
        <w:rFonts w:ascii="Symbol" w:hAnsi="Symbol" w:hint="default"/>
      </w:rPr>
    </w:lvl>
    <w:lvl w:ilvl="1" w:tplc="08090003">
      <w:start w:val="1"/>
      <w:numFmt w:val="decimal"/>
      <w:lvlText w:val="%2."/>
      <w:lvlJc w:val="left"/>
      <w:pPr>
        <w:ind w:left="2163" w:hanging="450"/>
      </w:pPr>
      <w:rPr>
        <w:rFonts w:hint="default"/>
      </w:rPr>
    </w:lvl>
    <w:lvl w:ilvl="2" w:tplc="08090005" w:tentative="1">
      <w:start w:val="1"/>
      <w:numFmt w:val="lowerRoman"/>
      <w:lvlText w:val="%3."/>
      <w:lvlJc w:val="right"/>
      <w:pPr>
        <w:ind w:left="2793" w:hanging="180"/>
      </w:pPr>
    </w:lvl>
    <w:lvl w:ilvl="3" w:tplc="08090001" w:tentative="1">
      <w:start w:val="1"/>
      <w:numFmt w:val="decimal"/>
      <w:lvlText w:val="%4."/>
      <w:lvlJc w:val="left"/>
      <w:pPr>
        <w:ind w:left="3513" w:hanging="360"/>
      </w:pPr>
    </w:lvl>
    <w:lvl w:ilvl="4" w:tplc="08090003" w:tentative="1">
      <w:start w:val="1"/>
      <w:numFmt w:val="lowerLetter"/>
      <w:lvlText w:val="%5."/>
      <w:lvlJc w:val="left"/>
      <w:pPr>
        <w:ind w:left="4233" w:hanging="360"/>
      </w:pPr>
    </w:lvl>
    <w:lvl w:ilvl="5" w:tplc="08090005" w:tentative="1">
      <w:start w:val="1"/>
      <w:numFmt w:val="lowerRoman"/>
      <w:lvlText w:val="%6."/>
      <w:lvlJc w:val="right"/>
      <w:pPr>
        <w:ind w:left="4953" w:hanging="180"/>
      </w:pPr>
    </w:lvl>
    <w:lvl w:ilvl="6" w:tplc="08090001" w:tentative="1">
      <w:start w:val="1"/>
      <w:numFmt w:val="decimal"/>
      <w:lvlText w:val="%7."/>
      <w:lvlJc w:val="left"/>
      <w:pPr>
        <w:ind w:left="5673" w:hanging="360"/>
      </w:pPr>
    </w:lvl>
    <w:lvl w:ilvl="7" w:tplc="08090003" w:tentative="1">
      <w:start w:val="1"/>
      <w:numFmt w:val="lowerLetter"/>
      <w:lvlText w:val="%8."/>
      <w:lvlJc w:val="left"/>
      <w:pPr>
        <w:ind w:left="6393" w:hanging="360"/>
      </w:pPr>
    </w:lvl>
    <w:lvl w:ilvl="8" w:tplc="08090005" w:tentative="1">
      <w:start w:val="1"/>
      <w:numFmt w:val="lowerRoman"/>
      <w:lvlText w:val="%9."/>
      <w:lvlJc w:val="right"/>
      <w:pPr>
        <w:ind w:left="7113" w:hanging="180"/>
      </w:pPr>
    </w:lvl>
  </w:abstractNum>
  <w:abstractNum w:abstractNumId="68" w15:restartNumberingAfterBreak="0">
    <w:nsid w:val="5CBB29F6"/>
    <w:multiLevelType w:val="hybridMultilevel"/>
    <w:tmpl w:val="17461FCE"/>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69" w15:restartNumberingAfterBreak="0">
    <w:nsid w:val="5E176E3A"/>
    <w:multiLevelType w:val="hybridMultilevel"/>
    <w:tmpl w:val="FD6CC906"/>
    <w:lvl w:ilvl="0" w:tplc="A84A9574">
      <w:start w:val="1"/>
      <w:numFmt w:val="lowerLetter"/>
      <w:lvlText w:val="%1)"/>
      <w:lvlJc w:val="left"/>
      <w:pPr>
        <w:ind w:left="1353" w:hanging="360"/>
      </w:pPr>
    </w:lvl>
    <w:lvl w:ilvl="1" w:tplc="E60CF574" w:tentative="1">
      <w:start w:val="1"/>
      <w:numFmt w:val="lowerLetter"/>
      <w:lvlText w:val="%2."/>
      <w:lvlJc w:val="left"/>
      <w:pPr>
        <w:ind w:left="2073" w:hanging="360"/>
      </w:pPr>
    </w:lvl>
    <w:lvl w:ilvl="2" w:tplc="0CEAC530">
      <w:start w:val="1"/>
      <w:numFmt w:val="lowerRoman"/>
      <w:lvlText w:val="%3."/>
      <w:lvlJc w:val="right"/>
      <w:pPr>
        <w:ind w:left="2793" w:hanging="180"/>
      </w:pPr>
    </w:lvl>
    <w:lvl w:ilvl="3" w:tplc="5930EE2C" w:tentative="1">
      <w:start w:val="1"/>
      <w:numFmt w:val="decimal"/>
      <w:lvlText w:val="%4."/>
      <w:lvlJc w:val="left"/>
      <w:pPr>
        <w:ind w:left="3513" w:hanging="360"/>
      </w:pPr>
    </w:lvl>
    <w:lvl w:ilvl="4" w:tplc="D0B8A1E6" w:tentative="1">
      <w:start w:val="1"/>
      <w:numFmt w:val="lowerLetter"/>
      <w:lvlText w:val="%5."/>
      <w:lvlJc w:val="left"/>
      <w:pPr>
        <w:ind w:left="4233" w:hanging="360"/>
      </w:pPr>
    </w:lvl>
    <w:lvl w:ilvl="5" w:tplc="60BEB974" w:tentative="1">
      <w:start w:val="1"/>
      <w:numFmt w:val="lowerRoman"/>
      <w:lvlText w:val="%6."/>
      <w:lvlJc w:val="right"/>
      <w:pPr>
        <w:ind w:left="4953" w:hanging="180"/>
      </w:pPr>
    </w:lvl>
    <w:lvl w:ilvl="6" w:tplc="513243EE" w:tentative="1">
      <w:start w:val="1"/>
      <w:numFmt w:val="decimal"/>
      <w:lvlText w:val="%7."/>
      <w:lvlJc w:val="left"/>
      <w:pPr>
        <w:ind w:left="5673" w:hanging="360"/>
      </w:pPr>
    </w:lvl>
    <w:lvl w:ilvl="7" w:tplc="69348642" w:tentative="1">
      <w:start w:val="1"/>
      <w:numFmt w:val="lowerLetter"/>
      <w:lvlText w:val="%8."/>
      <w:lvlJc w:val="left"/>
      <w:pPr>
        <w:ind w:left="6393" w:hanging="360"/>
      </w:pPr>
    </w:lvl>
    <w:lvl w:ilvl="8" w:tplc="1C5098FA" w:tentative="1">
      <w:start w:val="1"/>
      <w:numFmt w:val="lowerRoman"/>
      <w:lvlText w:val="%9."/>
      <w:lvlJc w:val="right"/>
      <w:pPr>
        <w:ind w:left="7113" w:hanging="180"/>
      </w:pPr>
    </w:lvl>
  </w:abstractNum>
  <w:abstractNum w:abstractNumId="70" w15:restartNumberingAfterBreak="0">
    <w:nsid w:val="5F5749A3"/>
    <w:multiLevelType w:val="hybridMultilevel"/>
    <w:tmpl w:val="637E54F0"/>
    <w:lvl w:ilvl="0" w:tplc="08090019">
      <w:start w:val="1"/>
      <w:numFmt w:val="lowerLetter"/>
      <w:lvlText w:val="%1."/>
      <w:lvlJc w:val="left"/>
      <w:pPr>
        <w:ind w:left="1713" w:hanging="360"/>
      </w:pPr>
      <w:rPr>
        <w:rFonts w:hint="default"/>
      </w:rPr>
    </w:lvl>
    <w:lvl w:ilvl="1" w:tplc="08090019">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71" w15:restartNumberingAfterBreak="0">
    <w:nsid w:val="60283262"/>
    <w:multiLevelType w:val="hybridMultilevel"/>
    <w:tmpl w:val="30D22E00"/>
    <w:lvl w:ilvl="0" w:tplc="165292DA">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2" w15:restartNumberingAfterBreak="0">
    <w:nsid w:val="63057612"/>
    <w:multiLevelType w:val="hybridMultilevel"/>
    <w:tmpl w:val="EDBAC15A"/>
    <w:lvl w:ilvl="0" w:tplc="119E3C42">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3487CE4"/>
    <w:multiLevelType w:val="hybridMultilevel"/>
    <w:tmpl w:val="17C8A1E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74" w15:restartNumberingAfterBreak="0">
    <w:nsid w:val="6462579C"/>
    <w:multiLevelType w:val="hybridMultilevel"/>
    <w:tmpl w:val="C668401C"/>
    <w:lvl w:ilvl="0" w:tplc="0809000F">
      <w:start w:val="1"/>
      <w:numFmt w:val="lowerLetter"/>
      <w:lvlText w:val="%1)"/>
      <w:lvlJc w:val="left"/>
      <w:pPr>
        <w:ind w:left="1440" w:hanging="360"/>
      </w:pPr>
    </w:lvl>
    <w:lvl w:ilvl="1" w:tplc="08090019">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5" w15:restartNumberingAfterBreak="0">
    <w:nsid w:val="64EF6310"/>
    <w:multiLevelType w:val="hybridMultilevel"/>
    <w:tmpl w:val="47863BE8"/>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76" w15:restartNumberingAfterBreak="0">
    <w:nsid w:val="6795031B"/>
    <w:multiLevelType w:val="hybridMultilevel"/>
    <w:tmpl w:val="A198B474"/>
    <w:lvl w:ilvl="0" w:tplc="0809000D">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77" w15:restartNumberingAfterBreak="0">
    <w:nsid w:val="6852562C"/>
    <w:multiLevelType w:val="hybridMultilevel"/>
    <w:tmpl w:val="2EC47220"/>
    <w:lvl w:ilvl="0" w:tplc="0809000D">
      <w:start w:val="1"/>
      <w:numFmt w:val="lowerLetter"/>
      <w:lvlText w:val="%1)"/>
      <w:lvlJc w:val="left"/>
      <w:pPr>
        <w:ind w:left="1353" w:hanging="360"/>
      </w:pPr>
    </w:lvl>
    <w:lvl w:ilvl="1" w:tplc="08090003">
      <w:start w:val="1"/>
      <w:numFmt w:val="lowerLetter"/>
      <w:lvlText w:val="%2)"/>
      <w:lvlJc w:val="left"/>
      <w:pPr>
        <w:ind w:left="2073" w:hanging="360"/>
      </w:pPr>
    </w:lvl>
    <w:lvl w:ilvl="2" w:tplc="08090005" w:tentative="1">
      <w:start w:val="1"/>
      <w:numFmt w:val="lowerRoman"/>
      <w:lvlText w:val="%3."/>
      <w:lvlJc w:val="right"/>
      <w:pPr>
        <w:ind w:left="2793" w:hanging="180"/>
      </w:pPr>
    </w:lvl>
    <w:lvl w:ilvl="3" w:tplc="08090001" w:tentative="1">
      <w:start w:val="1"/>
      <w:numFmt w:val="decimal"/>
      <w:lvlText w:val="%4."/>
      <w:lvlJc w:val="left"/>
      <w:pPr>
        <w:ind w:left="3513" w:hanging="360"/>
      </w:pPr>
    </w:lvl>
    <w:lvl w:ilvl="4" w:tplc="08090003" w:tentative="1">
      <w:start w:val="1"/>
      <w:numFmt w:val="lowerLetter"/>
      <w:lvlText w:val="%5."/>
      <w:lvlJc w:val="left"/>
      <w:pPr>
        <w:ind w:left="4233" w:hanging="360"/>
      </w:pPr>
    </w:lvl>
    <w:lvl w:ilvl="5" w:tplc="08090005" w:tentative="1">
      <w:start w:val="1"/>
      <w:numFmt w:val="lowerRoman"/>
      <w:lvlText w:val="%6."/>
      <w:lvlJc w:val="right"/>
      <w:pPr>
        <w:ind w:left="4953" w:hanging="180"/>
      </w:pPr>
    </w:lvl>
    <w:lvl w:ilvl="6" w:tplc="08090001" w:tentative="1">
      <w:start w:val="1"/>
      <w:numFmt w:val="decimal"/>
      <w:lvlText w:val="%7."/>
      <w:lvlJc w:val="left"/>
      <w:pPr>
        <w:ind w:left="5673" w:hanging="360"/>
      </w:pPr>
    </w:lvl>
    <w:lvl w:ilvl="7" w:tplc="08090003" w:tentative="1">
      <w:start w:val="1"/>
      <w:numFmt w:val="lowerLetter"/>
      <w:lvlText w:val="%8."/>
      <w:lvlJc w:val="left"/>
      <w:pPr>
        <w:ind w:left="6393" w:hanging="360"/>
      </w:pPr>
    </w:lvl>
    <w:lvl w:ilvl="8" w:tplc="08090005" w:tentative="1">
      <w:start w:val="1"/>
      <w:numFmt w:val="lowerRoman"/>
      <w:lvlText w:val="%9."/>
      <w:lvlJc w:val="right"/>
      <w:pPr>
        <w:ind w:left="7113" w:hanging="180"/>
      </w:pPr>
    </w:lvl>
  </w:abstractNum>
  <w:abstractNum w:abstractNumId="78" w15:restartNumberingAfterBreak="0">
    <w:nsid w:val="69971CFE"/>
    <w:multiLevelType w:val="hybridMultilevel"/>
    <w:tmpl w:val="00785DCC"/>
    <w:lvl w:ilvl="0" w:tplc="08090017">
      <w:start w:val="1"/>
      <w:numFmt w:val="bullet"/>
      <w:lvlText w:val=""/>
      <w:lvlJc w:val="left"/>
      <w:pPr>
        <w:ind w:left="1353" w:hanging="360"/>
      </w:pPr>
      <w:rPr>
        <w:rFonts w:ascii="Symbol" w:hAnsi="Symbol" w:hint="default"/>
      </w:rPr>
    </w:lvl>
    <w:lvl w:ilvl="1" w:tplc="CC50907E" w:tentative="1">
      <w:start w:val="1"/>
      <w:numFmt w:val="bullet"/>
      <w:lvlText w:val="o"/>
      <w:lvlJc w:val="left"/>
      <w:pPr>
        <w:ind w:left="2073" w:hanging="360"/>
      </w:pPr>
      <w:rPr>
        <w:rFonts w:ascii="Courier New" w:hAnsi="Courier New" w:cs="Courier New" w:hint="default"/>
      </w:rPr>
    </w:lvl>
    <w:lvl w:ilvl="2" w:tplc="0809001B" w:tentative="1">
      <w:start w:val="1"/>
      <w:numFmt w:val="bullet"/>
      <w:lvlText w:val=""/>
      <w:lvlJc w:val="left"/>
      <w:pPr>
        <w:ind w:left="2793" w:hanging="360"/>
      </w:pPr>
      <w:rPr>
        <w:rFonts w:ascii="Wingdings" w:hAnsi="Wingdings" w:hint="default"/>
      </w:rPr>
    </w:lvl>
    <w:lvl w:ilvl="3" w:tplc="0809000F" w:tentative="1">
      <w:start w:val="1"/>
      <w:numFmt w:val="bullet"/>
      <w:lvlText w:val=""/>
      <w:lvlJc w:val="left"/>
      <w:pPr>
        <w:ind w:left="3513" w:hanging="360"/>
      </w:pPr>
      <w:rPr>
        <w:rFonts w:ascii="Symbol" w:hAnsi="Symbol" w:hint="default"/>
      </w:rPr>
    </w:lvl>
    <w:lvl w:ilvl="4" w:tplc="08090019" w:tentative="1">
      <w:start w:val="1"/>
      <w:numFmt w:val="bullet"/>
      <w:lvlText w:val="o"/>
      <w:lvlJc w:val="left"/>
      <w:pPr>
        <w:ind w:left="4233" w:hanging="360"/>
      </w:pPr>
      <w:rPr>
        <w:rFonts w:ascii="Courier New" w:hAnsi="Courier New" w:cs="Courier New" w:hint="default"/>
      </w:rPr>
    </w:lvl>
    <w:lvl w:ilvl="5" w:tplc="0809001B" w:tentative="1">
      <w:start w:val="1"/>
      <w:numFmt w:val="bullet"/>
      <w:lvlText w:val=""/>
      <w:lvlJc w:val="left"/>
      <w:pPr>
        <w:ind w:left="4953" w:hanging="360"/>
      </w:pPr>
      <w:rPr>
        <w:rFonts w:ascii="Wingdings" w:hAnsi="Wingdings" w:hint="default"/>
      </w:rPr>
    </w:lvl>
    <w:lvl w:ilvl="6" w:tplc="0809000F" w:tentative="1">
      <w:start w:val="1"/>
      <w:numFmt w:val="bullet"/>
      <w:lvlText w:val=""/>
      <w:lvlJc w:val="left"/>
      <w:pPr>
        <w:ind w:left="5673" w:hanging="360"/>
      </w:pPr>
      <w:rPr>
        <w:rFonts w:ascii="Symbol" w:hAnsi="Symbol" w:hint="default"/>
      </w:rPr>
    </w:lvl>
    <w:lvl w:ilvl="7" w:tplc="08090019" w:tentative="1">
      <w:start w:val="1"/>
      <w:numFmt w:val="bullet"/>
      <w:lvlText w:val="o"/>
      <w:lvlJc w:val="left"/>
      <w:pPr>
        <w:ind w:left="6393" w:hanging="360"/>
      </w:pPr>
      <w:rPr>
        <w:rFonts w:ascii="Courier New" w:hAnsi="Courier New" w:cs="Courier New" w:hint="default"/>
      </w:rPr>
    </w:lvl>
    <w:lvl w:ilvl="8" w:tplc="0809001B" w:tentative="1">
      <w:start w:val="1"/>
      <w:numFmt w:val="bullet"/>
      <w:lvlText w:val=""/>
      <w:lvlJc w:val="left"/>
      <w:pPr>
        <w:ind w:left="7113" w:hanging="360"/>
      </w:pPr>
      <w:rPr>
        <w:rFonts w:ascii="Wingdings" w:hAnsi="Wingdings" w:hint="default"/>
      </w:rPr>
    </w:lvl>
  </w:abstractNum>
  <w:abstractNum w:abstractNumId="79" w15:restartNumberingAfterBreak="0">
    <w:nsid w:val="69A65B6C"/>
    <w:multiLevelType w:val="hybridMultilevel"/>
    <w:tmpl w:val="EE0CC526"/>
    <w:lvl w:ilvl="0" w:tplc="08090001">
      <w:start w:val="1"/>
      <w:numFmt w:val="lowerLetter"/>
      <w:lvlText w:val="%1."/>
      <w:lvlJc w:val="left"/>
      <w:pPr>
        <w:ind w:left="1353" w:hanging="360"/>
      </w:pPr>
    </w:lvl>
    <w:lvl w:ilvl="1" w:tplc="08090003">
      <w:start w:val="1"/>
      <w:numFmt w:val="lowerLetter"/>
      <w:lvlText w:val="%2."/>
      <w:lvlJc w:val="left"/>
      <w:pPr>
        <w:ind w:left="2073" w:hanging="360"/>
      </w:pPr>
    </w:lvl>
    <w:lvl w:ilvl="2" w:tplc="08090005" w:tentative="1">
      <w:start w:val="1"/>
      <w:numFmt w:val="lowerRoman"/>
      <w:lvlText w:val="%3."/>
      <w:lvlJc w:val="right"/>
      <w:pPr>
        <w:ind w:left="2793" w:hanging="180"/>
      </w:pPr>
    </w:lvl>
    <w:lvl w:ilvl="3" w:tplc="08090001" w:tentative="1">
      <w:start w:val="1"/>
      <w:numFmt w:val="decimal"/>
      <w:lvlText w:val="%4."/>
      <w:lvlJc w:val="left"/>
      <w:pPr>
        <w:ind w:left="3513" w:hanging="360"/>
      </w:pPr>
    </w:lvl>
    <w:lvl w:ilvl="4" w:tplc="08090003" w:tentative="1">
      <w:start w:val="1"/>
      <w:numFmt w:val="lowerLetter"/>
      <w:lvlText w:val="%5."/>
      <w:lvlJc w:val="left"/>
      <w:pPr>
        <w:ind w:left="4233" w:hanging="360"/>
      </w:pPr>
    </w:lvl>
    <w:lvl w:ilvl="5" w:tplc="08090005" w:tentative="1">
      <w:start w:val="1"/>
      <w:numFmt w:val="lowerRoman"/>
      <w:lvlText w:val="%6."/>
      <w:lvlJc w:val="right"/>
      <w:pPr>
        <w:ind w:left="4953" w:hanging="180"/>
      </w:pPr>
    </w:lvl>
    <w:lvl w:ilvl="6" w:tplc="08090001" w:tentative="1">
      <w:start w:val="1"/>
      <w:numFmt w:val="decimal"/>
      <w:lvlText w:val="%7."/>
      <w:lvlJc w:val="left"/>
      <w:pPr>
        <w:ind w:left="5673" w:hanging="360"/>
      </w:pPr>
    </w:lvl>
    <w:lvl w:ilvl="7" w:tplc="08090003" w:tentative="1">
      <w:start w:val="1"/>
      <w:numFmt w:val="lowerLetter"/>
      <w:lvlText w:val="%8."/>
      <w:lvlJc w:val="left"/>
      <w:pPr>
        <w:ind w:left="6393" w:hanging="360"/>
      </w:pPr>
    </w:lvl>
    <w:lvl w:ilvl="8" w:tplc="08090005" w:tentative="1">
      <w:start w:val="1"/>
      <w:numFmt w:val="lowerRoman"/>
      <w:lvlText w:val="%9."/>
      <w:lvlJc w:val="right"/>
      <w:pPr>
        <w:ind w:left="7113" w:hanging="180"/>
      </w:pPr>
    </w:lvl>
  </w:abstractNum>
  <w:abstractNum w:abstractNumId="80" w15:restartNumberingAfterBreak="0">
    <w:nsid w:val="6D0D4F64"/>
    <w:multiLevelType w:val="hybridMultilevel"/>
    <w:tmpl w:val="0F2C6DFE"/>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81" w15:restartNumberingAfterBreak="0">
    <w:nsid w:val="70373C87"/>
    <w:multiLevelType w:val="hybridMultilevel"/>
    <w:tmpl w:val="9A5A04F0"/>
    <w:lvl w:ilvl="0" w:tplc="08090017">
      <w:start w:val="1"/>
      <w:numFmt w:val="bullet"/>
      <w:lvlText w:val=""/>
      <w:lvlJc w:val="left"/>
      <w:pPr>
        <w:ind w:left="1352" w:hanging="360"/>
      </w:pPr>
      <w:rPr>
        <w:rFonts w:ascii="Symbol" w:hAnsi="Symbol" w:hint="default"/>
      </w:rPr>
    </w:lvl>
    <w:lvl w:ilvl="1" w:tplc="08090017" w:tentative="1">
      <w:start w:val="1"/>
      <w:numFmt w:val="bullet"/>
      <w:lvlText w:val="o"/>
      <w:lvlJc w:val="left"/>
      <w:pPr>
        <w:ind w:left="2072" w:hanging="360"/>
      </w:pPr>
      <w:rPr>
        <w:rFonts w:ascii="Courier New" w:hAnsi="Courier New" w:cs="Courier New" w:hint="default"/>
      </w:rPr>
    </w:lvl>
    <w:lvl w:ilvl="2" w:tplc="0809001B" w:tentative="1">
      <w:start w:val="1"/>
      <w:numFmt w:val="bullet"/>
      <w:lvlText w:val=""/>
      <w:lvlJc w:val="left"/>
      <w:pPr>
        <w:ind w:left="2792" w:hanging="360"/>
      </w:pPr>
      <w:rPr>
        <w:rFonts w:ascii="Wingdings" w:hAnsi="Wingdings" w:hint="default"/>
      </w:rPr>
    </w:lvl>
    <w:lvl w:ilvl="3" w:tplc="0809000F" w:tentative="1">
      <w:start w:val="1"/>
      <w:numFmt w:val="bullet"/>
      <w:lvlText w:val=""/>
      <w:lvlJc w:val="left"/>
      <w:pPr>
        <w:ind w:left="3512" w:hanging="360"/>
      </w:pPr>
      <w:rPr>
        <w:rFonts w:ascii="Symbol" w:hAnsi="Symbol" w:hint="default"/>
      </w:rPr>
    </w:lvl>
    <w:lvl w:ilvl="4" w:tplc="08090019" w:tentative="1">
      <w:start w:val="1"/>
      <w:numFmt w:val="bullet"/>
      <w:lvlText w:val="o"/>
      <w:lvlJc w:val="left"/>
      <w:pPr>
        <w:ind w:left="4232" w:hanging="360"/>
      </w:pPr>
      <w:rPr>
        <w:rFonts w:ascii="Courier New" w:hAnsi="Courier New" w:cs="Courier New" w:hint="default"/>
      </w:rPr>
    </w:lvl>
    <w:lvl w:ilvl="5" w:tplc="0809001B" w:tentative="1">
      <w:start w:val="1"/>
      <w:numFmt w:val="bullet"/>
      <w:lvlText w:val=""/>
      <w:lvlJc w:val="left"/>
      <w:pPr>
        <w:ind w:left="4952" w:hanging="360"/>
      </w:pPr>
      <w:rPr>
        <w:rFonts w:ascii="Wingdings" w:hAnsi="Wingdings" w:hint="default"/>
      </w:rPr>
    </w:lvl>
    <w:lvl w:ilvl="6" w:tplc="0809000F" w:tentative="1">
      <w:start w:val="1"/>
      <w:numFmt w:val="bullet"/>
      <w:lvlText w:val=""/>
      <w:lvlJc w:val="left"/>
      <w:pPr>
        <w:ind w:left="5672" w:hanging="360"/>
      </w:pPr>
      <w:rPr>
        <w:rFonts w:ascii="Symbol" w:hAnsi="Symbol" w:hint="default"/>
      </w:rPr>
    </w:lvl>
    <w:lvl w:ilvl="7" w:tplc="08090019" w:tentative="1">
      <w:start w:val="1"/>
      <w:numFmt w:val="bullet"/>
      <w:lvlText w:val="o"/>
      <w:lvlJc w:val="left"/>
      <w:pPr>
        <w:ind w:left="6392" w:hanging="360"/>
      </w:pPr>
      <w:rPr>
        <w:rFonts w:ascii="Courier New" w:hAnsi="Courier New" w:cs="Courier New" w:hint="default"/>
      </w:rPr>
    </w:lvl>
    <w:lvl w:ilvl="8" w:tplc="0809001B" w:tentative="1">
      <w:start w:val="1"/>
      <w:numFmt w:val="bullet"/>
      <w:lvlText w:val=""/>
      <w:lvlJc w:val="left"/>
      <w:pPr>
        <w:ind w:left="7112" w:hanging="360"/>
      </w:pPr>
      <w:rPr>
        <w:rFonts w:ascii="Wingdings" w:hAnsi="Wingdings" w:hint="default"/>
      </w:rPr>
    </w:lvl>
  </w:abstractNum>
  <w:abstractNum w:abstractNumId="82" w15:restartNumberingAfterBreak="0">
    <w:nsid w:val="70A6662C"/>
    <w:multiLevelType w:val="hybridMultilevel"/>
    <w:tmpl w:val="D6CCDE18"/>
    <w:lvl w:ilvl="0" w:tplc="08090001">
      <w:start w:val="1"/>
      <w:numFmt w:val="decimal"/>
      <w:lvlText w:val="%1."/>
      <w:lvlJc w:val="left"/>
      <w:pPr>
        <w:ind w:left="1713" w:hanging="360"/>
      </w:pPr>
    </w:lvl>
    <w:lvl w:ilvl="1" w:tplc="08090003" w:tentative="1">
      <w:start w:val="1"/>
      <w:numFmt w:val="lowerLetter"/>
      <w:lvlText w:val="%2."/>
      <w:lvlJc w:val="left"/>
      <w:pPr>
        <w:ind w:left="2433" w:hanging="360"/>
      </w:pPr>
    </w:lvl>
    <w:lvl w:ilvl="2" w:tplc="08090005" w:tentative="1">
      <w:start w:val="1"/>
      <w:numFmt w:val="lowerRoman"/>
      <w:lvlText w:val="%3."/>
      <w:lvlJc w:val="right"/>
      <w:pPr>
        <w:ind w:left="3153" w:hanging="180"/>
      </w:pPr>
    </w:lvl>
    <w:lvl w:ilvl="3" w:tplc="08090001" w:tentative="1">
      <w:start w:val="1"/>
      <w:numFmt w:val="decimal"/>
      <w:lvlText w:val="%4."/>
      <w:lvlJc w:val="left"/>
      <w:pPr>
        <w:ind w:left="3873" w:hanging="360"/>
      </w:pPr>
    </w:lvl>
    <w:lvl w:ilvl="4" w:tplc="08090003" w:tentative="1">
      <w:start w:val="1"/>
      <w:numFmt w:val="lowerLetter"/>
      <w:lvlText w:val="%5."/>
      <w:lvlJc w:val="left"/>
      <w:pPr>
        <w:ind w:left="4593" w:hanging="360"/>
      </w:pPr>
    </w:lvl>
    <w:lvl w:ilvl="5" w:tplc="08090005" w:tentative="1">
      <w:start w:val="1"/>
      <w:numFmt w:val="lowerRoman"/>
      <w:lvlText w:val="%6."/>
      <w:lvlJc w:val="right"/>
      <w:pPr>
        <w:ind w:left="5313" w:hanging="180"/>
      </w:pPr>
    </w:lvl>
    <w:lvl w:ilvl="6" w:tplc="08090001" w:tentative="1">
      <w:start w:val="1"/>
      <w:numFmt w:val="decimal"/>
      <w:lvlText w:val="%7."/>
      <w:lvlJc w:val="left"/>
      <w:pPr>
        <w:ind w:left="6033" w:hanging="360"/>
      </w:pPr>
    </w:lvl>
    <w:lvl w:ilvl="7" w:tplc="08090003" w:tentative="1">
      <w:start w:val="1"/>
      <w:numFmt w:val="lowerLetter"/>
      <w:lvlText w:val="%8."/>
      <w:lvlJc w:val="left"/>
      <w:pPr>
        <w:ind w:left="6753" w:hanging="360"/>
      </w:pPr>
    </w:lvl>
    <w:lvl w:ilvl="8" w:tplc="08090005" w:tentative="1">
      <w:start w:val="1"/>
      <w:numFmt w:val="lowerRoman"/>
      <w:lvlText w:val="%9."/>
      <w:lvlJc w:val="right"/>
      <w:pPr>
        <w:ind w:left="7473" w:hanging="180"/>
      </w:pPr>
    </w:lvl>
  </w:abstractNum>
  <w:abstractNum w:abstractNumId="83" w15:restartNumberingAfterBreak="0">
    <w:nsid w:val="70CA3B6B"/>
    <w:multiLevelType w:val="hybridMultilevel"/>
    <w:tmpl w:val="674AE148"/>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84" w15:restartNumberingAfterBreak="0">
    <w:nsid w:val="75B31F28"/>
    <w:multiLevelType w:val="hybridMultilevel"/>
    <w:tmpl w:val="0DB4FE74"/>
    <w:lvl w:ilvl="0" w:tplc="CE261BF4">
      <w:start w:val="1"/>
      <w:numFmt w:val="bullet"/>
      <w:lvlText w:val=""/>
      <w:lvlJc w:val="left"/>
      <w:pPr>
        <w:ind w:left="1353" w:hanging="360"/>
      </w:pPr>
      <w:rPr>
        <w:rFonts w:ascii="Symbol" w:hAnsi="Symbol" w:hint="default"/>
      </w:rPr>
    </w:lvl>
    <w:lvl w:ilvl="1" w:tplc="D76A7EB4" w:tentative="1">
      <w:start w:val="1"/>
      <w:numFmt w:val="bullet"/>
      <w:lvlText w:val="o"/>
      <w:lvlJc w:val="left"/>
      <w:pPr>
        <w:ind w:left="2073" w:hanging="360"/>
      </w:pPr>
      <w:rPr>
        <w:rFonts w:ascii="Courier New" w:hAnsi="Courier New" w:cs="Courier New" w:hint="default"/>
      </w:rPr>
    </w:lvl>
    <w:lvl w:ilvl="2" w:tplc="2BBAC7F4" w:tentative="1">
      <w:start w:val="1"/>
      <w:numFmt w:val="bullet"/>
      <w:lvlText w:val=""/>
      <w:lvlJc w:val="left"/>
      <w:pPr>
        <w:ind w:left="2793" w:hanging="360"/>
      </w:pPr>
      <w:rPr>
        <w:rFonts w:ascii="Wingdings" w:hAnsi="Wingdings" w:hint="default"/>
      </w:rPr>
    </w:lvl>
    <w:lvl w:ilvl="3" w:tplc="76F89A92" w:tentative="1">
      <w:start w:val="1"/>
      <w:numFmt w:val="bullet"/>
      <w:lvlText w:val=""/>
      <w:lvlJc w:val="left"/>
      <w:pPr>
        <w:ind w:left="3513" w:hanging="360"/>
      </w:pPr>
      <w:rPr>
        <w:rFonts w:ascii="Symbol" w:hAnsi="Symbol" w:hint="default"/>
      </w:rPr>
    </w:lvl>
    <w:lvl w:ilvl="4" w:tplc="81146860" w:tentative="1">
      <w:start w:val="1"/>
      <w:numFmt w:val="bullet"/>
      <w:lvlText w:val="o"/>
      <w:lvlJc w:val="left"/>
      <w:pPr>
        <w:ind w:left="4233" w:hanging="360"/>
      </w:pPr>
      <w:rPr>
        <w:rFonts w:ascii="Courier New" w:hAnsi="Courier New" w:cs="Courier New" w:hint="default"/>
      </w:rPr>
    </w:lvl>
    <w:lvl w:ilvl="5" w:tplc="9684CCAE" w:tentative="1">
      <w:start w:val="1"/>
      <w:numFmt w:val="bullet"/>
      <w:lvlText w:val=""/>
      <w:lvlJc w:val="left"/>
      <w:pPr>
        <w:ind w:left="4953" w:hanging="360"/>
      </w:pPr>
      <w:rPr>
        <w:rFonts w:ascii="Wingdings" w:hAnsi="Wingdings" w:hint="default"/>
      </w:rPr>
    </w:lvl>
    <w:lvl w:ilvl="6" w:tplc="A2EEFA3C" w:tentative="1">
      <w:start w:val="1"/>
      <w:numFmt w:val="bullet"/>
      <w:lvlText w:val=""/>
      <w:lvlJc w:val="left"/>
      <w:pPr>
        <w:ind w:left="5673" w:hanging="360"/>
      </w:pPr>
      <w:rPr>
        <w:rFonts w:ascii="Symbol" w:hAnsi="Symbol" w:hint="default"/>
      </w:rPr>
    </w:lvl>
    <w:lvl w:ilvl="7" w:tplc="66346BC8" w:tentative="1">
      <w:start w:val="1"/>
      <w:numFmt w:val="bullet"/>
      <w:lvlText w:val="o"/>
      <w:lvlJc w:val="left"/>
      <w:pPr>
        <w:ind w:left="6393" w:hanging="360"/>
      </w:pPr>
      <w:rPr>
        <w:rFonts w:ascii="Courier New" w:hAnsi="Courier New" w:cs="Courier New" w:hint="default"/>
      </w:rPr>
    </w:lvl>
    <w:lvl w:ilvl="8" w:tplc="5538AA28" w:tentative="1">
      <w:start w:val="1"/>
      <w:numFmt w:val="bullet"/>
      <w:lvlText w:val=""/>
      <w:lvlJc w:val="left"/>
      <w:pPr>
        <w:ind w:left="7113" w:hanging="360"/>
      </w:pPr>
      <w:rPr>
        <w:rFonts w:ascii="Wingdings" w:hAnsi="Wingdings" w:hint="default"/>
      </w:rPr>
    </w:lvl>
  </w:abstractNum>
  <w:abstractNum w:abstractNumId="85" w15:restartNumberingAfterBreak="0">
    <w:nsid w:val="774D17FA"/>
    <w:multiLevelType w:val="hybridMultilevel"/>
    <w:tmpl w:val="093EE35C"/>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86" w15:restartNumberingAfterBreak="0">
    <w:nsid w:val="77930633"/>
    <w:multiLevelType w:val="hybridMultilevel"/>
    <w:tmpl w:val="F4482F9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87" w15:restartNumberingAfterBreak="0">
    <w:nsid w:val="78ED7E7A"/>
    <w:multiLevelType w:val="hybridMultilevel"/>
    <w:tmpl w:val="A7E0CA9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88" w15:restartNumberingAfterBreak="0">
    <w:nsid w:val="7AA97CD8"/>
    <w:multiLevelType w:val="hybridMultilevel"/>
    <w:tmpl w:val="E21263F4"/>
    <w:lvl w:ilvl="0" w:tplc="08090001">
      <w:start w:val="1"/>
      <w:numFmt w:val="bullet"/>
      <w:lvlText w:val=""/>
      <w:lvlJc w:val="left"/>
      <w:pPr>
        <w:ind w:left="1353" w:hanging="360"/>
      </w:pPr>
      <w:rPr>
        <w:rFonts w:ascii="Symbol" w:hAnsi="Symbol" w:hint="default"/>
      </w:rPr>
    </w:lvl>
    <w:lvl w:ilvl="1" w:tplc="18E8E74E">
      <w:numFmt w:val="bullet"/>
      <w:lvlText w:val="•"/>
      <w:lvlJc w:val="left"/>
      <w:pPr>
        <w:ind w:left="2073" w:hanging="360"/>
      </w:pPr>
      <w:rPr>
        <w:rFonts w:ascii="Arial" w:eastAsia="Arial" w:hAnsi="Arial" w:cs="Aria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89" w15:restartNumberingAfterBreak="0">
    <w:nsid w:val="7CBB749E"/>
    <w:multiLevelType w:val="hybridMultilevel"/>
    <w:tmpl w:val="5BCE6662"/>
    <w:lvl w:ilvl="0" w:tplc="2ECA51C6">
      <w:start w:val="1"/>
      <w:numFmt w:val="bullet"/>
      <w:lvlText w:val=""/>
      <w:lvlJc w:val="left"/>
      <w:pPr>
        <w:ind w:left="1353" w:hanging="360"/>
      </w:pPr>
      <w:rPr>
        <w:rFonts w:ascii="Symbol" w:hAnsi="Symbol" w:hint="default"/>
      </w:rPr>
    </w:lvl>
    <w:lvl w:ilvl="1" w:tplc="9872CA4C" w:tentative="1">
      <w:start w:val="1"/>
      <w:numFmt w:val="bullet"/>
      <w:lvlText w:val="o"/>
      <w:lvlJc w:val="left"/>
      <w:pPr>
        <w:ind w:left="2073" w:hanging="360"/>
      </w:pPr>
      <w:rPr>
        <w:rFonts w:ascii="Courier New" w:hAnsi="Courier New" w:cs="Courier New" w:hint="default"/>
      </w:rPr>
    </w:lvl>
    <w:lvl w:ilvl="2" w:tplc="45F0721C" w:tentative="1">
      <w:start w:val="1"/>
      <w:numFmt w:val="bullet"/>
      <w:lvlText w:val=""/>
      <w:lvlJc w:val="left"/>
      <w:pPr>
        <w:ind w:left="2793" w:hanging="360"/>
      </w:pPr>
      <w:rPr>
        <w:rFonts w:ascii="Wingdings" w:hAnsi="Wingdings" w:hint="default"/>
      </w:rPr>
    </w:lvl>
    <w:lvl w:ilvl="3" w:tplc="036A7AD2" w:tentative="1">
      <w:start w:val="1"/>
      <w:numFmt w:val="bullet"/>
      <w:lvlText w:val=""/>
      <w:lvlJc w:val="left"/>
      <w:pPr>
        <w:ind w:left="3513" w:hanging="360"/>
      </w:pPr>
      <w:rPr>
        <w:rFonts w:ascii="Symbol" w:hAnsi="Symbol" w:hint="default"/>
      </w:rPr>
    </w:lvl>
    <w:lvl w:ilvl="4" w:tplc="4FD2818A" w:tentative="1">
      <w:start w:val="1"/>
      <w:numFmt w:val="bullet"/>
      <w:lvlText w:val="o"/>
      <w:lvlJc w:val="left"/>
      <w:pPr>
        <w:ind w:left="4233" w:hanging="360"/>
      </w:pPr>
      <w:rPr>
        <w:rFonts w:ascii="Courier New" w:hAnsi="Courier New" w:cs="Courier New" w:hint="default"/>
      </w:rPr>
    </w:lvl>
    <w:lvl w:ilvl="5" w:tplc="1A3CBA3A" w:tentative="1">
      <w:start w:val="1"/>
      <w:numFmt w:val="bullet"/>
      <w:lvlText w:val=""/>
      <w:lvlJc w:val="left"/>
      <w:pPr>
        <w:ind w:left="4953" w:hanging="360"/>
      </w:pPr>
      <w:rPr>
        <w:rFonts w:ascii="Wingdings" w:hAnsi="Wingdings" w:hint="default"/>
      </w:rPr>
    </w:lvl>
    <w:lvl w:ilvl="6" w:tplc="BBAC34A0" w:tentative="1">
      <w:start w:val="1"/>
      <w:numFmt w:val="bullet"/>
      <w:lvlText w:val=""/>
      <w:lvlJc w:val="left"/>
      <w:pPr>
        <w:ind w:left="5673" w:hanging="360"/>
      </w:pPr>
      <w:rPr>
        <w:rFonts w:ascii="Symbol" w:hAnsi="Symbol" w:hint="default"/>
      </w:rPr>
    </w:lvl>
    <w:lvl w:ilvl="7" w:tplc="2B105922" w:tentative="1">
      <w:start w:val="1"/>
      <w:numFmt w:val="bullet"/>
      <w:lvlText w:val="o"/>
      <w:lvlJc w:val="left"/>
      <w:pPr>
        <w:ind w:left="6393" w:hanging="360"/>
      </w:pPr>
      <w:rPr>
        <w:rFonts w:ascii="Courier New" w:hAnsi="Courier New" w:cs="Courier New" w:hint="default"/>
      </w:rPr>
    </w:lvl>
    <w:lvl w:ilvl="8" w:tplc="D1601070" w:tentative="1">
      <w:start w:val="1"/>
      <w:numFmt w:val="bullet"/>
      <w:lvlText w:val=""/>
      <w:lvlJc w:val="left"/>
      <w:pPr>
        <w:ind w:left="7113" w:hanging="360"/>
      </w:pPr>
      <w:rPr>
        <w:rFonts w:ascii="Wingdings" w:hAnsi="Wingdings" w:hint="default"/>
      </w:rPr>
    </w:lvl>
  </w:abstractNum>
  <w:abstractNum w:abstractNumId="90" w15:restartNumberingAfterBreak="0">
    <w:nsid w:val="7CC4337C"/>
    <w:multiLevelType w:val="hybridMultilevel"/>
    <w:tmpl w:val="A8565B4C"/>
    <w:lvl w:ilvl="0" w:tplc="08090001">
      <w:start w:val="1"/>
      <w:numFmt w:val="bullet"/>
      <w:lvlText w:val=""/>
      <w:lvlJc w:val="left"/>
      <w:pPr>
        <w:ind w:left="1352" w:hanging="360"/>
      </w:pPr>
      <w:rPr>
        <w:rFonts w:ascii="Symbol" w:hAnsi="Symbol" w:hint="default"/>
      </w:rPr>
    </w:lvl>
    <w:lvl w:ilvl="1" w:tplc="08090003">
      <w:start w:val="1"/>
      <w:numFmt w:val="lowerLetter"/>
      <w:lvlText w:val="%2."/>
      <w:lvlJc w:val="left"/>
      <w:pPr>
        <w:ind w:left="2072" w:hanging="360"/>
      </w:pPr>
    </w:lvl>
    <w:lvl w:ilvl="2" w:tplc="08090005" w:tentative="1">
      <w:start w:val="1"/>
      <w:numFmt w:val="lowerRoman"/>
      <w:lvlText w:val="%3."/>
      <w:lvlJc w:val="right"/>
      <w:pPr>
        <w:ind w:left="2792" w:hanging="180"/>
      </w:pPr>
    </w:lvl>
    <w:lvl w:ilvl="3" w:tplc="08090001" w:tentative="1">
      <w:start w:val="1"/>
      <w:numFmt w:val="decimal"/>
      <w:lvlText w:val="%4."/>
      <w:lvlJc w:val="left"/>
      <w:pPr>
        <w:ind w:left="3512" w:hanging="360"/>
      </w:pPr>
    </w:lvl>
    <w:lvl w:ilvl="4" w:tplc="08090003" w:tentative="1">
      <w:start w:val="1"/>
      <w:numFmt w:val="lowerLetter"/>
      <w:lvlText w:val="%5."/>
      <w:lvlJc w:val="left"/>
      <w:pPr>
        <w:ind w:left="4232" w:hanging="360"/>
      </w:pPr>
    </w:lvl>
    <w:lvl w:ilvl="5" w:tplc="08090005" w:tentative="1">
      <w:start w:val="1"/>
      <w:numFmt w:val="lowerRoman"/>
      <w:lvlText w:val="%6."/>
      <w:lvlJc w:val="right"/>
      <w:pPr>
        <w:ind w:left="4952" w:hanging="180"/>
      </w:pPr>
    </w:lvl>
    <w:lvl w:ilvl="6" w:tplc="08090001" w:tentative="1">
      <w:start w:val="1"/>
      <w:numFmt w:val="decimal"/>
      <w:lvlText w:val="%7."/>
      <w:lvlJc w:val="left"/>
      <w:pPr>
        <w:ind w:left="5672" w:hanging="360"/>
      </w:pPr>
    </w:lvl>
    <w:lvl w:ilvl="7" w:tplc="08090003" w:tentative="1">
      <w:start w:val="1"/>
      <w:numFmt w:val="lowerLetter"/>
      <w:lvlText w:val="%8."/>
      <w:lvlJc w:val="left"/>
      <w:pPr>
        <w:ind w:left="6392" w:hanging="360"/>
      </w:pPr>
    </w:lvl>
    <w:lvl w:ilvl="8" w:tplc="08090005" w:tentative="1">
      <w:start w:val="1"/>
      <w:numFmt w:val="lowerRoman"/>
      <w:lvlText w:val="%9."/>
      <w:lvlJc w:val="right"/>
      <w:pPr>
        <w:ind w:left="7112" w:hanging="180"/>
      </w:pPr>
    </w:lvl>
  </w:abstractNum>
  <w:abstractNum w:abstractNumId="91" w15:restartNumberingAfterBreak="0">
    <w:nsid w:val="7CEC4434"/>
    <w:multiLevelType w:val="hybridMultilevel"/>
    <w:tmpl w:val="8DB4B9B2"/>
    <w:lvl w:ilvl="0" w:tplc="08090001">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2" w15:restartNumberingAfterBreak="0">
    <w:nsid w:val="7F16472F"/>
    <w:multiLevelType w:val="hybridMultilevel"/>
    <w:tmpl w:val="2526689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num w:numId="1">
    <w:abstractNumId w:val="15"/>
  </w:num>
  <w:num w:numId="2">
    <w:abstractNumId w:val="16"/>
  </w:num>
  <w:num w:numId="3">
    <w:abstractNumId w:val="42"/>
  </w:num>
  <w:num w:numId="4">
    <w:abstractNumId w:val="78"/>
  </w:num>
  <w:num w:numId="5">
    <w:abstractNumId w:val="58"/>
  </w:num>
  <w:num w:numId="6">
    <w:abstractNumId w:val="82"/>
  </w:num>
  <w:num w:numId="7">
    <w:abstractNumId w:val="38"/>
  </w:num>
  <w:num w:numId="8">
    <w:abstractNumId w:val="66"/>
  </w:num>
  <w:num w:numId="9">
    <w:abstractNumId w:val="18"/>
  </w:num>
  <w:num w:numId="10">
    <w:abstractNumId w:val="23"/>
  </w:num>
  <w:num w:numId="11">
    <w:abstractNumId w:val="19"/>
  </w:num>
  <w:num w:numId="12">
    <w:abstractNumId w:val="49"/>
  </w:num>
  <w:num w:numId="13">
    <w:abstractNumId w:val="46"/>
  </w:num>
  <w:num w:numId="14">
    <w:abstractNumId w:val="69"/>
  </w:num>
  <w:num w:numId="15">
    <w:abstractNumId w:val="40"/>
  </w:num>
  <w:num w:numId="16">
    <w:abstractNumId w:val="74"/>
  </w:num>
  <w:num w:numId="17">
    <w:abstractNumId w:val="54"/>
  </w:num>
  <w:num w:numId="18">
    <w:abstractNumId w:val="84"/>
  </w:num>
  <w:num w:numId="19">
    <w:abstractNumId w:val="39"/>
  </w:num>
  <w:num w:numId="20">
    <w:abstractNumId w:val="79"/>
  </w:num>
  <w:num w:numId="21">
    <w:abstractNumId w:val="4"/>
  </w:num>
  <w:num w:numId="22">
    <w:abstractNumId w:val="83"/>
  </w:num>
  <w:num w:numId="23">
    <w:abstractNumId w:val="76"/>
  </w:num>
  <w:num w:numId="24">
    <w:abstractNumId w:val="57"/>
  </w:num>
  <w:num w:numId="25">
    <w:abstractNumId w:val="60"/>
  </w:num>
  <w:num w:numId="26">
    <w:abstractNumId w:val="9"/>
  </w:num>
  <w:num w:numId="27">
    <w:abstractNumId w:val="27"/>
  </w:num>
  <w:num w:numId="28">
    <w:abstractNumId w:val="77"/>
  </w:num>
  <w:num w:numId="29">
    <w:abstractNumId w:val="62"/>
  </w:num>
  <w:num w:numId="30">
    <w:abstractNumId w:val="45"/>
  </w:num>
  <w:num w:numId="31">
    <w:abstractNumId w:val="17"/>
  </w:num>
  <w:num w:numId="32">
    <w:abstractNumId w:val="75"/>
  </w:num>
  <w:num w:numId="33">
    <w:abstractNumId w:val="48"/>
  </w:num>
  <w:num w:numId="34">
    <w:abstractNumId w:val="37"/>
  </w:num>
  <w:num w:numId="35">
    <w:abstractNumId w:val="26"/>
  </w:num>
  <w:num w:numId="36">
    <w:abstractNumId w:val="33"/>
  </w:num>
  <w:num w:numId="37">
    <w:abstractNumId w:val="67"/>
  </w:num>
  <w:num w:numId="38">
    <w:abstractNumId w:val="28"/>
  </w:num>
  <w:num w:numId="39">
    <w:abstractNumId w:val="13"/>
  </w:num>
  <w:num w:numId="40">
    <w:abstractNumId w:val="25"/>
  </w:num>
  <w:num w:numId="41">
    <w:abstractNumId w:val="89"/>
  </w:num>
  <w:num w:numId="42">
    <w:abstractNumId w:val="91"/>
  </w:num>
  <w:num w:numId="43">
    <w:abstractNumId w:val="56"/>
  </w:num>
  <w:num w:numId="44">
    <w:abstractNumId w:val="10"/>
  </w:num>
  <w:num w:numId="45">
    <w:abstractNumId w:val="12"/>
  </w:num>
  <w:num w:numId="46">
    <w:abstractNumId w:val="90"/>
  </w:num>
  <w:num w:numId="47">
    <w:abstractNumId w:val="81"/>
  </w:num>
  <w:num w:numId="48">
    <w:abstractNumId w:val="32"/>
  </w:num>
  <w:num w:numId="49">
    <w:abstractNumId w:val="64"/>
  </w:num>
  <w:num w:numId="50">
    <w:abstractNumId w:val="63"/>
  </w:num>
  <w:num w:numId="51">
    <w:abstractNumId w:val="59"/>
  </w:num>
  <w:num w:numId="52">
    <w:abstractNumId w:val="55"/>
  </w:num>
  <w:num w:numId="53">
    <w:abstractNumId w:val="80"/>
  </w:num>
  <w:num w:numId="54">
    <w:abstractNumId w:val="0"/>
  </w:num>
  <w:num w:numId="55">
    <w:abstractNumId w:val="85"/>
  </w:num>
  <w:num w:numId="56">
    <w:abstractNumId w:val="24"/>
  </w:num>
  <w:num w:numId="57">
    <w:abstractNumId w:val="92"/>
  </w:num>
  <w:num w:numId="58">
    <w:abstractNumId w:val="20"/>
  </w:num>
  <w:num w:numId="59">
    <w:abstractNumId w:val="1"/>
  </w:num>
  <w:num w:numId="60">
    <w:abstractNumId w:val="68"/>
  </w:num>
  <w:num w:numId="61">
    <w:abstractNumId w:val="30"/>
  </w:num>
  <w:num w:numId="62">
    <w:abstractNumId w:val="50"/>
  </w:num>
  <w:num w:numId="63">
    <w:abstractNumId w:val="5"/>
  </w:num>
  <w:num w:numId="64">
    <w:abstractNumId w:val="3"/>
  </w:num>
  <w:num w:numId="65">
    <w:abstractNumId w:val="36"/>
  </w:num>
  <w:num w:numId="66">
    <w:abstractNumId w:val="73"/>
  </w:num>
  <w:num w:numId="67">
    <w:abstractNumId w:val="53"/>
  </w:num>
  <w:num w:numId="68">
    <w:abstractNumId w:val="2"/>
  </w:num>
  <w:num w:numId="69">
    <w:abstractNumId w:val="35"/>
  </w:num>
  <w:num w:numId="70">
    <w:abstractNumId w:val="31"/>
  </w:num>
  <w:num w:numId="71">
    <w:abstractNumId w:val="8"/>
  </w:num>
  <w:num w:numId="72">
    <w:abstractNumId w:val="86"/>
  </w:num>
  <w:num w:numId="73">
    <w:abstractNumId w:val="47"/>
  </w:num>
  <w:num w:numId="74">
    <w:abstractNumId w:val="14"/>
  </w:num>
  <w:num w:numId="75">
    <w:abstractNumId w:val="71"/>
  </w:num>
  <w:num w:numId="76">
    <w:abstractNumId w:val="7"/>
  </w:num>
  <w:num w:numId="77">
    <w:abstractNumId w:val="51"/>
  </w:num>
  <w:num w:numId="78">
    <w:abstractNumId w:val="87"/>
  </w:num>
  <w:num w:numId="79">
    <w:abstractNumId w:val="11"/>
  </w:num>
  <w:num w:numId="80">
    <w:abstractNumId w:val="70"/>
  </w:num>
  <w:num w:numId="81">
    <w:abstractNumId w:val="29"/>
  </w:num>
  <w:num w:numId="82">
    <w:abstractNumId w:val="88"/>
  </w:num>
  <w:num w:numId="83">
    <w:abstractNumId w:val="61"/>
  </w:num>
  <w:num w:numId="84">
    <w:abstractNumId w:val="6"/>
  </w:num>
  <w:num w:numId="85">
    <w:abstractNumId w:val="43"/>
  </w:num>
  <w:num w:numId="86">
    <w:abstractNumId w:val="41"/>
  </w:num>
  <w:num w:numId="87">
    <w:abstractNumId w:val="44"/>
  </w:num>
  <w:num w:numId="88">
    <w:abstractNumId w:val="52"/>
  </w:num>
  <w:num w:numId="89">
    <w:abstractNumId w:val="72"/>
  </w:num>
  <w:num w:numId="90">
    <w:abstractNumId w:val="65"/>
  </w:num>
  <w:num w:numId="91">
    <w:abstractNumId w:val="22"/>
  </w:num>
  <w:num w:numId="92">
    <w:abstractNumId w:val="34"/>
  </w:num>
  <w:num w:numId="93">
    <w:abstractNumId w:val="2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63841">
      <o:colormenu v:ext="edit" fillcolor="none [2894]" strokecolor="none [3213]"/>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B79"/>
    <w:rsid w:val="00005557"/>
    <w:rsid w:val="0001019B"/>
    <w:rsid w:val="0001109E"/>
    <w:rsid w:val="00013B0F"/>
    <w:rsid w:val="00015E3D"/>
    <w:rsid w:val="00021C32"/>
    <w:rsid w:val="00023EA7"/>
    <w:rsid w:val="00027DFB"/>
    <w:rsid w:val="000304D1"/>
    <w:rsid w:val="00031CA8"/>
    <w:rsid w:val="00032DC8"/>
    <w:rsid w:val="00033138"/>
    <w:rsid w:val="00034CC9"/>
    <w:rsid w:val="000379B4"/>
    <w:rsid w:val="00037F0D"/>
    <w:rsid w:val="00041568"/>
    <w:rsid w:val="000435FE"/>
    <w:rsid w:val="000477F4"/>
    <w:rsid w:val="00050C00"/>
    <w:rsid w:val="00057FCB"/>
    <w:rsid w:val="00061E88"/>
    <w:rsid w:val="0006306C"/>
    <w:rsid w:val="00064635"/>
    <w:rsid w:val="00064E34"/>
    <w:rsid w:val="00066DD4"/>
    <w:rsid w:val="00067B69"/>
    <w:rsid w:val="000731F5"/>
    <w:rsid w:val="000739B3"/>
    <w:rsid w:val="00074493"/>
    <w:rsid w:val="000824CC"/>
    <w:rsid w:val="0008509D"/>
    <w:rsid w:val="00085B16"/>
    <w:rsid w:val="00090213"/>
    <w:rsid w:val="00095B3A"/>
    <w:rsid w:val="000A245A"/>
    <w:rsid w:val="000A477B"/>
    <w:rsid w:val="000A7DA6"/>
    <w:rsid w:val="000B0CD8"/>
    <w:rsid w:val="000C1609"/>
    <w:rsid w:val="000C2C59"/>
    <w:rsid w:val="000C606D"/>
    <w:rsid w:val="000D389E"/>
    <w:rsid w:val="000D5700"/>
    <w:rsid w:val="000D57E2"/>
    <w:rsid w:val="000D5F58"/>
    <w:rsid w:val="000E154D"/>
    <w:rsid w:val="000E202F"/>
    <w:rsid w:val="000E2409"/>
    <w:rsid w:val="000E2A8A"/>
    <w:rsid w:val="000E6086"/>
    <w:rsid w:val="000E780A"/>
    <w:rsid w:val="000E781A"/>
    <w:rsid w:val="000E79C1"/>
    <w:rsid w:val="000F14E4"/>
    <w:rsid w:val="000F2E95"/>
    <w:rsid w:val="000F4A9F"/>
    <w:rsid w:val="00101F76"/>
    <w:rsid w:val="00102B83"/>
    <w:rsid w:val="00104C00"/>
    <w:rsid w:val="00106A88"/>
    <w:rsid w:val="00110469"/>
    <w:rsid w:val="00120496"/>
    <w:rsid w:val="00120793"/>
    <w:rsid w:val="001209C6"/>
    <w:rsid w:val="0012130D"/>
    <w:rsid w:val="00124F01"/>
    <w:rsid w:val="00130C69"/>
    <w:rsid w:val="00132DF6"/>
    <w:rsid w:val="0013481D"/>
    <w:rsid w:val="0014298C"/>
    <w:rsid w:val="001506D5"/>
    <w:rsid w:val="00151235"/>
    <w:rsid w:val="00152018"/>
    <w:rsid w:val="001525FC"/>
    <w:rsid w:val="00161710"/>
    <w:rsid w:val="00165205"/>
    <w:rsid w:val="00173DBD"/>
    <w:rsid w:val="00173E92"/>
    <w:rsid w:val="00175A42"/>
    <w:rsid w:val="0017700F"/>
    <w:rsid w:val="00184B4B"/>
    <w:rsid w:val="00187BC6"/>
    <w:rsid w:val="00187E1B"/>
    <w:rsid w:val="00191C14"/>
    <w:rsid w:val="001A2123"/>
    <w:rsid w:val="001A525D"/>
    <w:rsid w:val="001B2A59"/>
    <w:rsid w:val="001B2FDA"/>
    <w:rsid w:val="001B3FEF"/>
    <w:rsid w:val="001B5CEA"/>
    <w:rsid w:val="001B5FA2"/>
    <w:rsid w:val="001C54ED"/>
    <w:rsid w:val="001D0492"/>
    <w:rsid w:val="001E3DF6"/>
    <w:rsid w:val="001E6859"/>
    <w:rsid w:val="001E7361"/>
    <w:rsid w:val="001F0794"/>
    <w:rsid w:val="001F6AD4"/>
    <w:rsid w:val="001F6DB3"/>
    <w:rsid w:val="00203809"/>
    <w:rsid w:val="002043EE"/>
    <w:rsid w:val="00207E2B"/>
    <w:rsid w:val="00210679"/>
    <w:rsid w:val="00211A31"/>
    <w:rsid w:val="0021289E"/>
    <w:rsid w:val="00214D36"/>
    <w:rsid w:val="002156D3"/>
    <w:rsid w:val="00220870"/>
    <w:rsid w:val="00221653"/>
    <w:rsid w:val="00223714"/>
    <w:rsid w:val="00234719"/>
    <w:rsid w:val="002357CA"/>
    <w:rsid w:val="00241AF5"/>
    <w:rsid w:val="00261BC8"/>
    <w:rsid w:val="00264FEE"/>
    <w:rsid w:val="002729C7"/>
    <w:rsid w:val="002741B7"/>
    <w:rsid w:val="002773C2"/>
    <w:rsid w:val="00284178"/>
    <w:rsid w:val="00293CF8"/>
    <w:rsid w:val="0029461B"/>
    <w:rsid w:val="002A0162"/>
    <w:rsid w:val="002A304A"/>
    <w:rsid w:val="002C17D2"/>
    <w:rsid w:val="002C466F"/>
    <w:rsid w:val="002C4AEB"/>
    <w:rsid w:val="002D3F6A"/>
    <w:rsid w:val="002D5747"/>
    <w:rsid w:val="002E3A4A"/>
    <w:rsid w:val="002E5A94"/>
    <w:rsid w:val="002F224D"/>
    <w:rsid w:val="00304CAC"/>
    <w:rsid w:val="00306013"/>
    <w:rsid w:val="003068AF"/>
    <w:rsid w:val="003115AF"/>
    <w:rsid w:val="0031256B"/>
    <w:rsid w:val="00314F6D"/>
    <w:rsid w:val="0032283D"/>
    <w:rsid w:val="003244AE"/>
    <w:rsid w:val="00325BFF"/>
    <w:rsid w:val="003279D3"/>
    <w:rsid w:val="00330D90"/>
    <w:rsid w:val="00332030"/>
    <w:rsid w:val="003358DD"/>
    <w:rsid w:val="00335A71"/>
    <w:rsid w:val="003453D5"/>
    <w:rsid w:val="00356E97"/>
    <w:rsid w:val="003604DB"/>
    <w:rsid w:val="00371195"/>
    <w:rsid w:val="00371694"/>
    <w:rsid w:val="00373D5B"/>
    <w:rsid w:val="00374575"/>
    <w:rsid w:val="00380E89"/>
    <w:rsid w:val="003917F6"/>
    <w:rsid w:val="00393AF2"/>
    <w:rsid w:val="003942EE"/>
    <w:rsid w:val="0039513E"/>
    <w:rsid w:val="00395DEF"/>
    <w:rsid w:val="00397293"/>
    <w:rsid w:val="003A0354"/>
    <w:rsid w:val="003B3CC6"/>
    <w:rsid w:val="003B6329"/>
    <w:rsid w:val="003C2F32"/>
    <w:rsid w:val="003C5AA7"/>
    <w:rsid w:val="003C6524"/>
    <w:rsid w:val="003C68C5"/>
    <w:rsid w:val="003D0B5F"/>
    <w:rsid w:val="003D4F62"/>
    <w:rsid w:val="003E02D1"/>
    <w:rsid w:val="003E0EBF"/>
    <w:rsid w:val="003E3AEC"/>
    <w:rsid w:val="003E6C34"/>
    <w:rsid w:val="003F037D"/>
    <w:rsid w:val="003F340A"/>
    <w:rsid w:val="003F376F"/>
    <w:rsid w:val="003F7ADC"/>
    <w:rsid w:val="004066FA"/>
    <w:rsid w:val="00421651"/>
    <w:rsid w:val="00421672"/>
    <w:rsid w:val="00441917"/>
    <w:rsid w:val="00443A11"/>
    <w:rsid w:val="00445BF5"/>
    <w:rsid w:val="0045234D"/>
    <w:rsid w:val="00455A09"/>
    <w:rsid w:val="00457358"/>
    <w:rsid w:val="00462B05"/>
    <w:rsid w:val="00462B5C"/>
    <w:rsid w:val="0046710E"/>
    <w:rsid w:val="0047438D"/>
    <w:rsid w:val="0048254E"/>
    <w:rsid w:val="00486348"/>
    <w:rsid w:val="0049005A"/>
    <w:rsid w:val="00491228"/>
    <w:rsid w:val="00492185"/>
    <w:rsid w:val="00492244"/>
    <w:rsid w:val="00495C79"/>
    <w:rsid w:val="00495C8D"/>
    <w:rsid w:val="004A25C0"/>
    <w:rsid w:val="004A279E"/>
    <w:rsid w:val="004A4530"/>
    <w:rsid w:val="004A4A73"/>
    <w:rsid w:val="004A7AD5"/>
    <w:rsid w:val="004B115C"/>
    <w:rsid w:val="004B3ACD"/>
    <w:rsid w:val="004B5AEA"/>
    <w:rsid w:val="004B5CDA"/>
    <w:rsid w:val="004B5DCA"/>
    <w:rsid w:val="004B6AE7"/>
    <w:rsid w:val="004C0F4F"/>
    <w:rsid w:val="004C4C1F"/>
    <w:rsid w:val="004C6AA2"/>
    <w:rsid w:val="004D36C5"/>
    <w:rsid w:val="004D4F2D"/>
    <w:rsid w:val="004D5667"/>
    <w:rsid w:val="004D60D1"/>
    <w:rsid w:val="004D77FF"/>
    <w:rsid w:val="004E05FE"/>
    <w:rsid w:val="004F3BD4"/>
    <w:rsid w:val="004F41B0"/>
    <w:rsid w:val="004F54B9"/>
    <w:rsid w:val="00503F76"/>
    <w:rsid w:val="0050584A"/>
    <w:rsid w:val="00505DF7"/>
    <w:rsid w:val="00513351"/>
    <w:rsid w:val="0051661D"/>
    <w:rsid w:val="00517296"/>
    <w:rsid w:val="00522C28"/>
    <w:rsid w:val="00524082"/>
    <w:rsid w:val="005264DF"/>
    <w:rsid w:val="00527D9F"/>
    <w:rsid w:val="00530306"/>
    <w:rsid w:val="00533271"/>
    <w:rsid w:val="00534777"/>
    <w:rsid w:val="005350B2"/>
    <w:rsid w:val="00535648"/>
    <w:rsid w:val="00535F6C"/>
    <w:rsid w:val="00536E2A"/>
    <w:rsid w:val="0053722A"/>
    <w:rsid w:val="00540B20"/>
    <w:rsid w:val="005528B4"/>
    <w:rsid w:val="00552FE6"/>
    <w:rsid w:val="00553908"/>
    <w:rsid w:val="00554514"/>
    <w:rsid w:val="005578B0"/>
    <w:rsid w:val="00560BE3"/>
    <w:rsid w:val="00560F9E"/>
    <w:rsid w:val="005644CB"/>
    <w:rsid w:val="00565D05"/>
    <w:rsid w:val="0057156D"/>
    <w:rsid w:val="0057468C"/>
    <w:rsid w:val="0057625D"/>
    <w:rsid w:val="00577959"/>
    <w:rsid w:val="00581A5F"/>
    <w:rsid w:val="005856BB"/>
    <w:rsid w:val="00587E02"/>
    <w:rsid w:val="00592A7D"/>
    <w:rsid w:val="00594CD2"/>
    <w:rsid w:val="005A179B"/>
    <w:rsid w:val="005A79D2"/>
    <w:rsid w:val="005B283B"/>
    <w:rsid w:val="005C048E"/>
    <w:rsid w:val="005C7707"/>
    <w:rsid w:val="005D2033"/>
    <w:rsid w:val="005D2EFD"/>
    <w:rsid w:val="005D4450"/>
    <w:rsid w:val="005D69F9"/>
    <w:rsid w:val="005E2B43"/>
    <w:rsid w:val="005E4D75"/>
    <w:rsid w:val="005F1073"/>
    <w:rsid w:val="005F3FE0"/>
    <w:rsid w:val="005F4BD6"/>
    <w:rsid w:val="00601B09"/>
    <w:rsid w:val="00602533"/>
    <w:rsid w:val="0060280A"/>
    <w:rsid w:val="006037A0"/>
    <w:rsid w:val="00603D82"/>
    <w:rsid w:val="006128F4"/>
    <w:rsid w:val="00614B28"/>
    <w:rsid w:val="00620068"/>
    <w:rsid w:val="006205CB"/>
    <w:rsid w:val="00630E5C"/>
    <w:rsid w:val="0063310A"/>
    <w:rsid w:val="006336F4"/>
    <w:rsid w:val="00634965"/>
    <w:rsid w:val="00637EBE"/>
    <w:rsid w:val="006429EA"/>
    <w:rsid w:val="00646BA0"/>
    <w:rsid w:val="00657A20"/>
    <w:rsid w:val="0066200D"/>
    <w:rsid w:val="00667CAE"/>
    <w:rsid w:val="00667E62"/>
    <w:rsid w:val="006704BA"/>
    <w:rsid w:val="006717A5"/>
    <w:rsid w:val="00672511"/>
    <w:rsid w:val="00674C53"/>
    <w:rsid w:val="0068427E"/>
    <w:rsid w:val="006857A1"/>
    <w:rsid w:val="006862C6"/>
    <w:rsid w:val="006868E3"/>
    <w:rsid w:val="00692A6A"/>
    <w:rsid w:val="006B0DF0"/>
    <w:rsid w:val="006B4818"/>
    <w:rsid w:val="006C2DF6"/>
    <w:rsid w:val="006C594D"/>
    <w:rsid w:val="006C6AF7"/>
    <w:rsid w:val="006C7E32"/>
    <w:rsid w:val="006D45E8"/>
    <w:rsid w:val="006D50A2"/>
    <w:rsid w:val="006E3639"/>
    <w:rsid w:val="006E46DC"/>
    <w:rsid w:val="006E4F36"/>
    <w:rsid w:val="006F1CD9"/>
    <w:rsid w:val="006F62FE"/>
    <w:rsid w:val="00702989"/>
    <w:rsid w:val="0070780E"/>
    <w:rsid w:val="00730DEA"/>
    <w:rsid w:val="00731F02"/>
    <w:rsid w:val="00732D53"/>
    <w:rsid w:val="00740A58"/>
    <w:rsid w:val="00740CAE"/>
    <w:rsid w:val="00750E47"/>
    <w:rsid w:val="00752E23"/>
    <w:rsid w:val="00753B00"/>
    <w:rsid w:val="00754699"/>
    <w:rsid w:val="00754D62"/>
    <w:rsid w:val="00755846"/>
    <w:rsid w:val="007563EB"/>
    <w:rsid w:val="00757EEB"/>
    <w:rsid w:val="00774476"/>
    <w:rsid w:val="00776919"/>
    <w:rsid w:val="0078343D"/>
    <w:rsid w:val="00785B2C"/>
    <w:rsid w:val="0079483A"/>
    <w:rsid w:val="007A79CE"/>
    <w:rsid w:val="007B13E1"/>
    <w:rsid w:val="007B30F7"/>
    <w:rsid w:val="007B447F"/>
    <w:rsid w:val="007B50D6"/>
    <w:rsid w:val="007B54BD"/>
    <w:rsid w:val="007B5808"/>
    <w:rsid w:val="007B60ED"/>
    <w:rsid w:val="007C1DE2"/>
    <w:rsid w:val="007C3A35"/>
    <w:rsid w:val="007C5544"/>
    <w:rsid w:val="007C5981"/>
    <w:rsid w:val="007C7592"/>
    <w:rsid w:val="007D457A"/>
    <w:rsid w:val="007D65ED"/>
    <w:rsid w:val="007E362B"/>
    <w:rsid w:val="007E3950"/>
    <w:rsid w:val="007E743D"/>
    <w:rsid w:val="0080091F"/>
    <w:rsid w:val="00801190"/>
    <w:rsid w:val="00805BA8"/>
    <w:rsid w:val="00807A2A"/>
    <w:rsid w:val="00811FE6"/>
    <w:rsid w:val="008159CE"/>
    <w:rsid w:val="008161A4"/>
    <w:rsid w:val="00823213"/>
    <w:rsid w:val="008248B6"/>
    <w:rsid w:val="00833573"/>
    <w:rsid w:val="00842077"/>
    <w:rsid w:val="00844E8D"/>
    <w:rsid w:val="008452E7"/>
    <w:rsid w:val="00853FA0"/>
    <w:rsid w:val="008608BD"/>
    <w:rsid w:val="00860B3C"/>
    <w:rsid w:val="00860FE5"/>
    <w:rsid w:val="00864E91"/>
    <w:rsid w:val="0086669D"/>
    <w:rsid w:val="00872760"/>
    <w:rsid w:val="0087384B"/>
    <w:rsid w:val="00875643"/>
    <w:rsid w:val="00881759"/>
    <w:rsid w:val="00890F60"/>
    <w:rsid w:val="00894893"/>
    <w:rsid w:val="008A2EDA"/>
    <w:rsid w:val="008A50DB"/>
    <w:rsid w:val="008A7C58"/>
    <w:rsid w:val="008B2215"/>
    <w:rsid w:val="008B635F"/>
    <w:rsid w:val="008C181F"/>
    <w:rsid w:val="008C1E18"/>
    <w:rsid w:val="008C2DE1"/>
    <w:rsid w:val="008C351E"/>
    <w:rsid w:val="008C435B"/>
    <w:rsid w:val="008D05BE"/>
    <w:rsid w:val="008D1731"/>
    <w:rsid w:val="008D427C"/>
    <w:rsid w:val="008E0511"/>
    <w:rsid w:val="008E2C37"/>
    <w:rsid w:val="00900914"/>
    <w:rsid w:val="00901D25"/>
    <w:rsid w:val="009077C5"/>
    <w:rsid w:val="00907D8F"/>
    <w:rsid w:val="00917ECB"/>
    <w:rsid w:val="00924BBC"/>
    <w:rsid w:val="00927776"/>
    <w:rsid w:val="00931AF2"/>
    <w:rsid w:val="009356B1"/>
    <w:rsid w:val="00937793"/>
    <w:rsid w:val="00940325"/>
    <w:rsid w:val="00940784"/>
    <w:rsid w:val="009443E1"/>
    <w:rsid w:val="00945669"/>
    <w:rsid w:val="00952616"/>
    <w:rsid w:val="00956DD4"/>
    <w:rsid w:val="0096113D"/>
    <w:rsid w:val="0097597C"/>
    <w:rsid w:val="00977667"/>
    <w:rsid w:val="00977FBD"/>
    <w:rsid w:val="00983DBC"/>
    <w:rsid w:val="00984C36"/>
    <w:rsid w:val="0099141E"/>
    <w:rsid w:val="00992514"/>
    <w:rsid w:val="0099419A"/>
    <w:rsid w:val="00995D0C"/>
    <w:rsid w:val="00996DDE"/>
    <w:rsid w:val="009A0854"/>
    <w:rsid w:val="009A0B09"/>
    <w:rsid w:val="009A30E2"/>
    <w:rsid w:val="009B0968"/>
    <w:rsid w:val="009B4A0E"/>
    <w:rsid w:val="009B5955"/>
    <w:rsid w:val="009B67F2"/>
    <w:rsid w:val="009B6B1D"/>
    <w:rsid w:val="009B6D03"/>
    <w:rsid w:val="009C25E9"/>
    <w:rsid w:val="009C492F"/>
    <w:rsid w:val="009D0824"/>
    <w:rsid w:val="009D0FED"/>
    <w:rsid w:val="009D3146"/>
    <w:rsid w:val="009D3E27"/>
    <w:rsid w:val="009D4F88"/>
    <w:rsid w:val="009D6A99"/>
    <w:rsid w:val="009D7F1F"/>
    <w:rsid w:val="009E1A2D"/>
    <w:rsid w:val="009E2004"/>
    <w:rsid w:val="009E3559"/>
    <w:rsid w:val="009E47FD"/>
    <w:rsid w:val="009F2915"/>
    <w:rsid w:val="009F5FC1"/>
    <w:rsid w:val="009F6680"/>
    <w:rsid w:val="009F6F23"/>
    <w:rsid w:val="00A0221D"/>
    <w:rsid w:val="00A02FE0"/>
    <w:rsid w:val="00A04C50"/>
    <w:rsid w:val="00A071F2"/>
    <w:rsid w:val="00A07DC5"/>
    <w:rsid w:val="00A22CB9"/>
    <w:rsid w:val="00A23547"/>
    <w:rsid w:val="00A3093B"/>
    <w:rsid w:val="00A31351"/>
    <w:rsid w:val="00A37183"/>
    <w:rsid w:val="00A37A99"/>
    <w:rsid w:val="00A411F8"/>
    <w:rsid w:val="00A50847"/>
    <w:rsid w:val="00A50B5B"/>
    <w:rsid w:val="00A54AF8"/>
    <w:rsid w:val="00A57712"/>
    <w:rsid w:val="00A61470"/>
    <w:rsid w:val="00A61676"/>
    <w:rsid w:val="00A71467"/>
    <w:rsid w:val="00A71C58"/>
    <w:rsid w:val="00A74FA5"/>
    <w:rsid w:val="00A82C6D"/>
    <w:rsid w:val="00A83E86"/>
    <w:rsid w:val="00A848E2"/>
    <w:rsid w:val="00A85838"/>
    <w:rsid w:val="00A940B1"/>
    <w:rsid w:val="00A96C46"/>
    <w:rsid w:val="00A96C48"/>
    <w:rsid w:val="00A97DE9"/>
    <w:rsid w:val="00AA1EB1"/>
    <w:rsid w:val="00AA2E34"/>
    <w:rsid w:val="00AB382B"/>
    <w:rsid w:val="00AB60E4"/>
    <w:rsid w:val="00AB73D6"/>
    <w:rsid w:val="00AC24A4"/>
    <w:rsid w:val="00AC44A5"/>
    <w:rsid w:val="00AC57DB"/>
    <w:rsid w:val="00AC6B8F"/>
    <w:rsid w:val="00AD2720"/>
    <w:rsid w:val="00AD2D89"/>
    <w:rsid w:val="00AD334C"/>
    <w:rsid w:val="00AD58A1"/>
    <w:rsid w:val="00AD65AD"/>
    <w:rsid w:val="00AD7BF0"/>
    <w:rsid w:val="00AE113F"/>
    <w:rsid w:val="00AE253C"/>
    <w:rsid w:val="00AE2F3F"/>
    <w:rsid w:val="00AE65DF"/>
    <w:rsid w:val="00AE7FA8"/>
    <w:rsid w:val="00AF3516"/>
    <w:rsid w:val="00AF46FB"/>
    <w:rsid w:val="00AF6FA5"/>
    <w:rsid w:val="00AF73CA"/>
    <w:rsid w:val="00B01217"/>
    <w:rsid w:val="00B018D4"/>
    <w:rsid w:val="00B040A5"/>
    <w:rsid w:val="00B0784B"/>
    <w:rsid w:val="00B20D17"/>
    <w:rsid w:val="00B21433"/>
    <w:rsid w:val="00B23424"/>
    <w:rsid w:val="00B24B79"/>
    <w:rsid w:val="00B269D2"/>
    <w:rsid w:val="00B27E6D"/>
    <w:rsid w:val="00B3268D"/>
    <w:rsid w:val="00B3510A"/>
    <w:rsid w:val="00B42532"/>
    <w:rsid w:val="00B509E6"/>
    <w:rsid w:val="00B50B49"/>
    <w:rsid w:val="00B52A63"/>
    <w:rsid w:val="00B545BB"/>
    <w:rsid w:val="00B5737F"/>
    <w:rsid w:val="00B616D6"/>
    <w:rsid w:val="00B64773"/>
    <w:rsid w:val="00B677CE"/>
    <w:rsid w:val="00B70A50"/>
    <w:rsid w:val="00B73FE3"/>
    <w:rsid w:val="00B808A4"/>
    <w:rsid w:val="00B83A77"/>
    <w:rsid w:val="00B8458E"/>
    <w:rsid w:val="00B93814"/>
    <w:rsid w:val="00B93E13"/>
    <w:rsid w:val="00B95AC0"/>
    <w:rsid w:val="00BB6355"/>
    <w:rsid w:val="00BB6428"/>
    <w:rsid w:val="00BB7F2C"/>
    <w:rsid w:val="00BC21D8"/>
    <w:rsid w:val="00BD2CA9"/>
    <w:rsid w:val="00BD578D"/>
    <w:rsid w:val="00BD5F80"/>
    <w:rsid w:val="00BE18C1"/>
    <w:rsid w:val="00BE2CF3"/>
    <w:rsid w:val="00BF111E"/>
    <w:rsid w:val="00BF42B1"/>
    <w:rsid w:val="00C034BE"/>
    <w:rsid w:val="00C036F4"/>
    <w:rsid w:val="00C071CC"/>
    <w:rsid w:val="00C16DE9"/>
    <w:rsid w:val="00C1727A"/>
    <w:rsid w:val="00C23297"/>
    <w:rsid w:val="00C25F5B"/>
    <w:rsid w:val="00C2799D"/>
    <w:rsid w:val="00C35DB2"/>
    <w:rsid w:val="00C42948"/>
    <w:rsid w:val="00C432E5"/>
    <w:rsid w:val="00C4487C"/>
    <w:rsid w:val="00C46B7D"/>
    <w:rsid w:val="00C55CFA"/>
    <w:rsid w:val="00C57F5A"/>
    <w:rsid w:val="00C6260F"/>
    <w:rsid w:val="00C63058"/>
    <w:rsid w:val="00C650FA"/>
    <w:rsid w:val="00C70527"/>
    <w:rsid w:val="00C77F50"/>
    <w:rsid w:val="00C80C12"/>
    <w:rsid w:val="00C8764F"/>
    <w:rsid w:val="00C90F65"/>
    <w:rsid w:val="00C92F7E"/>
    <w:rsid w:val="00C95A8C"/>
    <w:rsid w:val="00C95C98"/>
    <w:rsid w:val="00CA03D7"/>
    <w:rsid w:val="00CA19E7"/>
    <w:rsid w:val="00CA4712"/>
    <w:rsid w:val="00CC028D"/>
    <w:rsid w:val="00CC647E"/>
    <w:rsid w:val="00CC697D"/>
    <w:rsid w:val="00CD10F1"/>
    <w:rsid w:val="00CD7915"/>
    <w:rsid w:val="00CE3270"/>
    <w:rsid w:val="00CE33AF"/>
    <w:rsid w:val="00CE5206"/>
    <w:rsid w:val="00CF73AA"/>
    <w:rsid w:val="00D00256"/>
    <w:rsid w:val="00D00980"/>
    <w:rsid w:val="00D036F0"/>
    <w:rsid w:val="00D037A0"/>
    <w:rsid w:val="00D03C16"/>
    <w:rsid w:val="00D2212F"/>
    <w:rsid w:val="00D23A9E"/>
    <w:rsid w:val="00D249CB"/>
    <w:rsid w:val="00D30662"/>
    <w:rsid w:val="00D31060"/>
    <w:rsid w:val="00D31AB4"/>
    <w:rsid w:val="00D321EA"/>
    <w:rsid w:val="00D326F3"/>
    <w:rsid w:val="00D32A22"/>
    <w:rsid w:val="00D40C7F"/>
    <w:rsid w:val="00D40E83"/>
    <w:rsid w:val="00D45257"/>
    <w:rsid w:val="00D456B5"/>
    <w:rsid w:val="00D5097D"/>
    <w:rsid w:val="00D52247"/>
    <w:rsid w:val="00D529E9"/>
    <w:rsid w:val="00D53518"/>
    <w:rsid w:val="00D53782"/>
    <w:rsid w:val="00D54C2F"/>
    <w:rsid w:val="00D56CD8"/>
    <w:rsid w:val="00D5748E"/>
    <w:rsid w:val="00D603A6"/>
    <w:rsid w:val="00D64BB1"/>
    <w:rsid w:val="00D65BF7"/>
    <w:rsid w:val="00D70B20"/>
    <w:rsid w:val="00D77137"/>
    <w:rsid w:val="00D8302D"/>
    <w:rsid w:val="00D92A46"/>
    <w:rsid w:val="00D937AE"/>
    <w:rsid w:val="00D97E3C"/>
    <w:rsid w:val="00DA0385"/>
    <w:rsid w:val="00DA0C93"/>
    <w:rsid w:val="00DA11D4"/>
    <w:rsid w:val="00DA248D"/>
    <w:rsid w:val="00DA5C32"/>
    <w:rsid w:val="00DA71BC"/>
    <w:rsid w:val="00DA7EFB"/>
    <w:rsid w:val="00DB224C"/>
    <w:rsid w:val="00DB366C"/>
    <w:rsid w:val="00DB4A34"/>
    <w:rsid w:val="00DC0AB1"/>
    <w:rsid w:val="00DC18D2"/>
    <w:rsid w:val="00DD1346"/>
    <w:rsid w:val="00DD1EFF"/>
    <w:rsid w:val="00DD2BFA"/>
    <w:rsid w:val="00DD4C7E"/>
    <w:rsid w:val="00DE190A"/>
    <w:rsid w:val="00DE3463"/>
    <w:rsid w:val="00DE3BF2"/>
    <w:rsid w:val="00DF13DA"/>
    <w:rsid w:val="00DF1E7B"/>
    <w:rsid w:val="00DF54B8"/>
    <w:rsid w:val="00E01351"/>
    <w:rsid w:val="00E0262C"/>
    <w:rsid w:val="00E06CC1"/>
    <w:rsid w:val="00E0710F"/>
    <w:rsid w:val="00E11E8B"/>
    <w:rsid w:val="00E21DE0"/>
    <w:rsid w:val="00E2342B"/>
    <w:rsid w:val="00E315BD"/>
    <w:rsid w:val="00E32AD9"/>
    <w:rsid w:val="00E33057"/>
    <w:rsid w:val="00E33D16"/>
    <w:rsid w:val="00E34458"/>
    <w:rsid w:val="00E41460"/>
    <w:rsid w:val="00E41B47"/>
    <w:rsid w:val="00E44DCE"/>
    <w:rsid w:val="00E462A7"/>
    <w:rsid w:val="00E57FE6"/>
    <w:rsid w:val="00E63DDC"/>
    <w:rsid w:val="00E65438"/>
    <w:rsid w:val="00E71551"/>
    <w:rsid w:val="00E75F35"/>
    <w:rsid w:val="00E80472"/>
    <w:rsid w:val="00E80E26"/>
    <w:rsid w:val="00E84BA8"/>
    <w:rsid w:val="00E915C5"/>
    <w:rsid w:val="00E922E0"/>
    <w:rsid w:val="00E9706A"/>
    <w:rsid w:val="00EA330E"/>
    <w:rsid w:val="00EA48B5"/>
    <w:rsid w:val="00EA5FEC"/>
    <w:rsid w:val="00EA6D2D"/>
    <w:rsid w:val="00EB63D4"/>
    <w:rsid w:val="00EC04A9"/>
    <w:rsid w:val="00EC20F2"/>
    <w:rsid w:val="00EC32C4"/>
    <w:rsid w:val="00EC75C5"/>
    <w:rsid w:val="00ED5B43"/>
    <w:rsid w:val="00EE50E8"/>
    <w:rsid w:val="00EE5664"/>
    <w:rsid w:val="00EF2731"/>
    <w:rsid w:val="00EF3C28"/>
    <w:rsid w:val="00EF40F1"/>
    <w:rsid w:val="00EF592F"/>
    <w:rsid w:val="00EF59D1"/>
    <w:rsid w:val="00F006E8"/>
    <w:rsid w:val="00F03752"/>
    <w:rsid w:val="00F04B8E"/>
    <w:rsid w:val="00F17BCC"/>
    <w:rsid w:val="00F20E7E"/>
    <w:rsid w:val="00F22A4F"/>
    <w:rsid w:val="00F26B7E"/>
    <w:rsid w:val="00F34BC9"/>
    <w:rsid w:val="00F36684"/>
    <w:rsid w:val="00F373DE"/>
    <w:rsid w:val="00F428ED"/>
    <w:rsid w:val="00F44013"/>
    <w:rsid w:val="00F477E9"/>
    <w:rsid w:val="00F5159C"/>
    <w:rsid w:val="00F51D5D"/>
    <w:rsid w:val="00F55C98"/>
    <w:rsid w:val="00F571D0"/>
    <w:rsid w:val="00F6256C"/>
    <w:rsid w:val="00F7358A"/>
    <w:rsid w:val="00F7686E"/>
    <w:rsid w:val="00F81046"/>
    <w:rsid w:val="00F87FDF"/>
    <w:rsid w:val="00F90C16"/>
    <w:rsid w:val="00F9488A"/>
    <w:rsid w:val="00F97100"/>
    <w:rsid w:val="00F97BD6"/>
    <w:rsid w:val="00FA0EE4"/>
    <w:rsid w:val="00FA299F"/>
    <w:rsid w:val="00FA720A"/>
    <w:rsid w:val="00FB5D20"/>
    <w:rsid w:val="00FC0840"/>
    <w:rsid w:val="00FC3360"/>
    <w:rsid w:val="00FC43C6"/>
    <w:rsid w:val="00FC4504"/>
    <w:rsid w:val="00FD2D4C"/>
    <w:rsid w:val="00FD348B"/>
    <w:rsid w:val="00FD4341"/>
    <w:rsid w:val="00FE2083"/>
    <w:rsid w:val="00FF09DE"/>
    <w:rsid w:val="00FF52CC"/>
    <w:rsid w:val="00FF5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41">
      <o:colormenu v:ext="edit" fillcolor="none [2894]" strokecolor="none [3213]"/>
    </o:shapedefaults>
    <o:shapelayout v:ext="edit">
      <o:idmap v:ext="edit" data="1"/>
    </o:shapelayout>
  </w:shapeDefaults>
  <w:decimalSymbol w:val="."/>
  <w:listSeparator w:val=","/>
  <w14:docId w14:val="4EEFA23B"/>
  <w15:docId w15:val="{E3305AF9-4BFD-4F91-A587-5CB2B923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C181F"/>
    <w:pPr>
      <w:spacing w:after="0" w:line="240" w:lineRule="auto"/>
      <w:jc w:val="both"/>
    </w:pPr>
    <w:rPr>
      <w:rFonts w:ascii="Arial" w:hAnsi="Arial"/>
      <w:sz w:val="24"/>
      <w:szCs w:val="24"/>
      <w:lang w:eastAsia="en-GB"/>
    </w:rPr>
  </w:style>
  <w:style w:type="paragraph" w:styleId="Heading1">
    <w:name w:val="heading 1"/>
    <w:basedOn w:val="Normal"/>
    <w:next w:val="Normal"/>
    <w:link w:val="Heading1Char"/>
    <w:qFormat/>
    <w:rsid w:val="00DF1E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E7361"/>
    <w:pPr>
      <w:keepNext/>
      <w:keepLines/>
      <w:spacing w:before="200"/>
      <w:outlineLvl w:val="1"/>
    </w:pPr>
    <w:rPr>
      <w:rFonts w:eastAsiaTheme="majorEastAsia" w:cstheme="majorBidi"/>
      <w:b/>
      <w:bCs/>
      <w:sz w:val="28"/>
      <w:szCs w:val="26"/>
    </w:rPr>
  </w:style>
  <w:style w:type="paragraph" w:styleId="Heading3">
    <w:name w:val="heading 3"/>
    <w:basedOn w:val="Normal"/>
    <w:next w:val="Normal"/>
    <w:link w:val="Heading3Char"/>
    <w:unhideWhenUsed/>
    <w:qFormat/>
    <w:rsid w:val="001E7361"/>
    <w:pPr>
      <w:keepNext/>
      <w:keepLines/>
      <w:spacing w:before="200"/>
      <w:outlineLvl w:val="2"/>
    </w:pPr>
    <w:rPr>
      <w:rFonts w:eastAsiaTheme="majorEastAsia" w:cstheme="majorBidi"/>
      <w:b/>
      <w:bCs/>
    </w:rPr>
  </w:style>
  <w:style w:type="paragraph" w:styleId="Heading4">
    <w:name w:val="heading 4"/>
    <w:basedOn w:val="Normal"/>
    <w:next w:val="Normal"/>
    <w:link w:val="Heading4Char"/>
    <w:unhideWhenUsed/>
    <w:qFormat/>
    <w:rsid w:val="003C68C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279D3"/>
    <w:pPr>
      <w:keepNext/>
      <w:keepLines/>
      <w:widowControl/>
      <w:spacing w:before="200"/>
      <w:ind w:left="357" w:hanging="357"/>
      <w:jc w:val="left"/>
      <w:outlineLvl w:val="4"/>
    </w:pPr>
    <w:rPr>
      <w:rFonts w:asciiTheme="majorHAnsi" w:eastAsiaTheme="majorEastAsia" w:hAnsiTheme="majorHAnsi" w:cstheme="majorBidi"/>
      <w:color w:val="243F60" w:themeColor="accent1" w:themeShade="7F"/>
      <w:lang w:val="en-GB" w:eastAsia="en-US"/>
    </w:rPr>
  </w:style>
  <w:style w:type="paragraph" w:styleId="Heading6">
    <w:name w:val="heading 6"/>
    <w:basedOn w:val="Normal"/>
    <w:next w:val="Normal"/>
    <w:link w:val="Heading6Char"/>
    <w:unhideWhenUsed/>
    <w:qFormat/>
    <w:rsid w:val="003279D3"/>
    <w:pPr>
      <w:keepNext/>
      <w:keepLines/>
      <w:widowControl/>
      <w:spacing w:before="200"/>
      <w:ind w:left="357" w:hanging="357"/>
      <w:jc w:val="left"/>
      <w:outlineLvl w:val="5"/>
    </w:pPr>
    <w:rPr>
      <w:rFonts w:asciiTheme="majorHAnsi" w:eastAsiaTheme="majorEastAsia" w:hAnsiTheme="majorHAnsi" w:cstheme="majorBidi"/>
      <w:i/>
      <w:iCs/>
      <w:color w:val="243F60" w:themeColor="accent1" w:themeShade="7F"/>
      <w:lang w:val="en-GB" w:eastAsia="en-US"/>
    </w:rPr>
  </w:style>
  <w:style w:type="paragraph" w:styleId="Heading7">
    <w:name w:val="heading 7"/>
    <w:basedOn w:val="Normal"/>
    <w:next w:val="Normal"/>
    <w:link w:val="Heading7Char"/>
    <w:unhideWhenUsed/>
    <w:qFormat/>
    <w:rsid w:val="003279D3"/>
    <w:pPr>
      <w:keepNext/>
      <w:keepLines/>
      <w:widowControl/>
      <w:spacing w:before="200"/>
      <w:ind w:left="357" w:hanging="357"/>
      <w:jc w:val="left"/>
      <w:outlineLvl w:val="6"/>
    </w:pPr>
    <w:rPr>
      <w:rFonts w:asciiTheme="majorHAnsi" w:eastAsiaTheme="majorEastAsia" w:hAnsiTheme="majorHAnsi" w:cstheme="majorBidi"/>
      <w:i/>
      <w:iCs/>
      <w:color w:val="404040" w:themeColor="text1" w:themeTint="BF"/>
      <w:lang w:val="en-GB" w:eastAsia="en-US"/>
    </w:rPr>
  </w:style>
  <w:style w:type="paragraph" w:styleId="Heading8">
    <w:name w:val="heading 8"/>
    <w:basedOn w:val="Normal"/>
    <w:next w:val="Normal"/>
    <w:link w:val="Heading8Char"/>
    <w:unhideWhenUsed/>
    <w:qFormat/>
    <w:rsid w:val="003279D3"/>
    <w:pPr>
      <w:keepNext/>
      <w:keepLines/>
      <w:widowControl/>
      <w:spacing w:before="200"/>
      <w:ind w:left="357" w:hanging="357"/>
      <w:jc w:val="left"/>
      <w:outlineLvl w:val="7"/>
    </w:pPr>
    <w:rPr>
      <w:rFonts w:asciiTheme="majorHAnsi" w:eastAsiaTheme="majorEastAsia" w:hAnsiTheme="majorHAnsi" w:cstheme="majorBidi"/>
      <w:color w:val="404040" w:themeColor="text1" w:themeTint="BF"/>
      <w:sz w:val="20"/>
      <w:szCs w:val="20"/>
      <w:lang w:val="en-GB" w:eastAsia="en-US"/>
    </w:rPr>
  </w:style>
  <w:style w:type="paragraph" w:styleId="Heading9">
    <w:name w:val="heading 9"/>
    <w:basedOn w:val="Normal"/>
    <w:next w:val="Normal"/>
    <w:link w:val="Heading9Char"/>
    <w:unhideWhenUsed/>
    <w:qFormat/>
    <w:rsid w:val="003279D3"/>
    <w:pPr>
      <w:keepNext/>
      <w:keepLines/>
      <w:widowControl/>
      <w:spacing w:before="200"/>
      <w:ind w:left="357" w:hanging="357"/>
      <w:jc w:val="left"/>
      <w:outlineLvl w:val="8"/>
    </w:pPr>
    <w:rPr>
      <w:rFonts w:asciiTheme="majorHAnsi" w:eastAsiaTheme="majorEastAsia" w:hAnsiTheme="majorHAnsi" w:cstheme="majorBidi"/>
      <w:i/>
      <w:iCs/>
      <w:color w:val="404040" w:themeColor="text1" w:themeTint="BF"/>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uiPriority w:val="39"/>
    <w:unhideWhenUsed/>
    <w:qFormat/>
    <w:rsid w:val="003C68C5"/>
    <w:pPr>
      <w:tabs>
        <w:tab w:val="right" w:pos="9639"/>
      </w:tabs>
      <w:spacing w:after="100"/>
      <w:ind w:left="709"/>
    </w:pPr>
    <w:rPr>
      <w:noProof/>
      <w:color w:val="002395"/>
    </w:rPr>
  </w:style>
  <w:style w:type="paragraph" w:customStyle="1" w:styleId="OptionQuestion">
    <w:name w:val="Option/Question"/>
    <w:basedOn w:val="Header2"/>
    <w:link w:val="OptionQuestionChar"/>
    <w:qFormat/>
    <w:rsid w:val="00875643"/>
    <w:pPr>
      <w:shd w:val="solid" w:color="D9E2FF" w:fill="auto"/>
      <w:spacing w:before="0"/>
      <w:ind w:left="992"/>
    </w:pPr>
    <w:rPr>
      <w:color w:val="auto"/>
    </w:rPr>
  </w:style>
  <w:style w:type="paragraph" w:styleId="Footer">
    <w:name w:val="footer"/>
    <w:basedOn w:val="Normal"/>
    <w:link w:val="FooterChar"/>
    <w:uiPriority w:val="99"/>
    <w:unhideWhenUsed/>
    <w:rsid w:val="00A71C58"/>
    <w:pPr>
      <w:tabs>
        <w:tab w:val="center" w:pos="4513"/>
        <w:tab w:val="right" w:pos="9026"/>
      </w:tabs>
    </w:pPr>
  </w:style>
  <w:style w:type="character" w:customStyle="1" w:styleId="FooterChar">
    <w:name w:val="Footer Char"/>
    <w:basedOn w:val="DefaultParagraphFont"/>
    <w:link w:val="Footer"/>
    <w:uiPriority w:val="99"/>
    <w:rsid w:val="00A71C58"/>
  </w:style>
  <w:style w:type="paragraph" w:styleId="ListParagraph">
    <w:name w:val="List Paragraph"/>
    <w:basedOn w:val="Normal"/>
    <w:link w:val="ListParagraphChar"/>
    <w:qFormat/>
    <w:rsid w:val="00306013"/>
    <w:pPr>
      <w:keepNext/>
      <w:numPr>
        <w:numId w:val="1"/>
      </w:numPr>
      <w:suppressAutoHyphens/>
      <w:spacing w:before="320"/>
      <w:ind w:rightChars="6" w:right="6"/>
    </w:pPr>
    <w:rPr>
      <w:rFonts w:eastAsia="Verdana" w:cs="Arial"/>
      <w:b/>
      <w:bCs/>
      <w:color w:val="002395"/>
      <w:sz w:val="32"/>
      <w:lang w:val="en-GB"/>
    </w:rPr>
  </w:style>
  <w:style w:type="table" w:styleId="TableGrid">
    <w:name w:val="Table Grid"/>
    <w:basedOn w:val="TableNormal"/>
    <w:uiPriority w:val="59"/>
    <w:rsid w:val="0042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2D53"/>
    <w:rPr>
      <w:color w:val="0000FF" w:themeColor="hyperlink"/>
      <w:u w:val="single"/>
    </w:rPr>
  </w:style>
  <w:style w:type="paragraph" w:styleId="FootnoteText">
    <w:name w:val="footnote text"/>
    <w:basedOn w:val="Normal"/>
    <w:link w:val="FootnoteTextChar"/>
    <w:uiPriority w:val="99"/>
    <w:unhideWhenUsed/>
    <w:rsid w:val="00732D53"/>
    <w:rPr>
      <w:sz w:val="20"/>
      <w:szCs w:val="20"/>
    </w:rPr>
  </w:style>
  <w:style w:type="character" w:customStyle="1" w:styleId="FootnoteTextChar">
    <w:name w:val="Footnote Text Char"/>
    <w:basedOn w:val="DefaultParagraphFont"/>
    <w:link w:val="FootnoteText"/>
    <w:uiPriority w:val="99"/>
    <w:rsid w:val="00732D53"/>
    <w:rPr>
      <w:sz w:val="20"/>
      <w:szCs w:val="20"/>
    </w:rPr>
  </w:style>
  <w:style w:type="character" w:styleId="FootnoteReference">
    <w:name w:val="footnote reference"/>
    <w:basedOn w:val="DefaultParagraphFont"/>
    <w:uiPriority w:val="99"/>
    <w:semiHidden/>
    <w:unhideWhenUsed/>
    <w:rsid w:val="00732D53"/>
    <w:rPr>
      <w:vertAlign w:val="superscript"/>
    </w:rPr>
  </w:style>
  <w:style w:type="paragraph" w:styleId="BalloonText">
    <w:name w:val="Balloon Text"/>
    <w:basedOn w:val="Normal"/>
    <w:link w:val="BalloonTextChar"/>
    <w:uiPriority w:val="99"/>
    <w:unhideWhenUsed/>
    <w:rsid w:val="0032283D"/>
    <w:rPr>
      <w:rFonts w:ascii="Tahoma" w:hAnsi="Tahoma" w:cs="Tahoma"/>
      <w:sz w:val="16"/>
      <w:szCs w:val="16"/>
    </w:rPr>
  </w:style>
  <w:style w:type="character" w:customStyle="1" w:styleId="BalloonTextChar">
    <w:name w:val="Balloon Text Char"/>
    <w:basedOn w:val="DefaultParagraphFont"/>
    <w:link w:val="BalloonText"/>
    <w:uiPriority w:val="99"/>
    <w:rsid w:val="0032283D"/>
    <w:rPr>
      <w:rFonts w:ascii="Tahoma" w:hAnsi="Tahoma" w:cs="Tahoma"/>
      <w:sz w:val="16"/>
      <w:szCs w:val="16"/>
    </w:rPr>
  </w:style>
  <w:style w:type="character" w:styleId="CommentReference">
    <w:name w:val="annotation reference"/>
    <w:basedOn w:val="DefaultParagraphFont"/>
    <w:uiPriority w:val="99"/>
    <w:semiHidden/>
    <w:unhideWhenUsed/>
    <w:rsid w:val="0032283D"/>
    <w:rPr>
      <w:sz w:val="16"/>
      <w:szCs w:val="16"/>
    </w:rPr>
  </w:style>
  <w:style w:type="paragraph" w:styleId="CommentText">
    <w:name w:val="annotation text"/>
    <w:basedOn w:val="Normal"/>
    <w:link w:val="CommentTextChar"/>
    <w:uiPriority w:val="99"/>
    <w:unhideWhenUsed/>
    <w:rsid w:val="0032283D"/>
    <w:rPr>
      <w:sz w:val="20"/>
      <w:szCs w:val="20"/>
    </w:rPr>
  </w:style>
  <w:style w:type="character" w:customStyle="1" w:styleId="CommentTextChar">
    <w:name w:val="Comment Text Char"/>
    <w:basedOn w:val="DefaultParagraphFont"/>
    <w:link w:val="CommentText"/>
    <w:uiPriority w:val="99"/>
    <w:rsid w:val="0032283D"/>
    <w:rPr>
      <w:sz w:val="20"/>
      <w:szCs w:val="20"/>
    </w:rPr>
  </w:style>
  <w:style w:type="paragraph" w:styleId="CommentSubject">
    <w:name w:val="annotation subject"/>
    <w:basedOn w:val="CommentText"/>
    <w:next w:val="CommentText"/>
    <w:link w:val="CommentSubjectChar"/>
    <w:uiPriority w:val="99"/>
    <w:semiHidden/>
    <w:unhideWhenUsed/>
    <w:rsid w:val="0032283D"/>
    <w:rPr>
      <w:b/>
      <w:bCs/>
    </w:rPr>
  </w:style>
  <w:style w:type="character" w:customStyle="1" w:styleId="CommentSubjectChar">
    <w:name w:val="Comment Subject Char"/>
    <w:basedOn w:val="CommentTextChar"/>
    <w:link w:val="CommentSubject"/>
    <w:uiPriority w:val="99"/>
    <w:semiHidden/>
    <w:rsid w:val="0032283D"/>
    <w:rPr>
      <w:b/>
      <w:bCs/>
      <w:sz w:val="20"/>
      <w:szCs w:val="20"/>
    </w:rPr>
  </w:style>
  <w:style w:type="paragraph" w:customStyle="1" w:styleId="Part">
    <w:name w:val="Part"/>
    <w:basedOn w:val="Normal"/>
    <w:link w:val="PartChar"/>
    <w:rsid w:val="00530306"/>
    <w:pPr>
      <w:keepNext/>
      <w:suppressAutoHyphens/>
      <w:ind w:rightChars="6" w:right="13"/>
      <w:contextualSpacing/>
    </w:pPr>
    <w:rPr>
      <w:rFonts w:eastAsia="Verdana" w:cs="Arial"/>
      <w:b/>
      <w:bCs/>
      <w:color w:val="002395"/>
      <w:sz w:val="32"/>
      <w:lang w:val="en-GB"/>
    </w:rPr>
  </w:style>
  <w:style w:type="numbering" w:customStyle="1" w:styleId="Chapter">
    <w:name w:val="Chapter"/>
    <w:uiPriority w:val="99"/>
    <w:rsid w:val="00F373DE"/>
    <w:pPr>
      <w:numPr>
        <w:numId w:val="2"/>
      </w:numPr>
    </w:pPr>
  </w:style>
  <w:style w:type="character" w:customStyle="1" w:styleId="PartChar">
    <w:name w:val="Part Char"/>
    <w:basedOn w:val="DefaultParagraphFont"/>
    <w:link w:val="Part"/>
    <w:rsid w:val="00530306"/>
    <w:rPr>
      <w:rFonts w:ascii="Arial" w:eastAsia="Verdana" w:hAnsi="Arial" w:cs="Arial"/>
      <w:b/>
      <w:bCs/>
      <w:color w:val="002395"/>
      <w:sz w:val="32"/>
      <w:lang w:val="en-GB"/>
    </w:rPr>
  </w:style>
  <w:style w:type="paragraph" w:customStyle="1" w:styleId="Subsection">
    <w:name w:val="Subsection"/>
    <w:basedOn w:val="ListParagraph"/>
    <w:link w:val="SubsectionChar"/>
    <w:qFormat/>
    <w:rsid w:val="00EA5FEC"/>
    <w:pPr>
      <w:keepNext w:val="0"/>
      <w:numPr>
        <w:ilvl w:val="1"/>
      </w:numPr>
      <w:spacing w:before="240"/>
      <w:ind w:left="993" w:right="14" w:hanging="993"/>
    </w:pPr>
    <w:rPr>
      <w:rFonts w:eastAsia="Arial"/>
      <w:b w:val="0"/>
    </w:rPr>
  </w:style>
  <w:style w:type="paragraph" w:customStyle="1" w:styleId="Section">
    <w:name w:val="Section"/>
    <w:basedOn w:val="ListParagraph"/>
    <w:link w:val="SectionChar"/>
    <w:qFormat/>
    <w:rsid w:val="00EA5FEC"/>
    <w:pPr>
      <w:keepNext w:val="0"/>
      <w:pageBreakBefore/>
      <w:ind w:left="993" w:right="14" w:hanging="993"/>
      <w:jc w:val="left"/>
    </w:pPr>
    <w:rPr>
      <w:b w:val="0"/>
      <w:sz w:val="44"/>
    </w:rPr>
  </w:style>
  <w:style w:type="paragraph" w:styleId="TOC1">
    <w:name w:val="toc 1"/>
    <w:basedOn w:val="Normal"/>
    <w:next w:val="Normal"/>
    <w:autoRedefine/>
    <w:uiPriority w:val="39"/>
    <w:unhideWhenUsed/>
    <w:qFormat/>
    <w:rsid w:val="00594CD2"/>
    <w:pPr>
      <w:tabs>
        <w:tab w:val="left" w:pos="709"/>
        <w:tab w:val="right" w:leader="dot" w:pos="9639"/>
      </w:tabs>
      <w:spacing w:after="100"/>
    </w:pPr>
    <w:rPr>
      <w:color w:val="002395"/>
      <w:sz w:val="32"/>
    </w:rPr>
  </w:style>
  <w:style w:type="paragraph" w:styleId="TOC2">
    <w:name w:val="toc 2"/>
    <w:basedOn w:val="Normal"/>
    <w:next w:val="Normal"/>
    <w:autoRedefine/>
    <w:uiPriority w:val="39"/>
    <w:unhideWhenUsed/>
    <w:qFormat/>
    <w:rsid w:val="00594CD2"/>
    <w:pPr>
      <w:tabs>
        <w:tab w:val="left" w:pos="1418"/>
        <w:tab w:val="right" w:leader="dot" w:pos="9639"/>
      </w:tabs>
      <w:spacing w:after="100"/>
      <w:ind w:left="709"/>
    </w:pPr>
    <w:rPr>
      <w:noProof/>
      <w:color w:val="002395"/>
    </w:rPr>
  </w:style>
  <w:style w:type="paragraph" w:styleId="TOC3">
    <w:name w:val="toc 3"/>
    <w:basedOn w:val="Normal"/>
    <w:next w:val="Normal"/>
    <w:autoRedefine/>
    <w:uiPriority w:val="39"/>
    <w:unhideWhenUsed/>
    <w:qFormat/>
    <w:rsid w:val="00C16DE9"/>
    <w:pPr>
      <w:tabs>
        <w:tab w:val="right" w:leader="dot" w:pos="9639"/>
      </w:tabs>
      <w:spacing w:after="100"/>
      <w:ind w:left="709"/>
    </w:pPr>
    <w:rPr>
      <w:color w:val="002395"/>
    </w:rPr>
  </w:style>
  <w:style w:type="paragraph" w:customStyle="1" w:styleId="GeneralText">
    <w:name w:val="General Text"/>
    <w:basedOn w:val="Basic"/>
    <w:link w:val="GeneralTextChar"/>
    <w:qFormat/>
    <w:rsid w:val="006717A5"/>
    <w:pPr>
      <w:spacing w:after="120" w:line="276" w:lineRule="auto"/>
      <w:ind w:left="0" w:rightChars="0" w:right="0"/>
      <w:jc w:val="left"/>
    </w:pPr>
  </w:style>
  <w:style w:type="character" w:customStyle="1" w:styleId="ListParagraphChar">
    <w:name w:val="List Paragraph Char"/>
    <w:basedOn w:val="DefaultParagraphFont"/>
    <w:link w:val="ListParagraph"/>
    <w:rsid w:val="00620068"/>
    <w:rPr>
      <w:rFonts w:ascii="Arial" w:eastAsia="Verdana" w:hAnsi="Arial" w:cs="Arial"/>
      <w:b/>
      <w:bCs/>
      <w:color w:val="002395"/>
      <w:sz w:val="32"/>
      <w:szCs w:val="24"/>
      <w:lang w:val="en-GB" w:eastAsia="en-GB"/>
    </w:rPr>
  </w:style>
  <w:style w:type="character" w:customStyle="1" w:styleId="SectionChar">
    <w:name w:val="Section Char"/>
    <w:basedOn w:val="ListParagraphChar"/>
    <w:link w:val="Section"/>
    <w:rsid w:val="00EA5FEC"/>
    <w:rPr>
      <w:rFonts w:ascii="Arial" w:eastAsia="Verdana" w:hAnsi="Arial" w:cs="Arial"/>
      <w:b/>
      <w:bCs/>
      <w:color w:val="002395"/>
      <w:sz w:val="44"/>
      <w:szCs w:val="24"/>
      <w:lang w:val="en-GB" w:eastAsia="en-GB"/>
    </w:rPr>
  </w:style>
  <w:style w:type="character" w:customStyle="1" w:styleId="GeneralTextChar">
    <w:name w:val="General Text Char"/>
    <w:basedOn w:val="DefaultParagraphFont"/>
    <w:link w:val="GeneralText"/>
    <w:rsid w:val="006717A5"/>
    <w:rPr>
      <w:rFonts w:ascii="Arial" w:eastAsia="Arial" w:hAnsi="Arial" w:cs="Arial"/>
      <w:bCs/>
      <w:sz w:val="24"/>
      <w:szCs w:val="24"/>
      <w:lang w:val="en-GB" w:eastAsia="en-GB"/>
    </w:rPr>
  </w:style>
  <w:style w:type="paragraph" w:customStyle="1" w:styleId="Issue">
    <w:name w:val="Issue"/>
    <w:basedOn w:val="Header1"/>
    <w:link w:val="IssueChar"/>
    <w:qFormat/>
    <w:rsid w:val="003C68C5"/>
    <w:pPr>
      <w:shd w:val="clear" w:color="auto" w:fill="002395"/>
    </w:pPr>
    <w:rPr>
      <w:color w:val="FFFFFF" w:themeColor="background1"/>
    </w:rPr>
  </w:style>
  <w:style w:type="character" w:customStyle="1" w:styleId="OptionQuestionChar">
    <w:name w:val="Option/Question Char"/>
    <w:basedOn w:val="Header2Char"/>
    <w:link w:val="OptionQuestion"/>
    <w:rsid w:val="00875643"/>
    <w:rPr>
      <w:rFonts w:ascii="Arial" w:eastAsia="Arial" w:hAnsi="Arial" w:cs="Arial"/>
      <w:b/>
      <w:bCs/>
      <w:color w:val="002395"/>
      <w:sz w:val="24"/>
      <w:szCs w:val="24"/>
      <w:shd w:val="solid" w:color="D9E2FF" w:fill="auto"/>
      <w:lang w:val="en-GB" w:eastAsia="en-GB"/>
    </w:rPr>
  </w:style>
  <w:style w:type="paragraph" w:customStyle="1" w:styleId="Header1">
    <w:name w:val="Header 1"/>
    <w:basedOn w:val="Subsection"/>
    <w:link w:val="Header1Char"/>
    <w:qFormat/>
    <w:rsid w:val="00EA5FEC"/>
    <w:pPr>
      <w:numPr>
        <w:ilvl w:val="0"/>
        <w:numId w:val="0"/>
      </w:numPr>
      <w:ind w:left="993"/>
      <w:jc w:val="left"/>
    </w:pPr>
    <w:rPr>
      <w:b/>
      <w:sz w:val="24"/>
    </w:rPr>
  </w:style>
  <w:style w:type="paragraph" w:customStyle="1" w:styleId="Paragraph">
    <w:name w:val="Paragraph"/>
    <w:basedOn w:val="Subsection"/>
    <w:link w:val="ParagraphChar"/>
    <w:qFormat/>
    <w:rsid w:val="00EA5FEC"/>
    <w:pPr>
      <w:numPr>
        <w:ilvl w:val="2"/>
      </w:numPr>
      <w:ind w:left="993" w:hanging="993"/>
    </w:pPr>
    <w:rPr>
      <w:color w:val="auto"/>
      <w:sz w:val="24"/>
    </w:rPr>
  </w:style>
  <w:style w:type="character" w:customStyle="1" w:styleId="SubsectionChar">
    <w:name w:val="Subsection Char"/>
    <w:basedOn w:val="ListParagraphChar"/>
    <w:link w:val="Subsection"/>
    <w:rsid w:val="00EA5FEC"/>
    <w:rPr>
      <w:rFonts w:ascii="Arial" w:eastAsia="Arial" w:hAnsi="Arial" w:cs="Arial"/>
      <w:b/>
      <w:bCs/>
      <w:color w:val="002395"/>
      <w:sz w:val="32"/>
      <w:szCs w:val="24"/>
      <w:lang w:val="en-GB" w:eastAsia="en-GB"/>
    </w:rPr>
  </w:style>
  <w:style w:type="character" w:customStyle="1" w:styleId="SubsectionChar0">
    <w:name w:val="Sub section Char"/>
    <w:basedOn w:val="SubsectionChar"/>
    <w:rsid w:val="00D54C2F"/>
    <w:rPr>
      <w:rFonts w:ascii="Arial" w:eastAsia="Arial" w:hAnsi="Arial" w:cs="Arial"/>
      <w:b/>
      <w:bCs/>
      <w:color w:val="002395"/>
      <w:sz w:val="32"/>
      <w:szCs w:val="24"/>
      <w:lang w:val="en-GB" w:eastAsia="en-GB"/>
    </w:rPr>
  </w:style>
  <w:style w:type="character" w:customStyle="1" w:styleId="Heading1Char">
    <w:name w:val="Heading 1 Char"/>
    <w:basedOn w:val="DefaultParagraphFont"/>
    <w:link w:val="Heading1"/>
    <w:uiPriority w:val="9"/>
    <w:rsid w:val="00DF1E7B"/>
    <w:rPr>
      <w:rFonts w:asciiTheme="majorHAnsi" w:eastAsiaTheme="majorEastAsia" w:hAnsiTheme="majorHAnsi" w:cstheme="majorBidi"/>
      <w:b/>
      <w:bCs/>
      <w:color w:val="365F91" w:themeColor="accent1" w:themeShade="BF"/>
      <w:sz w:val="28"/>
      <w:szCs w:val="28"/>
    </w:rPr>
  </w:style>
  <w:style w:type="character" w:customStyle="1" w:styleId="Header1Char">
    <w:name w:val="Header 1 Char"/>
    <w:basedOn w:val="SubsectionChar"/>
    <w:link w:val="Header1"/>
    <w:rsid w:val="00EA5FEC"/>
    <w:rPr>
      <w:rFonts w:ascii="Arial" w:eastAsia="Arial" w:hAnsi="Arial" w:cs="Arial"/>
      <w:b/>
      <w:bCs/>
      <w:color w:val="002395"/>
      <w:sz w:val="24"/>
      <w:szCs w:val="24"/>
      <w:lang w:val="en-GB" w:eastAsia="en-GB"/>
    </w:rPr>
  </w:style>
  <w:style w:type="paragraph" w:styleId="TOCHeading">
    <w:name w:val="TOC Heading"/>
    <w:basedOn w:val="Heading1"/>
    <w:next w:val="Normal"/>
    <w:uiPriority w:val="39"/>
    <w:unhideWhenUsed/>
    <w:qFormat/>
    <w:rsid w:val="006128F4"/>
    <w:pPr>
      <w:widowControl/>
      <w:outlineLvl w:val="9"/>
    </w:pPr>
    <w:rPr>
      <w:rFonts w:ascii="Arial" w:hAnsi="Arial"/>
      <w:color w:val="002395"/>
      <w:sz w:val="44"/>
    </w:rPr>
  </w:style>
  <w:style w:type="character" w:customStyle="1" w:styleId="Heading2Char">
    <w:name w:val="Heading 2 Char"/>
    <w:basedOn w:val="DefaultParagraphFont"/>
    <w:link w:val="Heading2"/>
    <w:rsid w:val="001E7361"/>
    <w:rPr>
      <w:rFonts w:ascii="Arial" w:eastAsiaTheme="majorEastAsia" w:hAnsi="Arial" w:cstheme="majorBidi"/>
      <w:b/>
      <w:bCs/>
      <w:sz w:val="28"/>
      <w:szCs w:val="26"/>
      <w:lang w:eastAsia="en-GB"/>
    </w:rPr>
  </w:style>
  <w:style w:type="character" w:customStyle="1" w:styleId="Heading3Char">
    <w:name w:val="Heading 3 Char"/>
    <w:basedOn w:val="DefaultParagraphFont"/>
    <w:link w:val="Heading3"/>
    <w:rsid w:val="001E7361"/>
    <w:rPr>
      <w:rFonts w:ascii="Arial" w:eastAsiaTheme="majorEastAsia" w:hAnsi="Arial" w:cstheme="majorBidi"/>
      <w:b/>
      <w:bCs/>
      <w:sz w:val="24"/>
      <w:szCs w:val="24"/>
      <w:lang w:eastAsia="en-GB"/>
    </w:rPr>
  </w:style>
  <w:style w:type="paragraph" w:customStyle="1" w:styleId="Header2">
    <w:name w:val="Header 2"/>
    <w:basedOn w:val="Header1"/>
    <w:link w:val="Header2Char"/>
    <w:qFormat/>
    <w:rsid w:val="00833573"/>
    <w:rPr>
      <w:b w:val="0"/>
    </w:rPr>
  </w:style>
  <w:style w:type="paragraph" w:styleId="TOC8">
    <w:name w:val="toc 8"/>
    <w:basedOn w:val="Normal"/>
    <w:next w:val="Normal"/>
    <w:autoRedefine/>
    <w:uiPriority w:val="39"/>
    <w:unhideWhenUsed/>
    <w:rsid w:val="0049005A"/>
    <w:pPr>
      <w:spacing w:after="100"/>
      <w:ind w:left="1540"/>
    </w:pPr>
  </w:style>
  <w:style w:type="character" w:customStyle="1" w:styleId="ParagraphChar">
    <w:name w:val="Paragraph Char"/>
    <w:basedOn w:val="SubsectionChar"/>
    <w:link w:val="Paragraph"/>
    <w:rsid w:val="00EA5FEC"/>
    <w:rPr>
      <w:rFonts w:ascii="Arial" w:eastAsia="Arial" w:hAnsi="Arial" w:cs="Arial"/>
      <w:b/>
      <w:bCs/>
      <w:color w:val="002395"/>
      <w:sz w:val="24"/>
      <w:szCs w:val="24"/>
      <w:lang w:val="en-GB" w:eastAsia="en-GB"/>
    </w:rPr>
  </w:style>
  <w:style w:type="character" w:customStyle="1" w:styleId="Heading4Char">
    <w:name w:val="Heading 4 Char"/>
    <w:basedOn w:val="DefaultParagraphFont"/>
    <w:link w:val="Heading4"/>
    <w:uiPriority w:val="9"/>
    <w:rsid w:val="003C68C5"/>
    <w:rPr>
      <w:rFonts w:asciiTheme="majorHAnsi" w:eastAsiaTheme="majorEastAsia" w:hAnsiTheme="majorHAnsi" w:cstheme="majorBidi"/>
      <w:b/>
      <w:bCs/>
      <w:i/>
      <w:iCs/>
      <w:color w:val="4F81BD" w:themeColor="accent1"/>
    </w:rPr>
  </w:style>
  <w:style w:type="character" w:customStyle="1" w:styleId="Header2Char">
    <w:name w:val="Header 2 Char"/>
    <w:basedOn w:val="Header1Char"/>
    <w:link w:val="Header2"/>
    <w:rsid w:val="00833573"/>
    <w:rPr>
      <w:rFonts w:ascii="Arial" w:eastAsia="Arial" w:hAnsi="Arial" w:cs="Arial"/>
      <w:b/>
      <w:bCs/>
      <w:color w:val="002395"/>
      <w:sz w:val="24"/>
      <w:szCs w:val="24"/>
      <w:lang w:val="en-GB" w:eastAsia="en-GB"/>
    </w:rPr>
  </w:style>
  <w:style w:type="character" w:customStyle="1" w:styleId="IssueChar">
    <w:name w:val="Issue Char"/>
    <w:basedOn w:val="Header1Char"/>
    <w:link w:val="Issue"/>
    <w:rsid w:val="003C68C5"/>
    <w:rPr>
      <w:rFonts w:ascii="Arial" w:eastAsia="Arial" w:hAnsi="Arial" w:cs="Arial"/>
      <w:b/>
      <w:bCs/>
      <w:color w:val="FFFFFF" w:themeColor="background1"/>
      <w:sz w:val="24"/>
      <w:szCs w:val="24"/>
      <w:shd w:val="clear" w:color="auto" w:fill="002395"/>
      <w:lang w:val="en-GB" w:eastAsia="en-GB"/>
    </w:rPr>
  </w:style>
  <w:style w:type="paragraph" w:styleId="TOC5">
    <w:name w:val="toc 5"/>
    <w:basedOn w:val="Normal"/>
    <w:next w:val="Normal"/>
    <w:autoRedefine/>
    <w:uiPriority w:val="39"/>
    <w:unhideWhenUsed/>
    <w:rsid w:val="003C68C5"/>
    <w:pPr>
      <w:spacing w:after="100"/>
      <w:ind w:left="880"/>
    </w:pPr>
  </w:style>
  <w:style w:type="paragraph" w:customStyle="1" w:styleId="Default">
    <w:name w:val="Default"/>
    <w:rsid w:val="00AE65DF"/>
    <w:pPr>
      <w:widowControl/>
      <w:autoSpaceDE w:val="0"/>
      <w:autoSpaceDN w:val="0"/>
      <w:adjustRightInd w:val="0"/>
      <w:spacing w:after="0" w:line="240" w:lineRule="auto"/>
    </w:pPr>
    <w:rPr>
      <w:rFonts w:ascii="Arial" w:hAnsi="Arial" w:cs="Arial"/>
      <w:color w:val="000000"/>
      <w:sz w:val="24"/>
      <w:szCs w:val="24"/>
      <w:lang w:val="en-GB"/>
    </w:rPr>
  </w:style>
  <w:style w:type="paragraph" w:customStyle="1" w:styleId="Basic">
    <w:name w:val="Basic"/>
    <w:basedOn w:val="Paragraph"/>
    <w:link w:val="BasicChar"/>
    <w:qFormat/>
    <w:rsid w:val="00EA5FEC"/>
    <w:pPr>
      <w:numPr>
        <w:ilvl w:val="0"/>
        <w:numId w:val="0"/>
      </w:numPr>
      <w:spacing w:before="0"/>
      <w:ind w:left="993"/>
    </w:pPr>
  </w:style>
  <w:style w:type="paragraph" w:customStyle="1" w:styleId="Policy">
    <w:name w:val="Policy"/>
    <w:basedOn w:val="Basic"/>
    <w:link w:val="PolicyChar"/>
    <w:qFormat/>
    <w:rsid w:val="00A50847"/>
    <w:pPr>
      <w:shd w:val="clear" w:color="auto" w:fill="EEECE1" w:themeFill="background2"/>
      <w:ind w:rightChars="0" w:right="0"/>
    </w:pPr>
  </w:style>
  <w:style w:type="character" w:customStyle="1" w:styleId="BasicChar">
    <w:name w:val="Basic Char"/>
    <w:basedOn w:val="ParagraphChar"/>
    <w:link w:val="Basic"/>
    <w:rsid w:val="00EA5FEC"/>
    <w:rPr>
      <w:rFonts w:ascii="Arial" w:eastAsia="Arial" w:hAnsi="Arial" w:cs="Arial"/>
      <w:b/>
      <w:bCs/>
      <w:color w:val="002395"/>
      <w:sz w:val="24"/>
      <w:szCs w:val="24"/>
      <w:lang w:val="en-GB" w:eastAsia="en-GB"/>
    </w:rPr>
  </w:style>
  <w:style w:type="paragraph" w:customStyle="1" w:styleId="Table">
    <w:name w:val="Table"/>
    <w:basedOn w:val="Basic"/>
    <w:link w:val="TableChar"/>
    <w:qFormat/>
    <w:rsid w:val="00753B00"/>
    <w:pPr>
      <w:ind w:left="-108"/>
      <w:jc w:val="left"/>
    </w:pPr>
    <w:rPr>
      <w:szCs w:val="22"/>
    </w:rPr>
  </w:style>
  <w:style w:type="character" w:customStyle="1" w:styleId="PolicyChar">
    <w:name w:val="Policy Char"/>
    <w:basedOn w:val="BasicChar"/>
    <w:link w:val="Policy"/>
    <w:rsid w:val="00A50847"/>
    <w:rPr>
      <w:rFonts w:ascii="Arial" w:eastAsia="Arial" w:hAnsi="Arial" w:cs="Arial"/>
      <w:b/>
      <w:bCs/>
      <w:color w:val="002395"/>
      <w:sz w:val="24"/>
      <w:szCs w:val="24"/>
      <w:shd w:val="clear" w:color="auto" w:fill="EEECE1" w:themeFill="background2"/>
      <w:lang w:val="en-GB" w:eastAsia="en-GB"/>
    </w:rPr>
  </w:style>
  <w:style w:type="paragraph" w:customStyle="1" w:styleId="Figure">
    <w:name w:val="Figure"/>
    <w:basedOn w:val="Basic"/>
    <w:link w:val="FigureChar"/>
    <w:qFormat/>
    <w:rsid w:val="00753B00"/>
    <w:rPr>
      <w:i/>
    </w:rPr>
  </w:style>
  <w:style w:type="character" w:customStyle="1" w:styleId="TableChar">
    <w:name w:val="Table Char"/>
    <w:basedOn w:val="BasicChar"/>
    <w:link w:val="Table"/>
    <w:rsid w:val="00753B00"/>
    <w:rPr>
      <w:rFonts w:ascii="Arial" w:eastAsia="Arial" w:hAnsi="Arial" w:cs="Arial"/>
      <w:b/>
      <w:bCs/>
      <w:color w:val="002395"/>
      <w:sz w:val="24"/>
      <w:szCs w:val="24"/>
      <w:lang w:val="en-GB" w:eastAsia="en-GB"/>
    </w:rPr>
  </w:style>
  <w:style w:type="paragraph" w:styleId="Header">
    <w:name w:val="header"/>
    <w:basedOn w:val="Normal"/>
    <w:link w:val="HeaderChar"/>
    <w:uiPriority w:val="99"/>
    <w:unhideWhenUsed/>
    <w:rsid w:val="008B2215"/>
    <w:pPr>
      <w:tabs>
        <w:tab w:val="center" w:pos="4513"/>
        <w:tab w:val="right" w:pos="9026"/>
      </w:tabs>
    </w:pPr>
  </w:style>
  <w:style w:type="character" w:customStyle="1" w:styleId="FigureChar">
    <w:name w:val="Figure Char"/>
    <w:basedOn w:val="BasicChar"/>
    <w:link w:val="Figure"/>
    <w:rsid w:val="00753B00"/>
    <w:rPr>
      <w:rFonts w:ascii="Arial" w:eastAsia="Arial" w:hAnsi="Arial" w:cs="Arial"/>
      <w:b/>
      <w:bCs/>
      <w:i/>
      <w:color w:val="002395"/>
      <w:sz w:val="24"/>
      <w:szCs w:val="24"/>
      <w:lang w:val="en-GB" w:eastAsia="en-GB"/>
    </w:rPr>
  </w:style>
  <w:style w:type="character" w:customStyle="1" w:styleId="HeaderChar">
    <w:name w:val="Header Char"/>
    <w:basedOn w:val="DefaultParagraphFont"/>
    <w:link w:val="Header"/>
    <w:uiPriority w:val="99"/>
    <w:rsid w:val="008B2215"/>
    <w:rPr>
      <w:rFonts w:ascii="Arial" w:hAnsi="Arial"/>
      <w:sz w:val="24"/>
      <w:szCs w:val="24"/>
      <w:lang w:eastAsia="en-GB"/>
    </w:rPr>
  </w:style>
  <w:style w:type="paragraph" w:customStyle="1" w:styleId="Level1">
    <w:name w:val="Level 1"/>
    <w:rsid w:val="00AD2720"/>
    <w:pPr>
      <w:widowControl/>
      <w:numPr>
        <w:numId w:val="9"/>
      </w:numPr>
      <w:tabs>
        <w:tab w:val="left" w:pos="1080"/>
      </w:tabs>
      <w:spacing w:after="240" w:line="240" w:lineRule="auto"/>
    </w:pPr>
    <w:rPr>
      <w:rFonts w:ascii="Arial" w:eastAsia="Times New Roman" w:hAnsi="Arial" w:cs="Arial"/>
      <w:b/>
      <w:noProof/>
      <w:color w:val="E40615"/>
      <w:sz w:val="44"/>
      <w:szCs w:val="24"/>
      <w:lang w:val="en-GB" w:eastAsia="en-GB"/>
    </w:rPr>
  </w:style>
  <w:style w:type="paragraph" w:customStyle="1" w:styleId="Level2">
    <w:name w:val="Level 2"/>
    <w:autoRedefine/>
    <w:rsid w:val="00AD2720"/>
    <w:pPr>
      <w:widowControl/>
      <w:numPr>
        <w:ilvl w:val="1"/>
        <w:numId w:val="9"/>
      </w:numPr>
      <w:tabs>
        <w:tab w:val="left" w:pos="1080"/>
      </w:tabs>
      <w:spacing w:before="480" w:after="240" w:line="240" w:lineRule="auto"/>
      <w:ind w:left="1077" w:hanging="1077"/>
      <w:outlineLvl w:val="1"/>
    </w:pPr>
    <w:rPr>
      <w:rFonts w:ascii="Arial" w:eastAsia="Times New Roman" w:hAnsi="Arial" w:cs="Times New Roman"/>
      <w:b/>
      <w:noProof/>
      <w:color w:val="E40615"/>
      <w:sz w:val="32"/>
      <w:szCs w:val="32"/>
      <w:lang w:val="en-GB" w:eastAsia="en-GB"/>
    </w:rPr>
  </w:style>
  <w:style w:type="paragraph" w:customStyle="1" w:styleId="Level3">
    <w:name w:val="Level 3"/>
    <w:link w:val="Level3Char"/>
    <w:autoRedefine/>
    <w:rsid w:val="00AD2720"/>
    <w:pPr>
      <w:widowControl/>
      <w:numPr>
        <w:ilvl w:val="2"/>
        <w:numId w:val="9"/>
      </w:numPr>
      <w:tabs>
        <w:tab w:val="left" w:pos="1080"/>
      </w:tabs>
      <w:spacing w:after="240" w:line="240" w:lineRule="auto"/>
      <w:ind w:left="1077" w:hanging="1077"/>
      <w:jc w:val="both"/>
    </w:pPr>
    <w:rPr>
      <w:rFonts w:ascii="Arial" w:eastAsia="Times New Roman" w:hAnsi="Arial" w:cs="Times New Roman"/>
      <w:noProof/>
      <w:sz w:val="24"/>
      <w:szCs w:val="24"/>
      <w:lang w:val="en-GB" w:eastAsia="en-GB"/>
    </w:rPr>
  </w:style>
  <w:style w:type="character" w:customStyle="1" w:styleId="Level3Char">
    <w:name w:val="Level 3 Char"/>
    <w:link w:val="Level3"/>
    <w:rsid w:val="00AD2720"/>
    <w:rPr>
      <w:rFonts w:ascii="Arial" w:eastAsia="Times New Roman" w:hAnsi="Arial" w:cs="Times New Roman"/>
      <w:noProof/>
      <w:sz w:val="24"/>
      <w:szCs w:val="24"/>
      <w:lang w:val="en-GB" w:eastAsia="en-GB"/>
    </w:rPr>
  </w:style>
  <w:style w:type="character" w:styleId="FollowedHyperlink">
    <w:name w:val="FollowedHyperlink"/>
    <w:basedOn w:val="DefaultParagraphFont"/>
    <w:uiPriority w:val="99"/>
    <w:semiHidden/>
    <w:unhideWhenUsed/>
    <w:rsid w:val="00C57F5A"/>
    <w:rPr>
      <w:color w:val="800080" w:themeColor="followedHyperlink"/>
      <w:u w:val="single"/>
    </w:rPr>
  </w:style>
  <w:style w:type="character" w:styleId="Strong">
    <w:name w:val="Strong"/>
    <w:basedOn w:val="DefaultParagraphFont"/>
    <w:uiPriority w:val="22"/>
    <w:qFormat/>
    <w:rsid w:val="00AB382B"/>
    <w:rPr>
      <w:b/>
      <w:bCs/>
    </w:rPr>
  </w:style>
  <w:style w:type="paragraph" w:customStyle="1" w:styleId="H2">
    <w:name w:val="H2"/>
    <w:basedOn w:val="Normal"/>
    <w:next w:val="Normal"/>
    <w:uiPriority w:val="99"/>
    <w:rsid w:val="00AB382B"/>
    <w:pPr>
      <w:keepNext/>
      <w:widowControl/>
      <w:autoSpaceDE w:val="0"/>
      <w:autoSpaceDN w:val="0"/>
      <w:adjustRightInd w:val="0"/>
      <w:spacing w:before="100" w:after="100"/>
      <w:jc w:val="left"/>
      <w:outlineLvl w:val="2"/>
    </w:pPr>
    <w:rPr>
      <w:rFonts w:ascii="Times New Roman" w:hAnsi="Times New Roman" w:cs="Times New Roman"/>
      <w:b/>
      <w:bCs/>
      <w:sz w:val="36"/>
      <w:szCs w:val="36"/>
      <w:lang w:val="en-GB" w:eastAsia="en-US"/>
    </w:rPr>
  </w:style>
  <w:style w:type="paragraph" w:customStyle="1" w:styleId="H3">
    <w:name w:val="H3"/>
    <w:basedOn w:val="Normal"/>
    <w:next w:val="Normal"/>
    <w:uiPriority w:val="99"/>
    <w:rsid w:val="00AB382B"/>
    <w:pPr>
      <w:keepNext/>
      <w:widowControl/>
      <w:autoSpaceDE w:val="0"/>
      <w:autoSpaceDN w:val="0"/>
      <w:adjustRightInd w:val="0"/>
      <w:spacing w:before="100" w:after="100"/>
      <w:jc w:val="left"/>
      <w:outlineLvl w:val="3"/>
    </w:pPr>
    <w:rPr>
      <w:rFonts w:ascii="Times New Roman" w:hAnsi="Times New Roman" w:cs="Times New Roman"/>
      <w:b/>
      <w:bCs/>
      <w:sz w:val="28"/>
      <w:szCs w:val="28"/>
      <w:lang w:val="en-GB" w:eastAsia="en-US"/>
    </w:rPr>
  </w:style>
  <w:style w:type="character" w:styleId="Emphasis">
    <w:name w:val="Emphasis"/>
    <w:basedOn w:val="DefaultParagraphFont"/>
    <w:uiPriority w:val="99"/>
    <w:qFormat/>
    <w:rsid w:val="00AB382B"/>
    <w:rPr>
      <w:i/>
      <w:iCs/>
    </w:rPr>
  </w:style>
  <w:style w:type="paragraph" w:styleId="Revision">
    <w:name w:val="Revision"/>
    <w:hidden/>
    <w:uiPriority w:val="99"/>
    <w:semiHidden/>
    <w:rsid w:val="00AB382B"/>
    <w:pPr>
      <w:widowControl/>
      <w:spacing w:after="0" w:line="240" w:lineRule="auto"/>
    </w:pPr>
    <w:rPr>
      <w:rFonts w:ascii="Arial" w:eastAsia="Times New Roman" w:hAnsi="Arial" w:cs="Times New Roman"/>
      <w:sz w:val="24"/>
      <w:szCs w:val="24"/>
      <w:lang w:val="en-GB"/>
    </w:rPr>
  </w:style>
  <w:style w:type="paragraph" w:styleId="NormalWeb">
    <w:name w:val="Normal (Web)"/>
    <w:basedOn w:val="Normal"/>
    <w:uiPriority w:val="99"/>
    <w:unhideWhenUsed/>
    <w:rsid w:val="00CD10F1"/>
    <w:pPr>
      <w:widowControl/>
      <w:spacing w:before="100" w:beforeAutospacing="1" w:after="100" w:afterAutospacing="1" w:line="336" w:lineRule="auto"/>
      <w:jc w:val="left"/>
    </w:pPr>
    <w:rPr>
      <w:rFonts w:ascii="Verdana" w:eastAsia="Times New Roman" w:hAnsi="Verdana" w:cs="Times New Roman"/>
      <w:color w:val="515151"/>
      <w:sz w:val="17"/>
      <w:szCs w:val="17"/>
      <w:lang w:val="en-GB"/>
    </w:rPr>
  </w:style>
  <w:style w:type="paragraph" w:styleId="TOC6">
    <w:name w:val="toc 6"/>
    <w:basedOn w:val="Normal"/>
    <w:next w:val="Normal"/>
    <w:autoRedefine/>
    <w:uiPriority w:val="39"/>
    <w:unhideWhenUsed/>
    <w:rsid w:val="00B27E6D"/>
    <w:pPr>
      <w:widowControl/>
      <w:spacing w:after="100" w:line="276" w:lineRule="auto"/>
      <w:ind w:left="1100"/>
      <w:jc w:val="left"/>
    </w:pPr>
    <w:rPr>
      <w:rFonts w:asciiTheme="minorHAnsi" w:eastAsiaTheme="minorEastAsia" w:hAnsiTheme="minorHAnsi"/>
      <w:sz w:val="22"/>
      <w:szCs w:val="22"/>
      <w:lang w:val="en-GB"/>
    </w:rPr>
  </w:style>
  <w:style w:type="paragraph" w:styleId="TOC7">
    <w:name w:val="toc 7"/>
    <w:basedOn w:val="Normal"/>
    <w:next w:val="Normal"/>
    <w:autoRedefine/>
    <w:uiPriority w:val="39"/>
    <w:unhideWhenUsed/>
    <w:rsid w:val="00B27E6D"/>
    <w:pPr>
      <w:widowControl/>
      <w:spacing w:after="100" w:line="276" w:lineRule="auto"/>
      <w:ind w:left="1320"/>
      <w:jc w:val="left"/>
    </w:pPr>
    <w:rPr>
      <w:rFonts w:asciiTheme="minorHAnsi" w:eastAsiaTheme="minorEastAsia" w:hAnsiTheme="minorHAnsi"/>
      <w:sz w:val="22"/>
      <w:szCs w:val="22"/>
      <w:lang w:val="en-GB"/>
    </w:rPr>
  </w:style>
  <w:style w:type="paragraph" w:styleId="TOC9">
    <w:name w:val="toc 9"/>
    <w:basedOn w:val="Normal"/>
    <w:next w:val="Normal"/>
    <w:autoRedefine/>
    <w:uiPriority w:val="39"/>
    <w:unhideWhenUsed/>
    <w:rsid w:val="00B27E6D"/>
    <w:pPr>
      <w:widowControl/>
      <w:spacing w:after="100" w:line="276" w:lineRule="auto"/>
      <w:ind w:left="1760"/>
      <w:jc w:val="left"/>
    </w:pPr>
    <w:rPr>
      <w:rFonts w:asciiTheme="minorHAnsi" w:eastAsiaTheme="minorEastAsia" w:hAnsiTheme="minorHAnsi"/>
      <w:sz w:val="22"/>
      <w:szCs w:val="22"/>
      <w:lang w:val="en-GB"/>
    </w:rPr>
  </w:style>
  <w:style w:type="character" w:customStyle="1" w:styleId="Heading5Char">
    <w:name w:val="Heading 5 Char"/>
    <w:basedOn w:val="DefaultParagraphFont"/>
    <w:link w:val="Heading5"/>
    <w:rsid w:val="003279D3"/>
    <w:rPr>
      <w:rFonts w:asciiTheme="majorHAnsi" w:eastAsiaTheme="majorEastAsia" w:hAnsiTheme="majorHAnsi" w:cstheme="majorBidi"/>
      <w:color w:val="243F60" w:themeColor="accent1" w:themeShade="7F"/>
      <w:sz w:val="24"/>
      <w:szCs w:val="24"/>
      <w:lang w:val="en-GB"/>
    </w:rPr>
  </w:style>
  <w:style w:type="character" w:customStyle="1" w:styleId="Heading6Char">
    <w:name w:val="Heading 6 Char"/>
    <w:basedOn w:val="DefaultParagraphFont"/>
    <w:link w:val="Heading6"/>
    <w:rsid w:val="003279D3"/>
    <w:rPr>
      <w:rFonts w:asciiTheme="majorHAnsi" w:eastAsiaTheme="majorEastAsia" w:hAnsiTheme="majorHAnsi" w:cstheme="majorBidi"/>
      <w:i/>
      <w:iCs/>
      <w:color w:val="243F60" w:themeColor="accent1" w:themeShade="7F"/>
      <w:sz w:val="24"/>
      <w:szCs w:val="24"/>
      <w:lang w:val="en-GB"/>
    </w:rPr>
  </w:style>
  <w:style w:type="character" w:customStyle="1" w:styleId="Heading7Char">
    <w:name w:val="Heading 7 Char"/>
    <w:basedOn w:val="DefaultParagraphFont"/>
    <w:link w:val="Heading7"/>
    <w:rsid w:val="003279D3"/>
    <w:rPr>
      <w:rFonts w:asciiTheme="majorHAnsi" w:eastAsiaTheme="majorEastAsia" w:hAnsiTheme="majorHAnsi" w:cstheme="majorBidi"/>
      <w:i/>
      <w:iCs/>
      <w:color w:val="404040" w:themeColor="text1" w:themeTint="BF"/>
      <w:sz w:val="24"/>
      <w:szCs w:val="24"/>
      <w:lang w:val="en-GB"/>
    </w:rPr>
  </w:style>
  <w:style w:type="character" w:customStyle="1" w:styleId="Heading8Char">
    <w:name w:val="Heading 8 Char"/>
    <w:basedOn w:val="DefaultParagraphFont"/>
    <w:link w:val="Heading8"/>
    <w:rsid w:val="003279D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279D3"/>
    <w:rPr>
      <w:rFonts w:asciiTheme="majorHAnsi" w:eastAsiaTheme="majorEastAsia" w:hAnsiTheme="majorHAnsi" w:cstheme="majorBidi"/>
      <w:i/>
      <w:iCs/>
      <w:color w:val="404040" w:themeColor="text1" w:themeTint="BF"/>
      <w:sz w:val="20"/>
      <w:szCs w:val="20"/>
      <w:lang w:val="en-GB"/>
    </w:rPr>
  </w:style>
  <w:style w:type="paragraph" w:styleId="EndnoteText">
    <w:name w:val="endnote text"/>
    <w:basedOn w:val="Normal"/>
    <w:link w:val="EndnoteTextChar"/>
    <w:uiPriority w:val="99"/>
    <w:semiHidden/>
    <w:unhideWhenUsed/>
    <w:rsid w:val="003279D3"/>
    <w:pPr>
      <w:widowControl/>
      <w:jc w:val="left"/>
    </w:pPr>
    <w:rPr>
      <w:rFonts w:asciiTheme="minorHAnsi" w:hAnsiTheme="minorHAnsi"/>
      <w:sz w:val="20"/>
      <w:szCs w:val="20"/>
      <w:lang w:val="en-GB" w:eastAsia="en-US"/>
    </w:rPr>
  </w:style>
  <w:style w:type="character" w:customStyle="1" w:styleId="EndnoteTextChar">
    <w:name w:val="Endnote Text Char"/>
    <w:basedOn w:val="DefaultParagraphFont"/>
    <w:link w:val="EndnoteText"/>
    <w:uiPriority w:val="99"/>
    <w:semiHidden/>
    <w:rsid w:val="003279D3"/>
    <w:rPr>
      <w:sz w:val="20"/>
      <w:szCs w:val="20"/>
      <w:lang w:val="en-GB"/>
    </w:rPr>
  </w:style>
  <w:style w:type="character" w:styleId="EndnoteReference">
    <w:name w:val="endnote reference"/>
    <w:basedOn w:val="DefaultParagraphFont"/>
    <w:uiPriority w:val="99"/>
    <w:semiHidden/>
    <w:unhideWhenUsed/>
    <w:rsid w:val="003279D3"/>
    <w:rPr>
      <w:vertAlign w:val="superscript"/>
    </w:rPr>
  </w:style>
  <w:style w:type="paragraph" w:styleId="PlainText">
    <w:name w:val="Plain Text"/>
    <w:basedOn w:val="Normal"/>
    <w:link w:val="PlainTextChar"/>
    <w:uiPriority w:val="99"/>
    <w:unhideWhenUsed/>
    <w:rsid w:val="003279D3"/>
    <w:pPr>
      <w:widowControl/>
      <w:jc w:val="left"/>
    </w:pPr>
    <w:rPr>
      <w:rFonts w:ascii="Consolas" w:hAnsi="Consolas"/>
      <w:sz w:val="21"/>
      <w:szCs w:val="21"/>
      <w:lang w:val="en-GB" w:eastAsia="en-US"/>
    </w:rPr>
  </w:style>
  <w:style w:type="character" w:customStyle="1" w:styleId="PlainTextChar">
    <w:name w:val="Plain Text Char"/>
    <w:basedOn w:val="DefaultParagraphFont"/>
    <w:link w:val="PlainText"/>
    <w:uiPriority w:val="99"/>
    <w:rsid w:val="003279D3"/>
    <w:rPr>
      <w:rFonts w:ascii="Consolas" w:hAnsi="Consolas"/>
      <w:sz w:val="21"/>
      <w:szCs w:val="21"/>
      <w:lang w:val="en-GB"/>
    </w:rPr>
  </w:style>
  <w:style w:type="paragraph" w:customStyle="1" w:styleId="Pa45">
    <w:name w:val="Pa45"/>
    <w:basedOn w:val="Default"/>
    <w:next w:val="Default"/>
    <w:uiPriority w:val="99"/>
    <w:rsid w:val="003279D3"/>
    <w:pPr>
      <w:spacing w:line="241" w:lineRule="atLeast"/>
    </w:pPr>
    <w:rPr>
      <w:rFonts w:ascii="HelveticaNeueLT Std" w:hAnsi="HelveticaNeueLT Std" w:cstheme="minorBidi"/>
      <w:color w:val="auto"/>
    </w:rPr>
  </w:style>
  <w:style w:type="character" w:customStyle="1" w:styleId="A19">
    <w:name w:val="A19"/>
    <w:uiPriority w:val="99"/>
    <w:rsid w:val="003279D3"/>
    <w:rPr>
      <w:rFonts w:cs="HelveticaNeueLT Std"/>
      <w:color w:val="79848A"/>
      <w:sz w:val="20"/>
      <w:szCs w:val="20"/>
    </w:rPr>
  </w:style>
  <w:style w:type="character" w:customStyle="1" w:styleId="A8">
    <w:name w:val="A8"/>
    <w:uiPriority w:val="99"/>
    <w:rsid w:val="003279D3"/>
    <w:rPr>
      <w:rFonts w:cs="HelveticaNeueLT Std"/>
      <w:color w:val="5F6B71"/>
    </w:rPr>
  </w:style>
  <w:style w:type="paragraph" w:customStyle="1" w:styleId="Pa44">
    <w:name w:val="Pa44"/>
    <w:basedOn w:val="Default"/>
    <w:next w:val="Default"/>
    <w:uiPriority w:val="99"/>
    <w:rsid w:val="003279D3"/>
    <w:pPr>
      <w:spacing w:line="241" w:lineRule="atLeast"/>
    </w:pPr>
    <w:rPr>
      <w:rFonts w:ascii="HelveticaNeueLT Std" w:hAnsi="HelveticaNeueLT Std" w:cstheme="minorBidi"/>
      <w:color w:val="auto"/>
    </w:rPr>
  </w:style>
  <w:style w:type="paragraph" w:customStyle="1" w:styleId="Pa0">
    <w:name w:val="Pa0"/>
    <w:basedOn w:val="Default"/>
    <w:next w:val="Default"/>
    <w:uiPriority w:val="99"/>
    <w:rsid w:val="003279D3"/>
    <w:pPr>
      <w:spacing w:line="241" w:lineRule="atLeast"/>
    </w:pPr>
    <w:rPr>
      <w:rFonts w:ascii="HelveticaNeueLT Std" w:hAnsi="HelveticaNeueLT Std" w:cstheme="minorBidi"/>
      <w:color w:val="auto"/>
    </w:rPr>
  </w:style>
  <w:style w:type="paragraph" w:customStyle="1" w:styleId="Pa56">
    <w:name w:val="Pa56"/>
    <w:basedOn w:val="Default"/>
    <w:next w:val="Default"/>
    <w:uiPriority w:val="99"/>
    <w:rsid w:val="003279D3"/>
    <w:pPr>
      <w:spacing w:line="241" w:lineRule="atLeast"/>
    </w:pPr>
    <w:rPr>
      <w:rFonts w:ascii="HelveticaNeueLT Std" w:hAnsi="HelveticaNeueLT Std" w:cstheme="minorBidi"/>
      <w:color w:val="auto"/>
    </w:rPr>
  </w:style>
  <w:style w:type="character" w:customStyle="1" w:styleId="A23">
    <w:name w:val="A23"/>
    <w:uiPriority w:val="99"/>
    <w:rsid w:val="003279D3"/>
    <w:rPr>
      <w:rFonts w:cs="HelveticaNeueLT Std"/>
      <w:b/>
      <w:bCs/>
      <w:color w:val="5F6B71"/>
      <w:sz w:val="22"/>
      <w:szCs w:val="22"/>
    </w:rPr>
  </w:style>
  <w:style w:type="paragraph" w:customStyle="1" w:styleId="Pa57">
    <w:name w:val="Pa57"/>
    <w:basedOn w:val="Default"/>
    <w:next w:val="Default"/>
    <w:uiPriority w:val="99"/>
    <w:rsid w:val="003279D3"/>
    <w:pPr>
      <w:spacing w:line="241" w:lineRule="atLeast"/>
    </w:pPr>
    <w:rPr>
      <w:rFonts w:ascii="HelveticaNeueLT Std" w:hAnsi="HelveticaNeueLT Std" w:cstheme="minorBidi"/>
      <w:color w:val="auto"/>
    </w:rPr>
  </w:style>
  <w:style w:type="paragraph" w:customStyle="1" w:styleId="Pa14">
    <w:name w:val="Pa14"/>
    <w:basedOn w:val="Default"/>
    <w:next w:val="Default"/>
    <w:uiPriority w:val="99"/>
    <w:rsid w:val="003279D3"/>
    <w:pPr>
      <w:spacing w:line="241" w:lineRule="atLeast"/>
    </w:pPr>
    <w:rPr>
      <w:rFonts w:ascii="HelveticaNeueLT Std" w:hAnsi="HelveticaNeueLT Std" w:cstheme="minorBidi"/>
      <w:color w:val="auto"/>
    </w:rPr>
  </w:style>
  <w:style w:type="paragraph" w:customStyle="1" w:styleId="Pa58">
    <w:name w:val="Pa58"/>
    <w:basedOn w:val="Default"/>
    <w:next w:val="Default"/>
    <w:uiPriority w:val="99"/>
    <w:rsid w:val="003279D3"/>
    <w:pPr>
      <w:spacing w:line="241" w:lineRule="atLeast"/>
    </w:pPr>
    <w:rPr>
      <w:rFonts w:ascii="HelveticaNeueLT Std" w:hAnsi="HelveticaNeueLT Std" w:cstheme="minorBidi"/>
      <w:color w:val="auto"/>
    </w:rPr>
  </w:style>
  <w:style w:type="paragraph" w:customStyle="1" w:styleId="Pa36">
    <w:name w:val="Pa36"/>
    <w:basedOn w:val="Default"/>
    <w:next w:val="Default"/>
    <w:uiPriority w:val="99"/>
    <w:rsid w:val="003279D3"/>
    <w:pPr>
      <w:spacing w:line="241" w:lineRule="atLeast"/>
    </w:pPr>
    <w:rPr>
      <w:rFonts w:ascii="HelveticaNeueLT Std" w:hAnsi="HelveticaNeueLT Std" w:cstheme="minorBidi"/>
      <w:color w:val="auto"/>
    </w:rPr>
  </w:style>
  <w:style w:type="paragraph" w:customStyle="1" w:styleId="Pa39">
    <w:name w:val="Pa39"/>
    <w:basedOn w:val="Default"/>
    <w:next w:val="Default"/>
    <w:uiPriority w:val="99"/>
    <w:rsid w:val="003279D3"/>
    <w:pPr>
      <w:spacing w:line="241" w:lineRule="atLeast"/>
    </w:pPr>
    <w:rPr>
      <w:rFonts w:ascii="HelveticaNeueLT Std" w:hAnsi="HelveticaNeueLT Std" w:cstheme="minorBidi"/>
      <w:color w:val="auto"/>
    </w:rPr>
  </w:style>
  <w:style w:type="paragraph" w:customStyle="1" w:styleId="Pa48">
    <w:name w:val="Pa48"/>
    <w:basedOn w:val="Default"/>
    <w:next w:val="Default"/>
    <w:uiPriority w:val="99"/>
    <w:rsid w:val="003279D3"/>
    <w:pPr>
      <w:spacing w:line="241" w:lineRule="atLeast"/>
    </w:pPr>
    <w:rPr>
      <w:rFonts w:ascii="HelveticaNeueLT Std" w:hAnsi="HelveticaNeueLT Std" w:cstheme="minorBidi"/>
      <w:color w:val="auto"/>
    </w:rPr>
  </w:style>
  <w:style w:type="paragraph" w:customStyle="1" w:styleId="HeadingNo2">
    <w:name w:val="Heading No. 2"/>
    <w:basedOn w:val="Normal"/>
    <w:link w:val="HeadingNo2Char"/>
    <w:autoRedefine/>
    <w:qFormat/>
    <w:rsid w:val="003279D3"/>
    <w:pPr>
      <w:widowControl/>
      <w:tabs>
        <w:tab w:val="left" w:pos="0"/>
      </w:tabs>
      <w:spacing w:after="120"/>
      <w:ind w:left="357" w:hanging="357"/>
      <w:jc w:val="left"/>
    </w:pPr>
    <w:rPr>
      <w:rFonts w:asciiTheme="minorHAnsi" w:eastAsia="Cambria" w:hAnsiTheme="minorHAnsi"/>
      <w:sz w:val="18"/>
      <w:szCs w:val="18"/>
      <w:lang w:val="en-GB"/>
    </w:rPr>
  </w:style>
  <w:style w:type="character" w:customStyle="1" w:styleId="HeadingNo2Char">
    <w:name w:val="Heading No. 2 Char"/>
    <w:link w:val="HeadingNo2"/>
    <w:rsid w:val="003279D3"/>
    <w:rPr>
      <w:rFonts w:eastAsia="Cambria"/>
      <w:sz w:val="18"/>
      <w:szCs w:val="18"/>
      <w:lang w:val="en-GB" w:eastAsia="en-GB"/>
    </w:rPr>
  </w:style>
  <w:style w:type="numbering" w:customStyle="1" w:styleId="Headings">
    <w:name w:val="Headings"/>
    <w:uiPriority w:val="99"/>
    <w:rsid w:val="003279D3"/>
    <w:pPr>
      <w:numPr>
        <w:numId w:val="48"/>
      </w:numPr>
    </w:pPr>
  </w:style>
  <w:style w:type="character" w:customStyle="1" w:styleId="ya-q-full-text">
    <w:name w:val="ya-q-full-text"/>
    <w:basedOn w:val="DefaultParagraphFont"/>
    <w:rsid w:val="0048254E"/>
  </w:style>
  <w:style w:type="paragraph" w:customStyle="1" w:styleId="Pa128">
    <w:name w:val="Pa128"/>
    <w:basedOn w:val="Normal"/>
    <w:next w:val="Normal"/>
    <w:uiPriority w:val="99"/>
    <w:rsid w:val="00AF6FA5"/>
    <w:pPr>
      <w:widowControl/>
      <w:autoSpaceDE w:val="0"/>
      <w:autoSpaceDN w:val="0"/>
      <w:adjustRightInd w:val="0"/>
      <w:spacing w:line="201" w:lineRule="atLeast"/>
      <w:jc w:val="left"/>
    </w:pPr>
    <w:rPr>
      <w:rFonts w:ascii="HelveticaNeueLT Std" w:hAnsi="HelveticaNeueLT Std"/>
      <w:lang w:val="en-GB" w:eastAsia="en-US"/>
    </w:rPr>
  </w:style>
  <w:style w:type="numbering" w:customStyle="1" w:styleId="Style1">
    <w:name w:val="Style1"/>
    <w:uiPriority w:val="99"/>
    <w:rsid w:val="004A25C0"/>
    <w:pPr>
      <w:numPr>
        <w:numId w:val="62"/>
      </w:numPr>
    </w:pPr>
  </w:style>
  <w:style w:type="paragraph" w:customStyle="1" w:styleId="Print-FromToSubjectDate">
    <w:name w:val="Print- From: To: Subject: Date:"/>
    <w:basedOn w:val="Normal"/>
    <w:rsid w:val="00637EBE"/>
    <w:pPr>
      <w:widowControl/>
      <w:pBdr>
        <w:left w:val="single" w:sz="18" w:space="1" w:color="auto"/>
      </w:pBdr>
      <w:overflowPunct w:val="0"/>
      <w:autoSpaceDE w:val="0"/>
      <w:autoSpaceDN w:val="0"/>
      <w:adjustRightInd w:val="0"/>
      <w:jc w:val="left"/>
      <w:textAlignment w:val="baseline"/>
    </w:pPr>
    <w:rPr>
      <w:rFonts w:eastAsia="Times New Roman" w:cs="Arial"/>
      <w:sz w:val="20"/>
      <w:szCs w:val="20"/>
      <w:lang w:val="en-GB" w:eastAsia="en-US"/>
    </w:rPr>
  </w:style>
  <w:style w:type="paragraph" w:customStyle="1" w:styleId="Normal1">
    <w:name w:val="Normal+1"/>
    <w:basedOn w:val="Default"/>
    <w:next w:val="Default"/>
    <w:uiPriority w:val="99"/>
    <w:rsid w:val="00637EBE"/>
    <w:rPr>
      <w:rFonts w:eastAsia="Arial"/>
      <w:color w:val="auto"/>
    </w:rPr>
  </w:style>
  <w:style w:type="paragraph" w:styleId="Caption">
    <w:name w:val="caption"/>
    <w:basedOn w:val="Normal"/>
    <w:next w:val="Normal"/>
    <w:link w:val="CaptionChar"/>
    <w:uiPriority w:val="99"/>
    <w:qFormat/>
    <w:rsid w:val="00637EBE"/>
    <w:pPr>
      <w:widowControl/>
      <w:spacing w:after="120"/>
      <w:jc w:val="left"/>
    </w:pPr>
    <w:rPr>
      <w:rFonts w:eastAsia="Times New Roman" w:cs="Times New Roman"/>
      <w:b/>
      <w:bCs/>
      <w:noProof/>
      <w:sz w:val="20"/>
      <w:szCs w:val="20"/>
      <w:lang w:val="en-GB"/>
    </w:rPr>
  </w:style>
  <w:style w:type="character" w:customStyle="1" w:styleId="CaptionChar">
    <w:name w:val="Caption Char"/>
    <w:basedOn w:val="DefaultParagraphFont"/>
    <w:link w:val="Caption"/>
    <w:uiPriority w:val="99"/>
    <w:rsid w:val="00637EBE"/>
    <w:rPr>
      <w:rFonts w:ascii="Arial" w:eastAsia="Times New Roman" w:hAnsi="Arial" w:cs="Times New Roman"/>
      <w:b/>
      <w:bCs/>
      <w:noProof/>
      <w:sz w:val="20"/>
      <w:szCs w:val="20"/>
      <w:lang w:val="en-GB" w:eastAsia="en-GB"/>
    </w:rPr>
  </w:style>
  <w:style w:type="paragraph" w:styleId="BodyText">
    <w:name w:val="Body Text"/>
    <w:basedOn w:val="Normal"/>
    <w:link w:val="BodyTextChar"/>
    <w:rsid w:val="00637EBE"/>
    <w:pPr>
      <w:widowControl/>
      <w:spacing w:before="160" w:after="160" w:line="264" w:lineRule="auto"/>
      <w:ind w:left="1021"/>
    </w:pPr>
    <w:rPr>
      <w:rFonts w:eastAsia="Times New Roman" w:cs="Times New Roman"/>
      <w:sz w:val="20"/>
      <w:lang w:val="en-GB" w:eastAsia="en-US"/>
    </w:rPr>
  </w:style>
  <w:style w:type="character" w:customStyle="1" w:styleId="BodyTextChar">
    <w:name w:val="Body Text Char"/>
    <w:basedOn w:val="DefaultParagraphFont"/>
    <w:link w:val="BodyText"/>
    <w:rsid w:val="00637EBE"/>
    <w:rPr>
      <w:rFonts w:ascii="Arial" w:eastAsia="Times New Roman" w:hAnsi="Arial" w:cs="Times New Roman"/>
      <w:sz w:val="20"/>
      <w:szCs w:val="24"/>
      <w:lang w:val="en-GB"/>
    </w:rPr>
  </w:style>
  <w:style w:type="paragraph" w:styleId="BodyTextIndent">
    <w:name w:val="Body Text Indent"/>
    <w:basedOn w:val="Normal"/>
    <w:link w:val="BodyTextIndentChar"/>
    <w:uiPriority w:val="99"/>
    <w:semiHidden/>
    <w:unhideWhenUsed/>
    <w:rsid w:val="00637EBE"/>
    <w:pPr>
      <w:widowControl/>
      <w:spacing w:after="120"/>
      <w:ind w:left="283"/>
      <w:jc w:val="left"/>
    </w:pPr>
    <w:rPr>
      <w:rFonts w:eastAsia="Arial" w:cs="Times New Roman"/>
      <w:lang w:val="en-GB" w:eastAsia="en-US"/>
    </w:rPr>
  </w:style>
  <w:style w:type="character" w:customStyle="1" w:styleId="BodyTextIndentChar">
    <w:name w:val="Body Text Indent Char"/>
    <w:basedOn w:val="DefaultParagraphFont"/>
    <w:link w:val="BodyTextIndent"/>
    <w:uiPriority w:val="99"/>
    <w:semiHidden/>
    <w:rsid w:val="00637EBE"/>
    <w:rPr>
      <w:rFonts w:ascii="Arial" w:eastAsia="Arial" w:hAnsi="Arial" w:cs="Times New Roman"/>
      <w:sz w:val="24"/>
      <w:szCs w:val="24"/>
      <w:lang w:val="en-GB"/>
    </w:rPr>
  </w:style>
  <w:style w:type="paragraph" w:styleId="Title">
    <w:name w:val="Title"/>
    <w:basedOn w:val="Normal"/>
    <w:link w:val="TitleChar"/>
    <w:qFormat/>
    <w:rsid w:val="00637EBE"/>
    <w:pPr>
      <w:widowControl/>
      <w:jc w:val="center"/>
    </w:pPr>
    <w:rPr>
      <w:rFonts w:eastAsia="Times New Roman" w:cs="Times New Roman"/>
      <w:b/>
      <w:bCs/>
      <w:szCs w:val="20"/>
      <w:lang w:val="en-GB" w:eastAsia="en-US"/>
    </w:rPr>
  </w:style>
  <w:style w:type="character" w:customStyle="1" w:styleId="TitleChar">
    <w:name w:val="Title Char"/>
    <w:basedOn w:val="DefaultParagraphFont"/>
    <w:link w:val="Title"/>
    <w:rsid w:val="00637EBE"/>
    <w:rPr>
      <w:rFonts w:ascii="Arial" w:eastAsia="Times New Roman" w:hAnsi="Arial" w:cs="Times New Roman"/>
      <w:b/>
      <w:bCs/>
      <w:sz w:val="24"/>
      <w:szCs w:val="20"/>
      <w:lang w:val="en-GB"/>
    </w:rPr>
  </w:style>
  <w:style w:type="paragraph" w:styleId="Subtitle">
    <w:name w:val="Subtitle"/>
    <w:basedOn w:val="Normal"/>
    <w:link w:val="SubtitleChar"/>
    <w:qFormat/>
    <w:rsid w:val="00637EBE"/>
    <w:pPr>
      <w:widowControl/>
      <w:jc w:val="left"/>
    </w:pPr>
    <w:rPr>
      <w:rFonts w:eastAsia="Times New Roman" w:cs="Arial"/>
      <w:b/>
      <w:bCs/>
      <w:szCs w:val="20"/>
      <w:lang w:val="en-GB" w:eastAsia="en-US"/>
    </w:rPr>
  </w:style>
  <w:style w:type="character" w:customStyle="1" w:styleId="SubtitleChar">
    <w:name w:val="Subtitle Char"/>
    <w:basedOn w:val="DefaultParagraphFont"/>
    <w:link w:val="Subtitle"/>
    <w:rsid w:val="00637EBE"/>
    <w:rPr>
      <w:rFonts w:ascii="Arial" w:eastAsia="Times New Roman" w:hAnsi="Arial" w:cs="Arial"/>
      <w:b/>
      <w:bCs/>
      <w:sz w:val="24"/>
      <w:szCs w:val="20"/>
      <w:lang w:val="en-GB"/>
    </w:rPr>
  </w:style>
  <w:style w:type="paragraph" w:customStyle="1" w:styleId="Bodytextnumbered2">
    <w:name w:val="Body text numbered 2"/>
    <w:basedOn w:val="Heading3"/>
    <w:rsid w:val="00637EBE"/>
    <w:pPr>
      <w:keepNext w:val="0"/>
      <w:numPr>
        <w:ilvl w:val="2"/>
      </w:numPr>
      <w:tabs>
        <w:tab w:val="num" w:pos="851"/>
      </w:tabs>
      <w:suppressAutoHyphens/>
      <w:overflowPunct w:val="0"/>
      <w:autoSpaceDE w:val="0"/>
      <w:autoSpaceDN w:val="0"/>
      <w:adjustRightInd w:val="0"/>
      <w:spacing w:before="0" w:line="288" w:lineRule="auto"/>
      <w:ind w:left="851" w:hanging="851"/>
      <w:jc w:val="left"/>
      <w:textAlignment w:val="baseline"/>
    </w:pPr>
    <w:rPr>
      <w:rFonts w:eastAsia="Times New Roman" w:cs="Times New Roman"/>
      <w:b w:val="0"/>
      <w:bCs w:val="0"/>
      <w:sz w:val="20"/>
      <w:lang w:val="en-GB" w:eastAsia="en-US"/>
    </w:rPr>
  </w:style>
  <w:style w:type="paragraph" w:customStyle="1" w:styleId="URSText">
    <w:name w:val="URS Text"/>
    <w:basedOn w:val="Normal"/>
    <w:uiPriority w:val="99"/>
    <w:rsid w:val="00637EBE"/>
    <w:pPr>
      <w:widowControl/>
      <w:spacing w:after="200"/>
      <w:ind w:left="1276"/>
      <w:jc w:val="left"/>
    </w:pPr>
    <w:rPr>
      <w:rFonts w:eastAsia="Times New Roman" w:cs="Times New Roman"/>
      <w:sz w:val="20"/>
      <w:lang w:val="en-GB" w:eastAsia="en-US"/>
    </w:rPr>
  </w:style>
  <w:style w:type="paragraph" w:customStyle="1" w:styleId="ExistingLocalPlan">
    <w:name w:val="Existing Local Plan"/>
    <w:basedOn w:val="Basic"/>
    <w:link w:val="ExistingLocalPlanChar"/>
    <w:qFormat/>
    <w:rsid w:val="007C3A35"/>
    <w:pPr>
      <w:shd w:val="clear" w:color="auto" w:fill="002395"/>
    </w:pPr>
    <w:rPr>
      <w:b/>
    </w:rPr>
  </w:style>
  <w:style w:type="character" w:customStyle="1" w:styleId="ExistingLocalPlanChar">
    <w:name w:val="Existing Local Plan Char"/>
    <w:basedOn w:val="BasicChar"/>
    <w:link w:val="ExistingLocalPlan"/>
    <w:rsid w:val="007C3A35"/>
    <w:rPr>
      <w:rFonts w:ascii="Arial" w:eastAsia="Arial" w:hAnsi="Arial" w:cs="Arial"/>
      <w:b/>
      <w:bCs/>
      <w:color w:val="002395"/>
      <w:sz w:val="24"/>
      <w:szCs w:val="24"/>
      <w:shd w:val="clear" w:color="auto" w:fill="002395"/>
      <w:lang w:val="en-GB" w:eastAsia="en-GB"/>
    </w:rPr>
  </w:style>
  <w:style w:type="character" w:styleId="PlaceholderText">
    <w:name w:val="Placeholder Text"/>
    <w:basedOn w:val="DefaultParagraphFont"/>
    <w:uiPriority w:val="99"/>
    <w:semiHidden/>
    <w:rsid w:val="00BC21D8"/>
    <w:rPr>
      <w:color w:val="808080"/>
    </w:rPr>
  </w:style>
  <w:style w:type="table" w:customStyle="1" w:styleId="TableGrid1">
    <w:name w:val="Table Grid1"/>
    <w:basedOn w:val="TableNormal"/>
    <w:next w:val="TableGrid"/>
    <w:uiPriority w:val="39"/>
    <w:rsid w:val="00B01217"/>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31060"/>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4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759614">
      <w:bodyDiv w:val="1"/>
      <w:marLeft w:val="375"/>
      <w:marRight w:val="375"/>
      <w:marTop w:val="75"/>
      <w:marBottom w:val="75"/>
      <w:divBdr>
        <w:top w:val="none" w:sz="0" w:space="0" w:color="auto"/>
        <w:left w:val="none" w:sz="0" w:space="0" w:color="auto"/>
        <w:bottom w:val="none" w:sz="0" w:space="0" w:color="auto"/>
        <w:right w:val="none" w:sz="0" w:space="0" w:color="auto"/>
      </w:divBdr>
      <w:divsChild>
        <w:div w:id="379674365">
          <w:marLeft w:val="0"/>
          <w:marRight w:val="0"/>
          <w:marTop w:val="0"/>
          <w:marBottom w:val="0"/>
          <w:divBdr>
            <w:top w:val="none" w:sz="0" w:space="0" w:color="auto"/>
            <w:left w:val="none" w:sz="0" w:space="0" w:color="auto"/>
            <w:bottom w:val="none" w:sz="0" w:space="0" w:color="auto"/>
            <w:right w:val="none" w:sz="0" w:space="0" w:color="auto"/>
          </w:divBdr>
          <w:divsChild>
            <w:div w:id="1586449617">
              <w:marLeft w:val="0"/>
              <w:marRight w:val="0"/>
              <w:marTop w:val="0"/>
              <w:marBottom w:val="0"/>
              <w:divBdr>
                <w:top w:val="none" w:sz="0" w:space="0" w:color="auto"/>
                <w:left w:val="none" w:sz="0" w:space="0" w:color="auto"/>
                <w:bottom w:val="none" w:sz="0" w:space="0" w:color="auto"/>
                <w:right w:val="none" w:sz="0" w:space="0" w:color="auto"/>
              </w:divBdr>
              <w:divsChild>
                <w:div w:id="1616057061">
                  <w:marLeft w:val="0"/>
                  <w:marRight w:val="0"/>
                  <w:marTop w:val="0"/>
                  <w:marBottom w:val="0"/>
                  <w:divBdr>
                    <w:top w:val="none" w:sz="0" w:space="0" w:color="auto"/>
                    <w:left w:val="none" w:sz="0" w:space="0" w:color="auto"/>
                    <w:bottom w:val="none" w:sz="0" w:space="0" w:color="auto"/>
                    <w:right w:val="none" w:sz="0" w:space="0" w:color="auto"/>
                  </w:divBdr>
                  <w:divsChild>
                    <w:div w:id="19475428">
                      <w:marLeft w:val="0"/>
                      <w:marRight w:val="0"/>
                      <w:marTop w:val="0"/>
                      <w:marBottom w:val="0"/>
                      <w:divBdr>
                        <w:top w:val="none" w:sz="0" w:space="0" w:color="auto"/>
                        <w:left w:val="none" w:sz="0" w:space="0" w:color="auto"/>
                        <w:bottom w:val="none" w:sz="0" w:space="0" w:color="auto"/>
                        <w:right w:val="none" w:sz="0" w:space="0" w:color="auto"/>
                      </w:divBdr>
                      <w:divsChild>
                        <w:div w:id="1427266907">
                          <w:marLeft w:val="0"/>
                          <w:marRight w:val="0"/>
                          <w:marTop w:val="0"/>
                          <w:marBottom w:val="0"/>
                          <w:divBdr>
                            <w:top w:val="none" w:sz="0" w:space="0" w:color="auto"/>
                            <w:left w:val="none" w:sz="0" w:space="0" w:color="auto"/>
                            <w:bottom w:val="none" w:sz="0" w:space="0" w:color="auto"/>
                            <w:right w:val="none" w:sz="0" w:space="0" w:color="auto"/>
                          </w:divBdr>
                          <w:divsChild>
                            <w:div w:id="1979995591">
                              <w:marLeft w:val="0"/>
                              <w:marRight w:val="0"/>
                              <w:marTop w:val="0"/>
                              <w:marBottom w:val="0"/>
                              <w:divBdr>
                                <w:top w:val="none" w:sz="0" w:space="0" w:color="auto"/>
                                <w:left w:val="none" w:sz="0" w:space="0" w:color="auto"/>
                                <w:bottom w:val="none" w:sz="0" w:space="0" w:color="auto"/>
                                <w:right w:val="none" w:sz="0" w:space="0" w:color="auto"/>
                              </w:divBdr>
                              <w:divsChild>
                                <w:div w:id="825784959">
                                  <w:marLeft w:val="0"/>
                                  <w:marRight w:val="0"/>
                                  <w:marTop w:val="0"/>
                                  <w:marBottom w:val="0"/>
                                  <w:divBdr>
                                    <w:top w:val="none" w:sz="0" w:space="0" w:color="auto"/>
                                    <w:left w:val="none" w:sz="0" w:space="0" w:color="auto"/>
                                    <w:bottom w:val="none" w:sz="0" w:space="0" w:color="auto"/>
                                    <w:right w:val="none" w:sz="0" w:space="0" w:color="auto"/>
                                  </w:divBdr>
                                </w:div>
                                <w:div w:id="1569346437">
                                  <w:marLeft w:val="0"/>
                                  <w:marRight w:val="0"/>
                                  <w:marTop w:val="0"/>
                                  <w:marBottom w:val="0"/>
                                  <w:divBdr>
                                    <w:top w:val="none" w:sz="0" w:space="0" w:color="auto"/>
                                    <w:left w:val="none" w:sz="0" w:space="0" w:color="auto"/>
                                    <w:bottom w:val="none" w:sz="0" w:space="0" w:color="auto"/>
                                    <w:right w:val="none" w:sz="0" w:space="0" w:color="auto"/>
                                  </w:divBdr>
                                </w:div>
                                <w:div w:id="20394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828560">
      <w:bodyDiv w:val="1"/>
      <w:marLeft w:val="0"/>
      <w:marRight w:val="0"/>
      <w:marTop w:val="0"/>
      <w:marBottom w:val="0"/>
      <w:divBdr>
        <w:top w:val="none" w:sz="0" w:space="0" w:color="auto"/>
        <w:left w:val="none" w:sz="0" w:space="0" w:color="auto"/>
        <w:bottom w:val="none" w:sz="0" w:space="0" w:color="auto"/>
        <w:right w:val="none" w:sz="0" w:space="0" w:color="auto"/>
      </w:divBdr>
      <w:divsChild>
        <w:div w:id="1864900272">
          <w:marLeft w:val="0"/>
          <w:marRight w:val="0"/>
          <w:marTop w:val="0"/>
          <w:marBottom w:val="0"/>
          <w:divBdr>
            <w:top w:val="none" w:sz="0" w:space="0" w:color="auto"/>
            <w:left w:val="none" w:sz="0" w:space="0" w:color="auto"/>
            <w:bottom w:val="none" w:sz="0" w:space="0" w:color="auto"/>
            <w:right w:val="none" w:sz="0" w:space="0" w:color="auto"/>
          </w:divBdr>
          <w:divsChild>
            <w:div w:id="204678496">
              <w:marLeft w:val="-225"/>
              <w:marRight w:val="-225"/>
              <w:marTop w:val="0"/>
              <w:marBottom w:val="0"/>
              <w:divBdr>
                <w:top w:val="none" w:sz="0" w:space="0" w:color="auto"/>
                <w:left w:val="none" w:sz="0" w:space="0" w:color="auto"/>
                <w:bottom w:val="none" w:sz="0" w:space="0" w:color="auto"/>
                <w:right w:val="none" w:sz="0" w:space="0" w:color="auto"/>
              </w:divBdr>
              <w:divsChild>
                <w:div w:id="1230071695">
                  <w:marLeft w:val="0"/>
                  <w:marRight w:val="0"/>
                  <w:marTop w:val="0"/>
                  <w:marBottom w:val="0"/>
                  <w:divBdr>
                    <w:top w:val="none" w:sz="0" w:space="0" w:color="auto"/>
                    <w:left w:val="none" w:sz="0" w:space="0" w:color="auto"/>
                    <w:bottom w:val="none" w:sz="0" w:space="0" w:color="auto"/>
                    <w:right w:val="none" w:sz="0" w:space="0" w:color="auto"/>
                  </w:divBdr>
                  <w:divsChild>
                    <w:div w:id="426191937">
                      <w:marLeft w:val="0"/>
                      <w:marRight w:val="0"/>
                      <w:marTop w:val="0"/>
                      <w:marBottom w:val="0"/>
                      <w:divBdr>
                        <w:top w:val="none" w:sz="0" w:space="0" w:color="auto"/>
                        <w:left w:val="none" w:sz="0" w:space="0" w:color="auto"/>
                        <w:bottom w:val="none" w:sz="0" w:space="0" w:color="auto"/>
                        <w:right w:val="none" w:sz="0" w:space="0" w:color="auto"/>
                      </w:divBdr>
                      <w:divsChild>
                        <w:div w:id="157936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www.hinckley-bosworth.gov.uk/privacy" TargetMode="External"/><Relationship Id="rId2" Type="http://schemas.openxmlformats.org/officeDocument/2006/relationships/customXml" Target="../customXml/item2.xml"/><Relationship Id="rId16" Type="http://schemas.openxmlformats.org/officeDocument/2006/relationships/hyperlink" Target="mailto:planningpolicy@hinckley-bosworth.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hinckley-bosworth.gov.uk/localplanreview"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57EECF38D284448DDDFD06445E8D45" ma:contentTypeVersion="0" ma:contentTypeDescription="Create a new document." ma:contentTypeScope="" ma:versionID="550c7a625edf6bafb3d1944413b582a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A0D27D23-016E-4939-ADE1-411D72B68283}">
  <ds:schemaRefs>
    <ds:schemaRef ds:uri="http://schemas.microsoft.com/sharepoint/v3/contenttype/forms"/>
  </ds:schemaRefs>
</ds:datastoreItem>
</file>

<file path=customXml/itemProps2.xml><?xml version="1.0" encoding="utf-8"?>
<ds:datastoreItem xmlns:ds="http://schemas.openxmlformats.org/officeDocument/2006/customXml" ds:itemID="{E65D90DB-0B7B-44D2-8763-CB996C67B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52E2D88-50DA-41B0-9ADF-ED7A4EBB0778}">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403BBBC-98D8-4F34-B97C-F14E24624264}">
  <ds:schemaRefs>
    <ds:schemaRef ds:uri="http://schemas.openxmlformats.org/officeDocument/2006/bibliography"/>
  </ds:schemaRefs>
</ds:datastoreItem>
</file>

<file path=customXml/itemProps5.xml><?xml version="1.0" encoding="utf-8"?>
<ds:datastoreItem xmlns:ds="http://schemas.openxmlformats.org/officeDocument/2006/customXml" ds:itemID="{6F0CF21E-A9E0-4136-8D2D-C246EAC2C264}">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1946</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New directions for growth consultation response form</vt:lpstr>
    </vt:vector>
  </TitlesOfParts>
  <Company>R.B.K.C.</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Local Plan consultation response form</dc:title>
  <dc:subject>Adopted</dc:subject>
  <dc:creator>Hinckley and Bosworth Borough Council</dc:creator>
  <cp:keywords>Local Plan review</cp:keywords>
  <cp:lastModifiedBy>Natalie Browne</cp:lastModifiedBy>
  <cp:revision>6</cp:revision>
  <cp:lastPrinted>2015-12-13T23:51:00Z</cp:lastPrinted>
  <dcterms:created xsi:type="dcterms:W3CDTF">2021-06-30T08:24:00Z</dcterms:created>
  <dcterms:modified xsi:type="dcterms:W3CDTF">2021-06-30T08:29:00Z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2011-06-30T00:00:00Z</vt:filetime>
  </property>
  <property fmtid="{D5CDD505-2E9C-101B-9397-08002B2CF9AE}" pid="3" name="LastSaved">
    <vt:filetime>2015-01-22T00:00:00Z</vt:filetime>
  </property>
  <property fmtid="{D5CDD505-2E9C-101B-9397-08002B2CF9AE}" pid="4" name="ContentTypeId">
    <vt:lpwstr>0x010100FD57EECF38D284448DDDFD06445E8D45</vt:lpwstr>
  </property>
</Properties>
</file>